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8F0" w:rsidP="006C48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BSBPMG533 Manage project cost</w:t>
      </w:r>
      <w:r>
        <w:fldChar w:fldCharType="end"/>
      </w:r>
    </w:p>
    <w:p w:rsidR="006C48F0" w:rsidP="006C48F0">
      <w:pPr>
        <w:pStyle w:val="Version"/>
        <w:sectPr w:rsidSect="002222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2219" w:rsidP="00222219">
      <w:pPr>
        <w:pStyle w:val="SuperHeading"/>
      </w:pPr>
      <w:r w:rsidRPr="00222219">
        <w:t>BSBPMG533 Manage project cost</w:t>
      </w:r>
    </w:p>
    <w:p w:rsidR="00000000" w:rsidRPr="00222219" w:rsidP="00222219">
      <w:pPr>
        <w:pStyle w:val="Heading1"/>
      </w:pPr>
      <w:bookmarkStart w:id="1" w:name="O_1125903"/>
      <w:bookmarkEnd w:id="1"/>
      <w:r w:rsidRPr="0022221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2221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219" w:rsidP="00222219">
            <w:pPr>
              <w:pStyle w:val="BodyText"/>
            </w:pPr>
            <w:r w:rsidRPr="00222219">
              <w:rPr>
                <w:rStyle w:val="SpecialBold"/>
              </w:rPr>
              <w:t>Release</w:t>
            </w:r>
            <w:r w:rsidRPr="0022221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219">
            <w:pPr>
              <w:pStyle w:val="BodyText"/>
              <w:rPr>
                <w:lang w:val="en-NZ"/>
              </w:rPr>
            </w:pPr>
            <w:r w:rsidRPr="00222219">
              <w:rPr>
                <w:rStyle w:val="SpecialBold"/>
              </w:rPr>
              <w:t>Comments</w:t>
            </w:r>
            <w:r w:rsidRPr="00222219">
              <w:t> </w:t>
            </w:r>
          </w:p>
        </w:tc>
      </w:tr>
      <w:tr w:rsidTr="0022221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219">
            <w:pPr>
              <w:pStyle w:val="BodyText"/>
              <w:rPr>
                <w:lang w:val="en-NZ"/>
              </w:rPr>
            </w:pPr>
            <w:r w:rsidRPr="0022221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219" w:rsidP="00222219">
            <w:pPr>
              <w:pStyle w:val="BodyText"/>
            </w:pPr>
            <w:r w:rsidRPr="00222219">
              <w:t>This version first released with BSB Business Services Training Package Version 7.0.</w:t>
            </w:r>
          </w:p>
        </w:tc>
      </w:tr>
    </w:tbl>
    <w:p w:rsidR="00000000" w:rsidRPr="00222219" w:rsidP="00222219">
      <w:pPr>
        <w:pStyle w:val="BodyText"/>
      </w:pPr>
    </w:p>
    <w:p w:rsidR="00000000" w:rsidRPr="00222219" w:rsidP="00222219">
      <w:pPr>
        <w:pStyle w:val="AllowPageBreak"/>
      </w:pPr>
    </w:p>
    <w:p w:rsidR="00000000" w:rsidRPr="00222219" w:rsidP="00222219">
      <w:pPr>
        <w:pStyle w:val="Heading1"/>
      </w:pPr>
      <w:bookmarkStart w:id="2" w:name="O_1125908"/>
      <w:bookmarkEnd w:id="2"/>
      <w:r w:rsidRPr="00222219">
        <w:t>Application</w:t>
      </w:r>
    </w:p>
    <w:p w:rsidR="00000000" w:rsidRPr="00222219" w:rsidP="006C48F0">
      <w:pPr>
        <w:pStyle w:val="BodyText"/>
      </w:pPr>
      <w:r w:rsidRPr="00222219">
        <w:t>This unit describes the skills and knowledge required to identify, analyse and refine p</w:t>
      </w:r>
      <w:r w:rsidRPr="00222219">
        <w:t>roject costs to produce a budget, and to use this budget as the principal mechanism to control project cost.</w:t>
      </w:r>
    </w:p>
    <w:p w:rsidR="00000000" w:rsidRPr="00222219" w:rsidP="006C48F0">
      <w:pPr>
        <w:pStyle w:val="BodyText"/>
      </w:pPr>
      <w:r w:rsidRPr="00222219">
        <w:t>The unit applies to individuals responsible for managing and leading a project in an organisation, business, or as a consultant.</w:t>
      </w:r>
    </w:p>
    <w:p w:rsidR="00000000" w:rsidRPr="00222219" w:rsidP="006C48F0">
      <w:pPr>
        <w:pStyle w:val="BodyText"/>
      </w:pPr>
      <w:r w:rsidRPr="00222219">
        <w:t>No licensing, legi</w:t>
      </w:r>
      <w:r w:rsidRPr="00222219">
        <w:t>slative, regulatory or certification requirements apply to this unit at the time of publication.</w:t>
      </w:r>
    </w:p>
    <w:p w:rsidR="00000000" w:rsidRPr="00222219" w:rsidP="00222219">
      <w:pPr>
        <w:pStyle w:val="Heading1"/>
      </w:pPr>
      <w:bookmarkStart w:id="3" w:name="O_1125907"/>
      <w:bookmarkEnd w:id="3"/>
      <w:r w:rsidRPr="00222219">
        <w:t>Unit Sector</w:t>
      </w:r>
    </w:p>
    <w:p w:rsidR="00000000" w:rsidRPr="00222219" w:rsidP="006C48F0">
      <w:pPr>
        <w:pStyle w:val="BodyText"/>
      </w:pPr>
      <w:r w:rsidRPr="00222219">
        <w:t>Business Competence – Project Management</w:t>
      </w:r>
    </w:p>
    <w:p w:rsidR="00000000" w:rsidRPr="00222219" w:rsidP="00222219">
      <w:pPr>
        <w:pStyle w:val="Heading1"/>
      </w:pPr>
      <w:bookmarkStart w:id="4" w:name="O_1125906"/>
      <w:bookmarkEnd w:id="4"/>
      <w:r w:rsidRPr="00222219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2222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219" w:rsidP="00222219">
            <w:pPr>
              <w:pStyle w:val="BodyText"/>
            </w:pPr>
            <w:r w:rsidRPr="00222219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219">
            <w:pPr>
              <w:pStyle w:val="BodyText"/>
              <w:rPr>
                <w:lang w:val="en-NZ"/>
              </w:rPr>
            </w:pPr>
            <w:r w:rsidRPr="00222219">
              <w:rPr>
                <w:rStyle w:val="SpecialBold"/>
              </w:rPr>
              <w:t>PERFORMANCE CRITERIA</w:t>
            </w:r>
          </w:p>
        </w:tc>
      </w:tr>
      <w:tr w:rsidTr="002222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219" w:rsidP="00222219">
            <w:pPr>
              <w:pStyle w:val="BodyText"/>
            </w:pPr>
            <w:r w:rsidRPr="00222219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219">
            <w:pPr>
              <w:pStyle w:val="BodyText"/>
              <w:rPr>
                <w:lang w:val="en-NZ"/>
              </w:rPr>
            </w:pPr>
            <w:r w:rsidRPr="002222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22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219">
            <w:pPr>
              <w:pStyle w:val="List"/>
              <w:rPr>
                <w:lang w:val="en-NZ"/>
              </w:rPr>
            </w:pPr>
            <w:r w:rsidRPr="00222219">
              <w:t>1. Determine project costs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219" w:rsidP="00222219">
            <w:pPr>
              <w:pStyle w:val="List"/>
            </w:pPr>
            <w:r w:rsidRPr="00222219">
              <w:t>1.1 Identify resource requirements for individual tasks identified in the work breakdown s</w:t>
            </w:r>
            <w:r w:rsidRPr="00222219">
              <w:t xml:space="preserve">tructure in consultation with relevant stakeholders </w:t>
            </w:r>
          </w:p>
          <w:p w:rsidR="00000000" w:rsidRPr="00222219" w:rsidP="00222219">
            <w:pPr>
              <w:pStyle w:val="List"/>
            </w:pPr>
            <w:r w:rsidRPr="00222219">
              <w:t>1.2 Estimate project costs for project budget to be prepared within agreed tolerances</w:t>
            </w:r>
          </w:p>
          <w:p w:rsidR="00000000" w:rsidRPr="00222219" w:rsidP="00222219">
            <w:pPr>
              <w:pStyle w:val="List"/>
            </w:pPr>
            <w:r w:rsidRPr="00222219">
              <w:t>1.3 Develop a project budget</w:t>
            </w:r>
          </w:p>
          <w:p w:rsidR="00000000" w:rsidP="00222219">
            <w:pPr>
              <w:pStyle w:val="List"/>
              <w:rPr>
                <w:lang w:val="en-NZ"/>
              </w:rPr>
            </w:pPr>
            <w:r w:rsidRPr="00222219">
              <w:t>1.4 Develop a cost-management plan for project finances according to scope of responsibi</w:t>
            </w:r>
            <w:r w:rsidRPr="00222219">
              <w:t xml:space="preserve">lity </w:t>
            </w:r>
          </w:p>
        </w:tc>
      </w:tr>
      <w:tr w:rsidTr="002222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219">
            <w:pPr>
              <w:pStyle w:val="List"/>
              <w:rPr>
                <w:lang w:val="en-NZ"/>
              </w:rPr>
            </w:pPr>
            <w:r w:rsidRPr="00222219">
              <w:t>2. Monitor and control project costs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219" w:rsidP="00222219">
            <w:pPr>
              <w:pStyle w:val="List"/>
            </w:pPr>
            <w:r w:rsidRPr="00222219">
              <w:t>2.1 Implement agreed financial-management processes and procedures for monitoring actual expenditure against budget</w:t>
            </w:r>
          </w:p>
          <w:p w:rsidR="00000000" w:rsidRPr="00222219" w:rsidP="00222219">
            <w:pPr>
              <w:pStyle w:val="List"/>
            </w:pPr>
            <w:r w:rsidRPr="00222219">
              <w:t xml:space="preserve">2.2 Identify cost variations and evaluate alternative actions </w:t>
            </w:r>
          </w:p>
          <w:p w:rsidR="00000000" w:rsidRPr="00222219" w:rsidP="00222219">
            <w:pPr>
              <w:pStyle w:val="List"/>
            </w:pPr>
            <w:r w:rsidRPr="00222219">
              <w:t>2.3 Implement and monitor agreed actions for maintaining financial objectives</w:t>
            </w:r>
          </w:p>
          <w:p w:rsidR="00000000" w:rsidP="00222219">
            <w:pPr>
              <w:pStyle w:val="List"/>
              <w:rPr>
                <w:lang w:val="en-NZ"/>
              </w:rPr>
            </w:pPr>
            <w:r w:rsidRPr="00222219">
              <w:t>2.4 Provide accurate and timely financial reports</w:t>
            </w:r>
          </w:p>
        </w:tc>
      </w:tr>
      <w:tr w:rsidTr="002222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219">
            <w:pPr>
              <w:pStyle w:val="List"/>
              <w:rPr>
                <w:lang w:val="en-NZ"/>
              </w:rPr>
            </w:pPr>
            <w:r w:rsidRPr="00222219">
              <w:t>3. Complete cost-management processes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219" w:rsidP="00222219">
            <w:pPr>
              <w:pStyle w:val="List"/>
            </w:pPr>
            <w:r w:rsidRPr="00222219">
              <w:t>3.1 Conduct activities to signify financial completion according to task and organisation</w:t>
            </w:r>
            <w:r w:rsidRPr="00222219">
              <w:t xml:space="preserve">al requirements </w:t>
            </w:r>
          </w:p>
          <w:p w:rsidR="00000000" w:rsidRPr="00222219" w:rsidP="00222219">
            <w:pPr>
              <w:pStyle w:val="List"/>
            </w:pPr>
            <w:r w:rsidRPr="00222219">
              <w:t>3.2 Review project outcomes using available records</w:t>
            </w:r>
          </w:p>
          <w:p w:rsidR="00000000" w:rsidRPr="00222219" w:rsidP="00222219">
            <w:pPr>
              <w:pStyle w:val="List"/>
            </w:pPr>
            <w:r w:rsidRPr="00222219">
              <w:t>3.3 Review cost-management issues and document improvements</w:t>
            </w:r>
          </w:p>
        </w:tc>
      </w:tr>
    </w:tbl>
    <w:p w:rsidR="00000000" w:rsidRPr="00222219" w:rsidP="00222219">
      <w:pPr>
        <w:pStyle w:val="List"/>
      </w:pPr>
    </w:p>
    <w:p w:rsidR="00000000" w:rsidRPr="00222219" w:rsidP="00222219">
      <w:pPr>
        <w:pStyle w:val="AllowPageBreak"/>
      </w:pPr>
    </w:p>
    <w:p w:rsidR="00000000" w:rsidRPr="00222219" w:rsidP="00222219">
      <w:pPr>
        <w:pStyle w:val="Heading1"/>
      </w:pPr>
      <w:bookmarkStart w:id="5" w:name="O_1125905"/>
      <w:bookmarkEnd w:id="5"/>
      <w:r w:rsidRPr="00222219">
        <w:t>Foundation Skills</w:t>
      </w:r>
    </w:p>
    <w:p w:rsidR="00000000" w:rsidRPr="006C48F0" w:rsidP="006C48F0">
      <w:pPr>
        <w:pStyle w:val="BodyText"/>
        <w:rPr>
          <w:i/>
        </w:rPr>
      </w:pPr>
      <w:r w:rsidRPr="006C48F0">
        <w:rPr>
          <w:rStyle w:val="Emphasis"/>
        </w:rPr>
        <w:t>This section describes language, literacy, numeracy and employment skills incorporated i</w:t>
      </w:r>
      <w:r w:rsidRPr="006C48F0">
        <w:rPr>
          <w:rStyle w:val="Emphasis"/>
        </w:rPr>
        <w:t>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40"/>
        <w:gridCol w:w="7448"/>
      </w:tblGrid>
      <w:tr w:rsidTr="002222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219" w:rsidP="00222219">
            <w:pPr>
              <w:pStyle w:val="BodyText"/>
            </w:pPr>
            <w:r w:rsidRPr="00222219">
              <w:rPr>
                <w:rStyle w:val="SpecialBold"/>
              </w:rPr>
              <w:t>SKILL</w:t>
            </w:r>
          </w:p>
        </w:tc>
        <w:tc>
          <w:tcPr>
            <w:tcW w:w="7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219">
            <w:pPr>
              <w:pStyle w:val="BodyText"/>
              <w:rPr>
                <w:lang w:val="en-NZ"/>
              </w:rPr>
            </w:pPr>
            <w:r w:rsidRPr="00222219">
              <w:rPr>
                <w:rStyle w:val="SpecialBold"/>
              </w:rPr>
              <w:t>DESCRIPTION</w:t>
            </w:r>
          </w:p>
        </w:tc>
      </w:tr>
      <w:tr w:rsidTr="002222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219">
            <w:pPr>
              <w:pStyle w:val="BodyText"/>
              <w:rPr>
                <w:lang w:val="en-NZ"/>
              </w:rPr>
            </w:pPr>
            <w:r w:rsidRPr="00222219">
              <w:t>Reading</w:t>
            </w:r>
          </w:p>
        </w:tc>
        <w:tc>
          <w:tcPr>
            <w:tcW w:w="7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219" w:rsidP="00222219">
            <w:pPr>
              <w:pStyle w:val="ListBullet"/>
            </w:pPr>
            <w:r w:rsidRPr="00222219">
              <w:t>Interprets and analyses textual information from a range of sources</w:t>
            </w:r>
          </w:p>
          <w:p w:rsidR="00000000" w:rsidP="00222219">
            <w:pPr>
              <w:pStyle w:val="ListBullet"/>
              <w:rPr>
                <w:lang w:val="en-NZ"/>
              </w:rPr>
            </w:pPr>
            <w:r w:rsidRPr="00222219">
              <w:t>Reviews and interprets information related to budget</w:t>
            </w:r>
          </w:p>
        </w:tc>
      </w:tr>
      <w:tr w:rsidTr="002222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219">
            <w:pPr>
              <w:pStyle w:val="BodyText"/>
              <w:rPr>
                <w:lang w:val="en-NZ"/>
              </w:rPr>
            </w:pPr>
            <w:r w:rsidRPr="00222219">
              <w:t>Writing</w:t>
            </w:r>
          </w:p>
        </w:tc>
        <w:tc>
          <w:tcPr>
            <w:tcW w:w="7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219">
            <w:pPr>
              <w:pStyle w:val="ListBullet"/>
              <w:rPr>
                <w:lang w:val="en-NZ"/>
              </w:rPr>
            </w:pPr>
            <w:r w:rsidRPr="00222219">
              <w:t>Drafts and develops documents using appropriate format and language for context</w:t>
            </w:r>
          </w:p>
        </w:tc>
      </w:tr>
      <w:tr w:rsidTr="002222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219">
            <w:pPr>
              <w:pStyle w:val="BodyText"/>
              <w:rPr>
                <w:lang w:val="en-NZ"/>
              </w:rPr>
            </w:pPr>
            <w:r w:rsidRPr="00222219">
              <w:t>Oral Communication</w:t>
            </w:r>
          </w:p>
        </w:tc>
        <w:tc>
          <w:tcPr>
            <w:tcW w:w="7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219" w:rsidP="00222219">
            <w:pPr>
              <w:pStyle w:val="ListBullet"/>
            </w:pPr>
            <w:r w:rsidRPr="00222219">
              <w:t>Participates in verbal exchanges using clear language and appropriate tone and syntax to provide relevant information</w:t>
            </w:r>
          </w:p>
          <w:p w:rsidR="00000000" w:rsidP="00222219">
            <w:pPr>
              <w:pStyle w:val="ListBullet"/>
              <w:rPr>
                <w:lang w:val="en-NZ"/>
              </w:rPr>
            </w:pPr>
            <w:r w:rsidRPr="00222219">
              <w:t>Uses active listening and questioning to elicit views and opinions of others</w:t>
            </w:r>
          </w:p>
        </w:tc>
      </w:tr>
      <w:tr w:rsidTr="002222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219">
            <w:pPr>
              <w:pStyle w:val="BodyText"/>
              <w:rPr>
                <w:lang w:val="en-NZ"/>
              </w:rPr>
            </w:pPr>
            <w:r w:rsidRPr="00222219">
              <w:t>Numeracy</w:t>
            </w:r>
          </w:p>
        </w:tc>
        <w:tc>
          <w:tcPr>
            <w:tcW w:w="7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219">
            <w:pPr>
              <w:pStyle w:val="ListBullet"/>
              <w:rPr>
                <w:lang w:val="en-NZ"/>
              </w:rPr>
            </w:pPr>
            <w:r w:rsidRPr="00222219">
              <w:t>Uses mathematical formulae to calculate resources against predetermined budgets, solve variances and finalise project costs</w:t>
            </w:r>
          </w:p>
        </w:tc>
      </w:tr>
      <w:tr w:rsidTr="002222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219">
            <w:pPr>
              <w:pStyle w:val="BodyText"/>
              <w:rPr>
                <w:lang w:val="en-NZ"/>
              </w:rPr>
            </w:pPr>
            <w:r w:rsidRPr="00222219">
              <w:t xml:space="preserve">Initiative and enterprise </w:t>
            </w:r>
          </w:p>
        </w:tc>
        <w:tc>
          <w:tcPr>
            <w:tcW w:w="7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219">
            <w:pPr>
              <w:pStyle w:val="ListBullet"/>
              <w:rPr>
                <w:lang w:val="en-NZ"/>
              </w:rPr>
            </w:pPr>
            <w:r w:rsidRPr="00222219">
              <w:t>Adheres to orga</w:t>
            </w:r>
            <w:r w:rsidRPr="00222219">
              <w:t>nisational policies and procedures and understands responsibilities of own role</w:t>
            </w:r>
          </w:p>
        </w:tc>
      </w:tr>
      <w:tr w:rsidTr="002222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219">
            <w:pPr>
              <w:pStyle w:val="BodyText"/>
              <w:rPr>
                <w:lang w:val="en-NZ"/>
              </w:rPr>
            </w:pPr>
            <w:r w:rsidRPr="00222219">
              <w:t>Teamwork</w:t>
            </w:r>
          </w:p>
        </w:tc>
        <w:tc>
          <w:tcPr>
            <w:tcW w:w="7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219">
            <w:pPr>
              <w:pStyle w:val="ListBullet"/>
              <w:rPr>
                <w:lang w:val="en-NZ"/>
              </w:rPr>
            </w:pPr>
            <w:r w:rsidRPr="00222219">
              <w:t>Selects and uses appropriate conventions and protocols when communicating with internal and external stakeholders to confirm requirements, seek guidance or share inf</w:t>
            </w:r>
            <w:r w:rsidRPr="00222219">
              <w:t>ormation</w:t>
            </w:r>
          </w:p>
        </w:tc>
      </w:tr>
      <w:tr w:rsidTr="0022221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219">
            <w:pPr>
              <w:pStyle w:val="BodyText"/>
              <w:rPr>
                <w:lang w:val="en-NZ"/>
              </w:rPr>
            </w:pPr>
            <w:r w:rsidRPr="00222219">
              <w:t xml:space="preserve">Planning and organising </w:t>
            </w:r>
          </w:p>
        </w:tc>
        <w:tc>
          <w:tcPr>
            <w:tcW w:w="7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219" w:rsidP="00222219">
            <w:pPr>
              <w:pStyle w:val="ListBullet"/>
            </w:pPr>
            <w:r w:rsidRPr="00222219">
              <w:t>Plans and schedules complex activities, monitors implementation and manages relevant communication</w:t>
            </w:r>
          </w:p>
          <w:p w:rsidR="00000000" w:rsidRPr="00222219" w:rsidP="00222219">
            <w:pPr>
              <w:pStyle w:val="ListBullet"/>
            </w:pPr>
            <w:r w:rsidRPr="00222219">
              <w:t>Monitors actions against goals, adjusting plans and resources where necessary</w:t>
            </w:r>
          </w:p>
          <w:p w:rsidR="00000000" w:rsidRPr="00222219" w:rsidP="00222219">
            <w:pPr>
              <w:pStyle w:val="ListBullet"/>
            </w:pPr>
            <w:r w:rsidRPr="00222219">
              <w:t>Uses analytical skills to review and evaluate process and decide on future improvements</w:t>
            </w:r>
          </w:p>
          <w:p w:rsidR="00000000" w:rsidRPr="00222219" w:rsidP="00222219">
            <w:pPr>
              <w:pStyle w:val="ListBullet"/>
            </w:pPr>
            <w:r w:rsidRPr="00222219">
              <w:t>Uses digital applications to access, organise, integrate and share relevant information in effective ways</w:t>
            </w:r>
          </w:p>
        </w:tc>
      </w:tr>
    </w:tbl>
    <w:p w:rsidR="00000000" w:rsidRPr="00222219" w:rsidP="00222219">
      <w:pPr>
        <w:pStyle w:val="BodyText"/>
      </w:pPr>
    </w:p>
    <w:p w:rsidR="00000000" w:rsidRPr="00222219" w:rsidP="00222219">
      <w:pPr>
        <w:pStyle w:val="AllowPageBreak"/>
      </w:pPr>
    </w:p>
    <w:p w:rsidR="00000000" w:rsidRPr="00222219" w:rsidP="00222219">
      <w:pPr>
        <w:pStyle w:val="Heading1"/>
      </w:pPr>
      <w:bookmarkStart w:id="6" w:name="O_1125904"/>
      <w:bookmarkEnd w:id="6"/>
      <w:r w:rsidRPr="00222219">
        <w:t>Unit Mapping Information</w:t>
      </w:r>
    </w:p>
    <w:p w:rsidR="00000000" w:rsidRPr="00222219" w:rsidP="006C48F0">
      <w:pPr>
        <w:pStyle w:val="BodyText"/>
      </w:pPr>
      <w:r w:rsidRPr="00222219">
        <w:t>Supersedes and i</w:t>
      </w:r>
      <w:r w:rsidRPr="00222219">
        <w:t>s equivalent to BSBPMG514 Manage project cost.</w:t>
      </w:r>
    </w:p>
    <w:p w:rsidR="00000000" w:rsidRPr="00222219" w:rsidP="006C48F0">
      <w:pPr>
        <w:pStyle w:val="BodyText"/>
      </w:pPr>
      <w:r w:rsidRPr="00222219">
        <w:t>Supersedes but is not equivalent to BSBPMG604 Direct cost management of a project program.</w:t>
      </w:r>
    </w:p>
    <w:p w:rsidR="00000000" w:rsidRPr="00222219" w:rsidP="00222219">
      <w:pPr>
        <w:pStyle w:val="Heading1"/>
      </w:pPr>
      <w:bookmarkStart w:id="7" w:name="O_1125897"/>
      <w:bookmarkEnd w:id="7"/>
      <w:r w:rsidRPr="00222219">
        <w:t>Links</w:t>
      </w:r>
    </w:p>
    <w:p w:rsidR="00000000" w:rsidRPr="00222219" w:rsidP="006C48F0">
      <w:pPr>
        <w:pStyle w:val="BodyText"/>
      </w:pPr>
      <w:r w:rsidRPr="0022221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26B7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22219" w:rsidP="00222219"/>
    <w:sectPr w:rsidSect="002222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2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219" w:rsidRPr="006C48F0" w:rsidP="006C48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2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8F0" w:rsidP="002222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48F0" w:rsidP="002222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C48F0" w:rsidP="002222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2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8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219" w:rsidRPr="006C48F0" w:rsidP="006C48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2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8F0" w:rsidRPr="002D2AF8" w:rsidP="002222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BSBPMG533 Manage project cost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C48F0" w:rsidP="002222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D0C3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BADE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2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2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2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2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2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2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2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2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2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2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2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219"/>
  </w:style>
  <w:style w:type="character" w:customStyle="1" w:styleId="Heading1Char">
    <w:name w:val="Heading 1 Char"/>
    <w:basedOn w:val="DefaultParagraphFont"/>
    <w:link w:val="Heading1"/>
    <w:rsid w:val="002222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2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2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22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22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2219"/>
    <w:rPr>
      <w:b/>
      <w:spacing w:val="0"/>
    </w:rPr>
  </w:style>
  <w:style w:type="character" w:styleId="Emphasis">
    <w:name w:val="Emphasis"/>
    <w:basedOn w:val="DefaultParagraphFont"/>
    <w:qFormat/>
    <w:rsid w:val="00222219"/>
    <w:rPr>
      <w:i/>
    </w:rPr>
  </w:style>
  <w:style w:type="paragraph" w:customStyle="1" w:styleId="SuperHeading">
    <w:name w:val="SuperHeading"/>
    <w:basedOn w:val="Normal"/>
    <w:rsid w:val="002222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22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22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2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2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2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2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2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2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2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2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2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2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2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2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2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2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2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2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2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22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22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2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2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22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22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2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2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2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2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2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2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2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2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22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2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2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219"/>
  </w:style>
  <w:style w:type="paragraph" w:styleId="TableofFigures">
    <w:name w:val="table of figures"/>
    <w:basedOn w:val="Normal"/>
    <w:next w:val="Normal"/>
    <w:semiHidden/>
    <w:rsid w:val="002222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2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2219"/>
    <w:rPr>
      <w:rFonts w:ascii="Wingdings" w:hAnsi="Wingdings"/>
    </w:rPr>
  </w:style>
  <w:style w:type="paragraph" w:customStyle="1" w:styleId="TableHeading">
    <w:name w:val="Table Heading"/>
    <w:basedOn w:val="HeadingBase"/>
    <w:rsid w:val="002222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2219"/>
    <w:rPr>
      <w:color w:val="0033CC"/>
      <w:u w:val="none"/>
    </w:rPr>
  </w:style>
  <w:style w:type="paragraph" w:customStyle="1" w:styleId="BodyTextRight">
    <w:name w:val="Body Text Right"/>
    <w:basedOn w:val="BodyText"/>
    <w:rsid w:val="002222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2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2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2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2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2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219"/>
    <w:rPr>
      <w:sz w:val="32"/>
    </w:rPr>
  </w:style>
  <w:style w:type="paragraph" w:customStyle="1" w:styleId="HeadingProcedure">
    <w:name w:val="Heading Procedure"/>
    <w:basedOn w:val="HeadingBase"/>
    <w:next w:val="Normal"/>
    <w:rsid w:val="002222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219"/>
    <w:pPr>
      <w:spacing w:before="60" w:after="60"/>
    </w:pPr>
  </w:style>
  <w:style w:type="paragraph" w:styleId="ListContinue">
    <w:name w:val="List Continue"/>
    <w:basedOn w:val="List"/>
    <w:rsid w:val="00222219"/>
    <w:pPr>
      <w:ind w:firstLine="0"/>
    </w:pPr>
  </w:style>
  <w:style w:type="paragraph" w:customStyle="1" w:styleId="ListNote">
    <w:name w:val="List Note"/>
    <w:basedOn w:val="List"/>
    <w:rsid w:val="002222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2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2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219"/>
    <w:rPr>
      <w:rFonts w:ascii="Courier New" w:hAnsi="Courier New"/>
    </w:rPr>
  </w:style>
  <w:style w:type="paragraph" w:customStyle="1" w:styleId="NoteBullet">
    <w:name w:val="Note Bullet"/>
    <w:basedOn w:val="Note"/>
    <w:rsid w:val="002222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2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2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2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2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22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2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219"/>
    <w:rPr>
      <w:b/>
      <w:smallCaps/>
    </w:rPr>
  </w:style>
  <w:style w:type="paragraph" w:customStyle="1" w:styleId="TableListNumber">
    <w:name w:val="Table List Number"/>
    <w:basedOn w:val="ListNumber"/>
    <w:rsid w:val="002222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2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219"/>
    <w:pPr>
      <w:numPr>
        <w:numId w:val="8"/>
      </w:numPr>
    </w:pPr>
  </w:style>
  <w:style w:type="paragraph" w:customStyle="1" w:styleId="ListAlpha2">
    <w:name w:val="List Alpha 2"/>
    <w:basedOn w:val="List2"/>
    <w:rsid w:val="00222219"/>
    <w:pPr>
      <w:numPr>
        <w:numId w:val="7"/>
      </w:numPr>
    </w:pPr>
  </w:style>
  <w:style w:type="paragraph" w:styleId="List2">
    <w:name w:val="List 2"/>
    <w:basedOn w:val="BodyText"/>
    <w:rsid w:val="002222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2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2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2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22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22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2219"/>
    <w:pPr>
      <w:numPr>
        <w:numId w:val="3"/>
      </w:numPr>
    </w:pPr>
  </w:style>
  <w:style w:type="paragraph" w:styleId="ListContinue2">
    <w:name w:val="List Continue 2"/>
    <w:basedOn w:val="List2"/>
    <w:rsid w:val="00222219"/>
    <w:pPr>
      <w:ind w:firstLine="0"/>
    </w:pPr>
  </w:style>
  <w:style w:type="paragraph" w:styleId="ListContinue3">
    <w:name w:val="List Continue 3"/>
    <w:basedOn w:val="List3"/>
    <w:rsid w:val="00222219"/>
    <w:pPr>
      <w:ind w:left="1021" w:firstLine="0"/>
    </w:pPr>
  </w:style>
  <w:style w:type="paragraph" w:styleId="ListContinue4">
    <w:name w:val="List Continue 4"/>
    <w:basedOn w:val="List4"/>
    <w:rsid w:val="00222219"/>
    <w:pPr>
      <w:ind w:firstLine="0"/>
    </w:pPr>
  </w:style>
  <w:style w:type="paragraph" w:styleId="ListContinue5">
    <w:name w:val="List Continue 5"/>
    <w:basedOn w:val="List5"/>
    <w:rsid w:val="00222219"/>
    <w:pPr>
      <w:ind w:firstLine="0"/>
    </w:pPr>
  </w:style>
  <w:style w:type="paragraph" w:styleId="ListNumber3">
    <w:name w:val="List Number 3"/>
    <w:basedOn w:val="List3"/>
    <w:rsid w:val="00222219"/>
    <w:pPr>
      <w:numPr>
        <w:numId w:val="4"/>
      </w:numPr>
    </w:pPr>
  </w:style>
  <w:style w:type="paragraph" w:styleId="ListNumber4">
    <w:name w:val="List Number 4"/>
    <w:basedOn w:val="List4"/>
    <w:rsid w:val="00222219"/>
    <w:pPr>
      <w:numPr>
        <w:numId w:val="5"/>
      </w:numPr>
    </w:pPr>
  </w:style>
  <w:style w:type="paragraph" w:styleId="ListNumber5">
    <w:name w:val="List Number 5"/>
    <w:basedOn w:val="List5"/>
    <w:rsid w:val="00222219"/>
    <w:pPr>
      <w:numPr>
        <w:numId w:val="6"/>
      </w:numPr>
    </w:pPr>
  </w:style>
  <w:style w:type="paragraph" w:styleId="BlockText">
    <w:name w:val="Block Text"/>
    <w:basedOn w:val="Normal"/>
    <w:rsid w:val="002222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2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219"/>
    <w:rPr>
      <w:sz w:val="16"/>
      <w:vertAlign w:val="superscript"/>
    </w:rPr>
  </w:style>
  <w:style w:type="character" w:customStyle="1" w:styleId="Symbols">
    <w:name w:val="Symbols"/>
    <w:basedOn w:val="DefaultParagraphFont"/>
    <w:rsid w:val="00222219"/>
    <w:rPr>
      <w:rFonts w:ascii="Symbol" w:hAnsi="Symbol"/>
    </w:rPr>
  </w:style>
  <w:style w:type="character" w:customStyle="1" w:styleId="MenuOptions">
    <w:name w:val="Menu Options"/>
    <w:basedOn w:val="DefaultParagraphFont"/>
    <w:rsid w:val="002222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219"/>
    <w:rPr>
      <w:b/>
    </w:rPr>
  </w:style>
  <w:style w:type="character" w:customStyle="1" w:styleId="Underlined">
    <w:name w:val="Underlined"/>
    <w:basedOn w:val="DefaultParagraphFont"/>
    <w:rsid w:val="00222219"/>
    <w:rPr>
      <w:u w:val="single"/>
    </w:rPr>
  </w:style>
  <w:style w:type="paragraph" w:customStyle="1" w:styleId="TableBodyTextRight">
    <w:name w:val="Table Body Text Right"/>
    <w:basedOn w:val="TableBodyText"/>
    <w:rsid w:val="002222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219"/>
    <w:rPr>
      <w:sz w:val="18"/>
    </w:rPr>
  </w:style>
  <w:style w:type="paragraph" w:customStyle="1" w:styleId="BodySmallRight">
    <w:name w:val="Body Small Right"/>
    <w:basedOn w:val="BodyTextRight"/>
    <w:rsid w:val="00222219"/>
    <w:rPr>
      <w:sz w:val="18"/>
      <w:szCs w:val="18"/>
    </w:rPr>
  </w:style>
  <w:style w:type="paragraph" w:customStyle="1" w:styleId="MarginEdition">
    <w:name w:val="Margin Edition"/>
    <w:basedOn w:val="MarginNote"/>
    <w:rsid w:val="002222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219"/>
    <w:rPr>
      <w:sz w:val="2"/>
      <w:szCs w:val="2"/>
    </w:rPr>
  </w:style>
  <w:style w:type="character" w:customStyle="1" w:styleId="Small">
    <w:name w:val="Small"/>
    <w:basedOn w:val="DefaultParagraphFont"/>
    <w:rsid w:val="00222219"/>
    <w:rPr>
      <w:sz w:val="16"/>
    </w:rPr>
  </w:style>
  <w:style w:type="paragraph" w:customStyle="1" w:styleId="WideTable">
    <w:name w:val="Wide Table"/>
    <w:basedOn w:val="Normal"/>
    <w:rsid w:val="002222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219"/>
  </w:style>
  <w:style w:type="paragraph" w:styleId="Quote">
    <w:name w:val="Quote"/>
    <w:basedOn w:val="Heading1"/>
    <w:link w:val="QuoteChar"/>
    <w:qFormat/>
    <w:rsid w:val="002222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2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219"/>
    <w:pPr>
      <w:pageBreakBefore/>
    </w:pPr>
  </w:style>
  <w:style w:type="paragraph" w:customStyle="1" w:styleId="Border">
    <w:name w:val="Border"/>
    <w:basedOn w:val="Normal"/>
    <w:qFormat/>
    <w:rsid w:val="002222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2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2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2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2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2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2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2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2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219"/>
    <w:rPr>
      <w:u w:val="single"/>
    </w:rPr>
  </w:style>
  <w:style w:type="character" w:customStyle="1" w:styleId="BoldandItalics">
    <w:name w:val="Bold and Italics"/>
    <w:qFormat/>
    <w:rsid w:val="00222219"/>
    <w:rPr>
      <w:b/>
      <w:i/>
      <w:u w:val="none"/>
    </w:rPr>
  </w:style>
  <w:style w:type="paragraph" w:styleId="BalloonText">
    <w:name w:val="Balloon Text"/>
    <w:basedOn w:val="Normal"/>
    <w:link w:val="BalloonTextChar"/>
    <w:rsid w:val="002222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2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2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2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2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2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219"/>
    <w:pPr>
      <w:spacing w:before="0" w:after="0"/>
    </w:pPr>
  </w:style>
  <w:style w:type="paragraph" w:customStyle="1" w:styleId="BodyTextBold">
    <w:name w:val="Body Text Bold"/>
    <w:basedOn w:val="BodyText"/>
    <w:qFormat/>
    <w:rsid w:val="00222219"/>
    <w:rPr>
      <w:b/>
    </w:rPr>
  </w:style>
  <w:style w:type="character" w:styleId="Hyperlink">
    <w:name w:val="Hyperlink"/>
    <w:basedOn w:val="DefaultParagraphFont"/>
    <w:uiPriority w:val="99"/>
    <w:unhideWhenUsed/>
    <w:rsid w:val="006C48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506</Words>
  <Characters>3367</Characters>
  <Application>Microsoft Office Word</Application>
  <DocSecurity>0</DocSecurity>
  <Lines>112</Lines>
  <Paragraphs>73</Paragraphs>
  <ScaleCrop>false</ScaleCrop>
  <Company>Author-it Software Corporation Ltd.</Company>
  <LinksUpToDate>false</LinksUpToDate>
  <CharactersWithSpaces>3800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BSBPMG533 Manage project cost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2025-02-11T06:03:00Z</dcterms:created>
  <dcterms:modified xsi:type="dcterms:W3CDTF">2025-02-11T06:03:00Z</dcterms:modified>
</cp:coreProperties>
</file>