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7EB7" w:rsidP="00257E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BSBPMG533 Manage project cost</w:t>
      </w:r>
      <w:r>
        <w:fldChar w:fldCharType="end"/>
      </w:r>
    </w:p>
    <w:p w:rsidR="00257EB7" w:rsidP="00257EB7">
      <w:pPr>
        <w:pStyle w:val="Version"/>
        <w:sectPr w:rsidSect="00F56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8D8" w:rsidP="00F568D8">
      <w:pPr>
        <w:pStyle w:val="SuperHeading"/>
      </w:pPr>
      <w:r w:rsidRPr="00F568D8">
        <w:t>Assessment Requirements for BSBPMG533 Manage project cost</w:t>
      </w:r>
    </w:p>
    <w:p w:rsidR="00000000" w:rsidRPr="00F568D8" w:rsidP="00F568D8">
      <w:pPr>
        <w:pStyle w:val="Heading1"/>
      </w:pPr>
      <w:bookmarkStart w:id="1" w:name="O_1125899"/>
      <w:bookmarkEnd w:id="1"/>
      <w:r w:rsidRPr="00F568D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568D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D8" w:rsidP="00F568D8">
            <w:pPr>
              <w:pStyle w:val="BodyText"/>
            </w:pPr>
            <w:r w:rsidRPr="00F568D8">
              <w:rPr>
                <w:rStyle w:val="SpecialBold"/>
              </w:rPr>
              <w:t>Release</w:t>
            </w:r>
            <w:r w:rsidRPr="00F568D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D8">
            <w:pPr>
              <w:pStyle w:val="BodyText"/>
              <w:rPr>
                <w:lang w:val="en-NZ"/>
              </w:rPr>
            </w:pPr>
            <w:r w:rsidRPr="00F568D8">
              <w:rPr>
                <w:rStyle w:val="SpecialBold"/>
              </w:rPr>
              <w:t>Comments</w:t>
            </w:r>
            <w:r w:rsidRPr="00F568D8">
              <w:t> </w:t>
            </w:r>
          </w:p>
        </w:tc>
      </w:tr>
      <w:tr w:rsidTr="00F568D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D8">
            <w:pPr>
              <w:pStyle w:val="BodyText"/>
              <w:rPr>
                <w:lang w:val="en-NZ"/>
              </w:rPr>
            </w:pPr>
            <w:r w:rsidRPr="00F568D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D8" w:rsidP="00F568D8">
            <w:pPr>
              <w:pStyle w:val="BodyText"/>
            </w:pPr>
            <w:r w:rsidRPr="00F568D8">
              <w:t>This version first released with BSB Business Services Training Package Version 7.0.</w:t>
            </w:r>
          </w:p>
        </w:tc>
      </w:tr>
    </w:tbl>
    <w:p w:rsidR="00000000" w:rsidRPr="00F568D8" w:rsidP="00F568D8">
      <w:pPr>
        <w:pStyle w:val="BodyText"/>
      </w:pPr>
    </w:p>
    <w:p w:rsidR="00000000" w:rsidRPr="00F568D8" w:rsidP="00F568D8">
      <w:pPr>
        <w:pStyle w:val="AllowPageBreak"/>
      </w:pPr>
    </w:p>
    <w:p w:rsidR="00000000" w:rsidRPr="00F568D8" w:rsidP="00F568D8">
      <w:pPr>
        <w:pStyle w:val="Heading1"/>
      </w:pPr>
      <w:bookmarkStart w:id="2" w:name="O_1125902"/>
      <w:bookmarkEnd w:id="2"/>
      <w:r w:rsidRPr="00F568D8">
        <w:t>Performance Evidence</w:t>
      </w:r>
    </w:p>
    <w:p w:rsidR="00000000" w:rsidRPr="00F568D8" w:rsidP="00257EB7">
      <w:pPr>
        <w:pStyle w:val="BodyText"/>
      </w:pPr>
      <w:r w:rsidRPr="00F568D8">
        <w:t>The candidate must demonstrate the ability to complete the t</w:t>
      </w:r>
      <w:r w:rsidRPr="00F568D8">
        <w:t>asks outlined in the elements, performance criteria and foundation skills of this unit, including evidence of the ability to:</w:t>
      </w:r>
    </w:p>
    <w:p w:rsidR="00000000" w:rsidRPr="00F568D8" w:rsidP="00F568D8">
      <w:pPr>
        <w:pStyle w:val="ListBullet"/>
      </w:pPr>
      <w:r w:rsidRPr="00F568D8">
        <w:t xml:space="preserve">manage project cost on at least two occasions. </w:t>
      </w:r>
    </w:p>
    <w:p w:rsidR="00000000" w:rsidRPr="00F568D8" w:rsidP="00257EB7">
      <w:pPr>
        <w:pStyle w:val="BodyText"/>
      </w:pPr>
      <w:r w:rsidRPr="00F568D8">
        <w:t>In the course of the above, the candidate must:</w:t>
      </w:r>
    </w:p>
    <w:p w:rsidR="00000000" w:rsidRPr="00F568D8" w:rsidP="00F568D8">
      <w:pPr>
        <w:pStyle w:val="ListBullet"/>
      </w:pPr>
      <w:r w:rsidRPr="00F568D8">
        <w:t>monitor costs across a project’</w:t>
      </w:r>
      <w:r w:rsidRPr="00F568D8">
        <w:t>s life cycle including solving cost variations and analysing possible alternatives</w:t>
      </w:r>
    </w:p>
    <w:p w:rsidR="00000000" w:rsidRPr="00F568D8" w:rsidP="00F568D8">
      <w:pPr>
        <w:pStyle w:val="ListBullet"/>
      </w:pPr>
      <w:r w:rsidRPr="00F568D8">
        <w:t>record expenditure, create accurate financial reports and review cost-management processes.</w:t>
      </w:r>
    </w:p>
    <w:p w:rsidR="00000000" w:rsidRPr="00F568D8" w:rsidP="00F568D8">
      <w:pPr>
        <w:pStyle w:val="AllowPageBreak"/>
      </w:pPr>
    </w:p>
    <w:p w:rsidR="00000000" w:rsidRPr="00F568D8" w:rsidP="00F568D8">
      <w:pPr>
        <w:pStyle w:val="Heading1"/>
      </w:pPr>
      <w:bookmarkStart w:id="3" w:name="O_1125901"/>
      <w:bookmarkEnd w:id="3"/>
      <w:r w:rsidRPr="00F568D8">
        <w:t>Knowledge Evidence</w:t>
      </w:r>
    </w:p>
    <w:p w:rsidR="00000000" w:rsidRPr="00F568D8" w:rsidP="00257EB7">
      <w:pPr>
        <w:pStyle w:val="BodyText"/>
      </w:pPr>
      <w:r w:rsidRPr="00F568D8">
        <w:t>The candidate must be able to demonstrate k</w:t>
      </w:r>
      <w:r w:rsidRPr="00F568D8">
        <w:t>nowledge to complete the tasks outlined in the elements, performance criteria and foundation skills of this unit, including knowledge of:</w:t>
      </w:r>
    </w:p>
    <w:p w:rsidR="00000000" w:rsidRPr="00F568D8" w:rsidP="00F568D8">
      <w:pPr>
        <w:pStyle w:val="ListBullet"/>
      </w:pPr>
      <w:r w:rsidRPr="00F568D8">
        <w:t>appropriate budgeting processes, tools and techniques</w:t>
      </w:r>
    </w:p>
    <w:p w:rsidR="00000000" w:rsidRPr="00F568D8" w:rsidP="00F568D8">
      <w:pPr>
        <w:pStyle w:val="ListBullet"/>
      </w:pPr>
      <w:r w:rsidRPr="00F568D8">
        <w:t>methods and tools for costing and cost analysis</w:t>
      </w:r>
    </w:p>
    <w:p w:rsidR="00000000" w:rsidRPr="00F568D8" w:rsidP="00F568D8">
      <w:pPr>
        <w:pStyle w:val="ListBullet"/>
      </w:pPr>
      <w:r w:rsidRPr="00F568D8">
        <w:t xml:space="preserve">strategies for </w:t>
      </w:r>
      <w:r w:rsidRPr="00F568D8">
        <w:t>managing costs and their application in different situations</w:t>
      </w:r>
    </w:p>
    <w:p w:rsidR="00000000" w:rsidRPr="00F568D8" w:rsidP="00F568D8">
      <w:pPr>
        <w:pStyle w:val="ListBullet"/>
      </w:pPr>
      <w:r w:rsidRPr="00F568D8">
        <w:t>processes for reviewing costs against outcomes</w:t>
      </w:r>
    </w:p>
    <w:p w:rsidR="00000000" w:rsidRPr="00F568D8" w:rsidP="00F568D8">
      <w:pPr>
        <w:pStyle w:val="ListBullet"/>
      </w:pPr>
      <w:r w:rsidRPr="00F568D8">
        <w:t xml:space="preserve">cost-analysis methods and tools for identifying and evaluating cost variations </w:t>
      </w:r>
    </w:p>
    <w:p w:rsidR="00000000" w:rsidRPr="00F568D8" w:rsidP="00F568D8">
      <w:pPr>
        <w:pStyle w:val="ListBullet"/>
      </w:pPr>
      <w:r w:rsidRPr="00F568D8">
        <w:t>key organisational policies and procedures applicable to this role.</w:t>
      </w:r>
    </w:p>
    <w:p w:rsidR="00000000" w:rsidRPr="00F568D8" w:rsidP="00F568D8">
      <w:pPr>
        <w:pStyle w:val="AllowPageBreak"/>
      </w:pPr>
    </w:p>
    <w:p w:rsidR="00000000" w:rsidRPr="00F568D8" w:rsidP="00F568D8">
      <w:pPr>
        <w:pStyle w:val="Heading1"/>
      </w:pPr>
      <w:bookmarkStart w:id="4" w:name="O_1125900"/>
      <w:bookmarkEnd w:id="4"/>
      <w:r w:rsidRPr="00F568D8">
        <w:t>Assessment Conditions</w:t>
      </w:r>
    </w:p>
    <w:p w:rsidR="00000000" w:rsidRPr="00F568D8" w:rsidP="00257EB7">
      <w:pPr>
        <w:pStyle w:val="BodyText"/>
      </w:pPr>
      <w:r w:rsidRPr="00F568D8">
        <w:t xml:space="preserve">Skills in this unit must be demonstrated in a workplace or simulated environment where the conditions are typical of those in a working environment in this industry. </w:t>
      </w:r>
    </w:p>
    <w:p w:rsidR="00000000" w:rsidRPr="00F568D8" w:rsidP="00257EB7">
      <w:pPr>
        <w:pStyle w:val="BodyText"/>
      </w:pPr>
      <w:r w:rsidRPr="00F568D8">
        <w:t xml:space="preserve">This includes access to: </w:t>
      </w:r>
    </w:p>
    <w:p w:rsidR="00000000" w:rsidRPr="00F568D8" w:rsidP="00F568D8">
      <w:pPr>
        <w:pStyle w:val="ListBullet"/>
      </w:pPr>
      <w:r w:rsidRPr="00F568D8">
        <w:t>workplace documentati</w:t>
      </w:r>
      <w:r w:rsidRPr="00F568D8">
        <w:t>on and resources, including budgets and other financial documents</w:t>
      </w:r>
    </w:p>
    <w:p w:rsidR="00000000" w:rsidRPr="00F568D8" w:rsidP="00F568D8">
      <w:pPr>
        <w:pStyle w:val="BodyText"/>
      </w:pPr>
    </w:p>
    <w:p w:rsidR="00000000" w:rsidRPr="00F568D8" w:rsidP="00257EB7">
      <w:pPr>
        <w:pStyle w:val="BodyText"/>
      </w:pPr>
      <w:r w:rsidRPr="00F568D8">
        <w:t>Assessors of this unit must satisfy the requirements for assessors in applicable vocational education and training legislation, frameworks and/or standards.</w:t>
      </w:r>
    </w:p>
    <w:p w:rsidR="00000000" w:rsidRPr="00F568D8" w:rsidP="00F568D8">
      <w:pPr>
        <w:pStyle w:val="Heading1"/>
      </w:pPr>
      <w:bookmarkStart w:id="5" w:name="O_1125898"/>
      <w:bookmarkEnd w:id="5"/>
      <w:r w:rsidRPr="00F568D8">
        <w:t>Links</w:t>
      </w:r>
    </w:p>
    <w:p w:rsidR="00000000" w:rsidRPr="00F568D8" w:rsidP="00257EB7">
      <w:pPr>
        <w:pStyle w:val="BodyText"/>
      </w:pPr>
      <w:r w:rsidRPr="00F568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0DC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568D8" w:rsidP="00F568D8"/>
    <w:sectPr w:rsidSect="00F568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D8" w:rsidRPr="00257EB7" w:rsidP="00257E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B7" w:rsidP="00F56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7EB7" w:rsidP="00F56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7EB7" w:rsidP="00F56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8D8" w:rsidRPr="00257EB7" w:rsidP="00257E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B7" w:rsidRPr="002D2AF8" w:rsidP="00F56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BSBPMG533 Manage project cost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57EB7" w:rsidP="00F56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B0A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40B3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8D8"/>
  </w:style>
  <w:style w:type="character" w:customStyle="1" w:styleId="Heading1Char">
    <w:name w:val="Heading 1 Char"/>
    <w:basedOn w:val="DefaultParagraphFont"/>
    <w:link w:val="Heading1"/>
    <w:rsid w:val="00F56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8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8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8D8"/>
    <w:rPr>
      <w:b/>
      <w:spacing w:val="0"/>
    </w:rPr>
  </w:style>
  <w:style w:type="paragraph" w:customStyle="1" w:styleId="SuperHeading">
    <w:name w:val="SuperHeading"/>
    <w:basedOn w:val="Normal"/>
    <w:rsid w:val="00F56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8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8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8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68D8"/>
    <w:rPr>
      <w:i/>
    </w:rPr>
  </w:style>
  <w:style w:type="paragraph" w:styleId="Caption">
    <w:name w:val="caption"/>
    <w:basedOn w:val="BodyText"/>
    <w:next w:val="Normal"/>
    <w:qFormat/>
    <w:rsid w:val="00F56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8D8"/>
  </w:style>
  <w:style w:type="paragraph" w:styleId="TableofFigures">
    <w:name w:val="table of figures"/>
    <w:basedOn w:val="Normal"/>
    <w:next w:val="Normal"/>
    <w:semiHidden/>
    <w:rsid w:val="00F56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8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68D8"/>
    <w:rPr>
      <w:rFonts w:ascii="Wingdings" w:hAnsi="Wingdings"/>
    </w:rPr>
  </w:style>
  <w:style w:type="paragraph" w:customStyle="1" w:styleId="TableHeading">
    <w:name w:val="Table Heading"/>
    <w:basedOn w:val="HeadingBase"/>
    <w:rsid w:val="00F56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8D8"/>
    <w:rPr>
      <w:color w:val="0033CC"/>
      <w:u w:val="none"/>
    </w:rPr>
  </w:style>
  <w:style w:type="paragraph" w:customStyle="1" w:styleId="BodyTextRight">
    <w:name w:val="Body Text Right"/>
    <w:basedOn w:val="BodyText"/>
    <w:rsid w:val="00F56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8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8D8"/>
    <w:rPr>
      <w:sz w:val="32"/>
    </w:rPr>
  </w:style>
  <w:style w:type="paragraph" w:customStyle="1" w:styleId="HeadingProcedure">
    <w:name w:val="Heading Procedure"/>
    <w:basedOn w:val="HeadingBase"/>
    <w:next w:val="Normal"/>
    <w:rsid w:val="00F56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8D8"/>
    <w:pPr>
      <w:spacing w:before="60" w:after="60"/>
    </w:pPr>
  </w:style>
  <w:style w:type="paragraph" w:styleId="ListContinue">
    <w:name w:val="List Continue"/>
    <w:basedOn w:val="List"/>
    <w:rsid w:val="00F568D8"/>
    <w:pPr>
      <w:ind w:firstLine="0"/>
    </w:pPr>
  </w:style>
  <w:style w:type="paragraph" w:customStyle="1" w:styleId="ListNote">
    <w:name w:val="List Note"/>
    <w:basedOn w:val="List"/>
    <w:rsid w:val="00F56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8D8"/>
    <w:rPr>
      <w:rFonts w:ascii="Courier New" w:hAnsi="Courier New"/>
    </w:rPr>
  </w:style>
  <w:style w:type="paragraph" w:customStyle="1" w:styleId="NoteBullet">
    <w:name w:val="Note Bullet"/>
    <w:basedOn w:val="Note"/>
    <w:rsid w:val="00F56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8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6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8D8"/>
    <w:rPr>
      <w:b/>
      <w:smallCaps/>
    </w:rPr>
  </w:style>
  <w:style w:type="paragraph" w:customStyle="1" w:styleId="TableListNumber">
    <w:name w:val="Table List Number"/>
    <w:basedOn w:val="ListNumber"/>
    <w:rsid w:val="00F56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8D8"/>
    <w:pPr>
      <w:numPr>
        <w:numId w:val="8"/>
      </w:numPr>
    </w:pPr>
  </w:style>
  <w:style w:type="paragraph" w:customStyle="1" w:styleId="ListAlpha2">
    <w:name w:val="List Alpha 2"/>
    <w:basedOn w:val="List2"/>
    <w:rsid w:val="00F568D8"/>
    <w:pPr>
      <w:numPr>
        <w:numId w:val="7"/>
      </w:numPr>
    </w:pPr>
  </w:style>
  <w:style w:type="paragraph" w:styleId="List2">
    <w:name w:val="List 2"/>
    <w:basedOn w:val="BodyText"/>
    <w:rsid w:val="00F56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8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8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68D8"/>
    <w:pPr>
      <w:numPr>
        <w:numId w:val="3"/>
      </w:numPr>
    </w:pPr>
  </w:style>
  <w:style w:type="paragraph" w:styleId="ListContinue2">
    <w:name w:val="List Continue 2"/>
    <w:basedOn w:val="List2"/>
    <w:rsid w:val="00F568D8"/>
    <w:pPr>
      <w:ind w:firstLine="0"/>
    </w:pPr>
  </w:style>
  <w:style w:type="paragraph" w:styleId="ListContinue3">
    <w:name w:val="List Continue 3"/>
    <w:basedOn w:val="List3"/>
    <w:rsid w:val="00F568D8"/>
    <w:pPr>
      <w:ind w:left="1021" w:firstLine="0"/>
    </w:pPr>
  </w:style>
  <w:style w:type="paragraph" w:styleId="ListContinue4">
    <w:name w:val="List Continue 4"/>
    <w:basedOn w:val="List4"/>
    <w:rsid w:val="00F568D8"/>
    <w:pPr>
      <w:ind w:firstLine="0"/>
    </w:pPr>
  </w:style>
  <w:style w:type="paragraph" w:styleId="ListContinue5">
    <w:name w:val="List Continue 5"/>
    <w:basedOn w:val="List5"/>
    <w:rsid w:val="00F568D8"/>
    <w:pPr>
      <w:ind w:firstLine="0"/>
    </w:pPr>
  </w:style>
  <w:style w:type="paragraph" w:styleId="ListNumber3">
    <w:name w:val="List Number 3"/>
    <w:basedOn w:val="List3"/>
    <w:rsid w:val="00F568D8"/>
    <w:pPr>
      <w:numPr>
        <w:numId w:val="4"/>
      </w:numPr>
    </w:pPr>
  </w:style>
  <w:style w:type="paragraph" w:styleId="ListNumber4">
    <w:name w:val="List Number 4"/>
    <w:basedOn w:val="List4"/>
    <w:rsid w:val="00F568D8"/>
    <w:pPr>
      <w:numPr>
        <w:numId w:val="5"/>
      </w:numPr>
    </w:pPr>
  </w:style>
  <w:style w:type="paragraph" w:styleId="ListNumber5">
    <w:name w:val="List Number 5"/>
    <w:basedOn w:val="List5"/>
    <w:rsid w:val="00F568D8"/>
    <w:pPr>
      <w:numPr>
        <w:numId w:val="6"/>
      </w:numPr>
    </w:pPr>
  </w:style>
  <w:style w:type="paragraph" w:styleId="BlockText">
    <w:name w:val="Block Text"/>
    <w:basedOn w:val="Normal"/>
    <w:rsid w:val="00F56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8D8"/>
    <w:rPr>
      <w:sz w:val="16"/>
      <w:vertAlign w:val="superscript"/>
    </w:rPr>
  </w:style>
  <w:style w:type="character" w:customStyle="1" w:styleId="Symbols">
    <w:name w:val="Symbols"/>
    <w:basedOn w:val="DefaultParagraphFont"/>
    <w:rsid w:val="00F568D8"/>
    <w:rPr>
      <w:rFonts w:ascii="Symbol" w:hAnsi="Symbol"/>
    </w:rPr>
  </w:style>
  <w:style w:type="character" w:customStyle="1" w:styleId="MenuOptions">
    <w:name w:val="Menu Options"/>
    <w:basedOn w:val="DefaultParagraphFont"/>
    <w:rsid w:val="00F56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8D8"/>
    <w:rPr>
      <w:b/>
    </w:rPr>
  </w:style>
  <w:style w:type="character" w:customStyle="1" w:styleId="Underlined">
    <w:name w:val="Underlined"/>
    <w:basedOn w:val="DefaultParagraphFont"/>
    <w:rsid w:val="00F568D8"/>
    <w:rPr>
      <w:u w:val="single"/>
    </w:rPr>
  </w:style>
  <w:style w:type="paragraph" w:customStyle="1" w:styleId="TableBodyTextRight">
    <w:name w:val="Table Body Text Right"/>
    <w:basedOn w:val="TableBodyText"/>
    <w:rsid w:val="00F56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8D8"/>
    <w:rPr>
      <w:sz w:val="18"/>
    </w:rPr>
  </w:style>
  <w:style w:type="paragraph" w:customStyle="1" w:styleId="BodySmallRight">
    <w:name w:val="Body Small Right"/>
    <w:basedOn w:val="BodyTextRight"/>
    <w:rsid w:val="00F568D8"/>
    <w:rPr>
      <w:sz w:val="18"/>
      <w:szCs w:val="18"/>
    </w:rPr>
  </w:style>
  <w:style w:type="paragraph" w:customStyle="1" w:styleId="MarginEdition">
    <w:name w:val="Margin Edition"/>
    <w:basedOn w:val="MarginNote"/>
    <w:rsid w:val="00F56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8D8"/>
    <w:rPr>
      <w:sz w:val="2"/>
      <w:szCs w:val="2"/>
    </w:rPr>
  </w:style>
  <w:style w:type="character" w:customStyle="1" w:styleId="Small">
    <w:name w:val="Small"/>
    <w:basedOn w:val="DefaultParagraphFont"/>
    <w:rsid w:val="00F568D8"/>
    <w:rPr>
      <w:sz w:val="16"/>
    </w:rPr>
  </w:style>
  <w:style w:type="paragraph" w:customStyle="1" w:styleId="WideTable">
    <w:name w:val="Wide Table"/>
    <w:basedOn w:val="Normal"/>
    <w:rsid w:val="00F56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8D8"/>
  </w:style>
  <w:style w:type="paragraph" w:styleId="Quote">
    <w:name w:val="Quote"/>
    <w:basedOn w:val="Heading1"/>
    <w:link w:val="QuoteChar"/>
    <w:qFormat/>
    <w:rsid w:val="00F56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8D8"/>
    <w:pPr>
      <w:pageBreakBefore/>
    </w:pPr>
  </w:style>
  <w:style w:type="paragraph" w:customStyle="1" w:styleId="Border">
    <w:name w:val="Border"/>
    <w:basedOn w:val="Normal"/>
    <w:qFormat/>
    <w:rsid w:val="00F56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8D8"/>
    <w:rPr>
      <w:u w:val="single"/>
    </w:rPr>
  </w:style>
  <w:style w:type="character" w:customStyle="1" w:styleId="BoldandItalics">
    <w:name w:val="Bold and Italics"/>
    <w:qFormat/>
    <w:rsid w:val="00F568D8"/>
    <w:rPr>
      <w:b/>
      <w:i/>
      <w:u w:val="none"/>
    </w:rPr>
  </w:style>
  <w:style w:type="paragraph" w:styleId="BalloonText">
    <w:name w:val="Balloon Text"/>
    <w:basedOn w:val="Normal"/>
    <w:link w:val="BalloonTextChar"/>
    <w:rsid w:val="00F56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8D8"/>
    <w:pPr>
      <w:spacing w:before="0" w:after="0"/>
    </w:pPr>
  </w:style>
  <w:style w:type="paragraph" w:customStyle="1" w:styleId="BodyTextBold">
    <w:name w:val="Body Text Bold"/>
    <w:basedOn w:val="BodyText"/>
    <w:qFormat/>
    <w:rsid w:val="00F568D8"/>
    <w:rPr>
      <w:b/>
    </w:rPr>
  </w:style>
  <w:style w:type="character" w:styleId="Hyperlink">
    <w:name w:val="Hyperlink"/>
    <w:basedOn w:val="DefaultParagraphFont"/>
    <w:uiPriority w:val="99"/>
    <w:unhideWhenUsed/>
    <w:rsid w:val="00257E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1850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BSBPMG533 Manage project cost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