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0A2" w:rsidP="002F2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BSBPMG532 Manage project quality</w:t>
      </w:r>
      <w:r>
        <w:fldChar w:fldCharType="end"/>
      </w:r>
    </w:p>
    <w:p w:rsidR="002F20A2" w:rsidP="002F20A2">
      <w:pPr>
        <w:pStyle w:val="Version"/>
        <w:sectPr w:rsidSect="00682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35C" w:rsidP="0068235C">
      <w:pPr>
        <w:pStyle w:val="SuperHeading"/>
      </w:pPr>
      <w:r w:rsidRPr="0068235C">
        <w:t>BSBPMG532 Manage project quality</w:t>
      </w:r>
    </w:p>
    <w:p w:rsidR="00000000" w:rsidRPr="0068235C" w:rsidP="0068235C">
      <w:pPr>
        <w:pStyle w:val="Heading1"/>
      </w:pPr>
      <w:bookmarkStart w:id="1" w:name="O_1125887"/>
      <w:bookmarkEnd w:id="1"/>
      <w:r w:rsidRPr="0068235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8235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BodyText"/>
            </w:pPr>
            <w:r w:rsidRPr="0068235C">
              <w:rPr>
                <w:rStyle w:val="SpecialBold"/>
              </w:rPr>
              <w:t>Release</w:t>
            </w:r>
            <w:r w:rsidRPr="0068235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rPr>
                <w:rStyle w:val="SpecialBold"/>
              </w:rPr>
              <w:t>Comments</w:t>
            </w:r>
            <w:r w:rsidRPr="0068235C">
              <w:t> </w:t>
            </w:r>
          </w:p>
        </w:tc>
      </w:tr>
      <w:tr w:rsidTr="0068235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BodyText"/>
            </w:pPr>
            <w:r w:rsidRPr="0068235C">
              <w:t>This version first released with BSB Business Services Training Package Version 7.0.</w:t>
            </w:r>
          </w:p>
        </w:tc>
      </w:tr>
    </w:tbl>
    <w:p w:rsidR="00000000" w:rsidRPr="0068235C" w:rsidP="0068235C">
      <w:pPr>
        <w:pStyle w:val="BodyText"/>
      </w:pPr>
    </w:p>
    <w:p w:rsidR="00000000" w:rsidRPr="0068235C" w:rsidP="0068235C">
      <w:pPr>
        <w:pStyle w:val="AllowPageBreak"/>
      </w:pPr>
    </w:p>
    <w:p w:rsidR="00000000" w:rsidRPr="0068235C" w:rsidP="0068235C">
      <w:pPr>
        <w:pStyle w:val="Heading1"/>
      </w:pPr>
      <w:bookmarkStart w:id="2" w:name="O_1125892"/>
      <w:bookmarkEnd w:id="2"/>
      <w:r w:rsidRPr="0068235C">
        <w:t>Application</w:t>
      </w:r>
    </w:p>
    <w:p w:rsidR="00000000" w:rsidRPr="0068235C" w:rsidP="002F20A2">
      <w:pPr>
        <w:pStyle w:val="BodyText"/>
      </w:pPr>
      <w:r w:rsidRPr="0068235C">
        <w:t>This unit describes the skills and knowledge required to manage quality within projects</w:t>
      </w:r>
      <w:r w:rsidRPr="0068235C">
        <w:t>. It involves determining quality requirements, implementing quality control and assurance processes, and using review and evaluation to make quality improvements in current and future projects.</w:t>
      </w:r>
    </w:p>
    <w:p w:rsidR="00000000" w:rsidRPr="0068235C" w:rsidP="002F20A2">
      <w:pPr>
        <w:pStyle w:val="BodyText"/>
      </w:pPr>
      <w:r w:rsidRPr="0068235C">
        <w:t xml:space="preserve">The unit applies to individuals responsible for managing and </w:t>
      </w:r>
      <w:r w:rsidRPr="0068235C">
        <w:t xml:space="preserve">leading a project in an organisation, business, or as a consultant. </w:t>
      </w:r>
    </w:p>
    <w:p w:rsidR="00000000" w:rsidRPr="0068235C" w:rsidP="002F20A2">
      <w:pPr>
        <w:pStyle w:val="BodyText"/>
      </w:pPr>
      <w:r w:rsidRPr="0068235C">
        <w:t>No licensing, legislative, regulatory or certification requirements apply to this unit at the time of publication.</w:t>
      </w:r>
    </w:p>
    <w:p w:rsidR="00000000" w:rsidRPr="0068235C" w:rsidP="0068235C">
      <w:pPr>
        <w:pStyle w:val="Heading1"/>
      </w:pPr>
      <w:bookmarkStart w:id="3" w:name="O_1125891"/>
      <w:bookmarkEnd w:id="3"/>
      <w:r w:rsidRPr="0068235C">
        <w:t>Unit Sector</w:t>
      </w:r>
    </w:p>
    <w:p w:rsidR="00000000" w:rsidRPr="0068235C" w:rsidP="002F20A2">
      <w:pPr>
        <w:pStyle w:val="BodyText"/>
      </w:pPr>
      <w:r w:rsidRPr="0068235C">
        <w:t>Business Competence – Project Management</w:t>
      </w:r>
    </w:p>
    <w:p w:rsidR="00000000" w:rsidRPr="0068235C" w:rsidP="0068235C">
      <w:pPr>
        <w:pStyle w:val="Heading1"/>
      </w:pPr>
      <w:bookmarkStart w:id="4" w:name="O_1125890"/>
      <w:bookmarkEnd w:id="4"/>
      <w:r w:rsidRPr="0068235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BodyText"/>
            </w:pPr>
            <w:r w:rsidRPr="0068235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rPr>
                <w:rStyle w:val="SpecialBold"/>
              </w:rPr>
              <w:t>PERFORMANCE CRITERIA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BodyText"/>
            </w:pPr>
            <w:r w:rsidRPr="0068235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"/>
              <w:rPr>
                <w:lang w:val="en-NZ"/>
              </w:rPr>
            </w:pPr>
            <w:r w:rsidRPr="0068235C">
              <w:t>1. Determine quality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"/>
            </w:pPr>
            <w:r w:rsidRPr="0068235C">
              <w:t>1.1 Identify quality objectives and standards with input from relevant stakeholders</w:t>
            </w:r>
          </w:p>
          <w:p w:rsidR="00000000" w:rsidRPr="0068235C" w:rsidP="0068235C">
            <w:pPr>
              <w:pStyle w:val="List"/>
            </w:pPr>
            <w:r w:rsidRPr="0068235C">
              <w:t xml:space="preserve">1.2 Develop quality metrics for the project and any product output in a quality management plan </w:t>
            </w:r>
          </w:p>
          <w:p w:rsidR="00000000" w:rsidRPr="0068235C" w:rsidP="0068235C">
            <w:pPr>
              <w:pStyle w:val="List"/>
            </w:pPr>
            <w:r w:rsidRPr="0068235C">
              <w:t>1.3 Select quality management methods and tools for resolving quality issue</w:t>
            </w:r>
            <w:r w:rsidRPr="0068235C">
              <w:t>s</w:t>
            </w:r>
          </w:p>
          <w:p w:rsidR="00000000" w:rsidP="0068235C">
            <w:pPr>
              <w:pStyle w:val="List"/>
              <w:rPr>
                <w:lang w:val="en-NZ"/>
              </w:rPr>
            </w:pPr>
            <w:r w:rsidRPr="0068235C">
              <w:t xml:space="preserve">1.4 Consult with project team and stakeholders on quality requirements 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"/>
              <w:rPr>
                <w:lang w:val="en-NZ"/>
              </w:rPr>
            </w:pPr>
            <w:r w:rsidRPr="0068235C">
              <w:t>2. Implement quality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"/>
            </w:pPr>
            <w:r w:rsidRPr="0068235C">
              <w:t>2.1 Perform quality assurance audit of project processes for compliance with agreed plans</w:t>
            </w:r>
          </w:p>
          <w:p w:rsidR="00000000" w:rsidRPr="0068235C" w:rsidP="0068235C">
            <w:pPr>
              <w:pStyle w:val="List"/>
            </w:pPr>
            <w:r w:rsidRPr="0068235C">
              <w:t>2.2 Assess quality control of project and product output according to agreed quality specifications</w:t>
            </w:r>
          </w:p>
          <w:p w:rsidR="00000000" w:rsidRPr="0068235C" w:rsidP="0068235C">
            <w:pPr>
              <w:pStyle w:val="List"/>
            </w:pPr>
            <w:r w:rsidRPr="0068235C">
              <w:t>2.3 Identify causes of variance to quality metrics and undertake remedial action</w:t>
            </w:r>
          </w:p>
          <w:p w:rsidR="00000000" w:rsidP="0068235C">
            <w:pPr>
              <w:pStyle w:val="List"/>
              <w:rPr>
                <w:lang w:val="en-NZ"/>
              </w:rPr>
            </w:pPr>
            <w:r w:rsidRPr="0068235C">
              <w:t>2.4 Maintain a quality management system for timely recording of quality au</w:t>
            </w:r>
            <w:r w:rsidRPr="0068235C">
              <w:t>dit data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"/>
              <w:rPr>
                <w:lang w:val="en-NZ"/>
              </w:rPr>
            </w:pPr>
            <w:r w:rsidRPr="0068235C">
              <w:t>3. Implement project quality improvements</w:t>
            </w:r>
          </w:p>
        </w:tc>
        <w:tc>
          <w:tcPr>
            <w:tcW w:w="6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"/>
            </w:pPr>
            <w:r w:rsidRPr="0068235C">
              <w:t xml:space="preserve">3.1 Review processes and implement agreed changes continually throughout the project life cycle </w:t>
            </w:r>
          </w:p>
          <w:p w:rsidR="00000000" w:rsidRPr="0068235C" w:rsidP="0068235C">
            <w:pPr>
              <w:pStyle w:val="List"/>
            </w:pPr>
            <w:r w:rsidRPr="0068235C">
              <w:t xml:space="preserve">3.2 Review project outcomes against performance requirements </w:t>
            </w:r>
          </w:p>
          <w:p w:rsidR="00000000" w:rsidRPr="0068235C" w:rsidP="0068235C">
            <w:pPr>
              <w:pStyle w:val="List"/>
            </w:pPr>
            <w:r w:rsidRPr="0068235C">
              <w:t>3.3 Identify and document lessons learned and</w:t>
            </w:r>
            <w:r w:rsidRPr="0068235C">
              <w:t xml:space="preserve"> recommended improvements </w:t>
            </w:r>
          </w:p>
        </w:tc>
      </w:tr>
    </w:tbl>
    <w:p w:rsidR="00000000" w:rsidRPr="0068235C" w:rsidP="0068235C">
      <w:pPr>
        <w:pStyle w:val="List"/>
      </w:pPr>
    </w:p>
    <w:p w:rsidR="00000000" w:rsidRPr="0068235C" w:rsidP="0068235C">
      <w:pPr>
        <w:pStyle w:val="AllowPageBreak"/>
      </w:pPr>
    </w:p>
    <w:p w:rsidR="00000000" w:rsidRPr="0068235C" w:rsidP="0068235C">
      <w:pPr>
        <w:pStyle w:val="Heading1"/>
      </w:pPr>
      <w:bookmarkStart w:id="5" w:name="O_1125889"/>
      <w:bookmarkEnd w:id="5"/>
      <w:r w:rsidRPr="0068235C">
        <w:t>Foundation Skills</w:t>
      </w:r>
    </w:p>
    <w:p w:rsidR="00000000" w:rsidRPr="002F20A2" w:rsidP="002F20A2">
      <w:pPr>
        <w:pStyle w:val="BodyText"/>
        <w:rPr>
          <w:i/>
        </w:rPr>
      </w:pPr>
      <w:r w:rsidRPr="002F20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3"/>
        <w:gridCol w:w="7235"/>
      </w:tblGrid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BodyText"/>
            </w:pPr>
            <w:r w:rsidRPr="0068235C">
              <w:rPr>
                <w:rStyle w:val="SpecialBold"/>
              </w:rPr>
              <w:t>SKILL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rPr>
                <w:rStyle w:val="SpecialBold"/>
              </w:rPr>
              <w:t>DESCRIPTION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Reading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Identifies, analyses and assesses textual information obtained from a range of sources and determines how content may be applied to requirements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Writing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Bullet"/>
            </w:pPr>
            <w:r w:rsidRPr="0068235C">
              <w:t>Develops and documents quality requirements for project plan</w:t>
            </w:r>
          </w:p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Records results of quality audits according to organisational requirements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Oral Communication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Bullet"/>
            </w:pPr>
            <w:r w:rsidRPr="0068235C">
              <w:t xml:space="preserve">Participates in verbal exchanges using clear language and appropriate non-verbal features to provide and seek relevant information </w:t>
            </w:r>
          </w:p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Uses active listening and qu</w:t>
            </w:r>
            <w:r w:rsidRPr="0068235C">
              <w:t xml:space="preserve">estioning techniques to elicit views and opinions of others 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Numeracy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Bullet"/>
            </w:pPr>
            <w:r w:rsidRPr="0068235C">
              <w:t>Interprets information to determine measurable objectives</w:t>
            </w:r>
          </w:p>
          <w:p w:rsidR="00000000" w:rsidRPr="0068235C" w:rsidP="0068235C">
            <w:pPr>
              <w:pStyle w:val="ListBullet"/>
            </w:pPr>
            <w:r w:rsidRPr="0068235C">
              <w:t>Interprets numerical information to measure outcomes against objectives</w:t>
            </w:r>
          </w:p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 xml:space="preserve">Uses analytical skills to review and evaluate process </w:t>
            </w:r>
            <w:r w:rsidRPr="0068235C">
              <w:t>and decide on future improvements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Self-management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Takes responsibility for identifying and following policies, procedures and standards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Teamwork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Bullet"/>
            </w:pPr>
            <w:r w:rsidRPr="0068235C">
              <w:t>Selects and uses appropriate communication practices in a range of work contexts</w:t>
            </w:r>
          </w:p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Collaborates with others to foster shared understanding of quality requirements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Planning and organising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ListBullet"/>
              <w:rPr>
                <w:lang w:val="en-NZ"/>
              </w:rPr>
            </w:pPr>
            <w:r w:rsidRPr="0068235C">
              <w:t>Sequences and schedules complex activities, monitors actions against goals, adjusting plans and resources where necessary</w:t>
            </w:r>
          </w:p>
        </w:tc>
      </w:tr>
      <w:tr w:rsidTr="006823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5C">
            <w:pPr>
              <w:pStyle w:val="BodyText"/>
              <w:rPr>
                <w:lang w:val="en-NZ"/>
              </w:rPr>
            </w:pPr>
            <w:r w:rsidRPr="0068235C">
              <w:t>Technology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5C" w:rsidP="0068235C">
            <w:pPr>
              <w:pStyle w:val="ListBullet"/>
            </w:pPr>
            <w:r w:rsidRPr="0068235C">
              <w:t>Uses digital ap</w:t>
            </w:r>
            <w:r w:rsidRPr="0068235C">
              <w:t>plications to access, organise, integrate and share relevant information in effective ways</w:t>
            </w:r>
          </w:p>
        </w:tc>
      </w:tr>
    </w:tbl>
    <w:p w:rsidR="00000000" w:rsidRPr="0068235C" w:rsidP="0068235C">
      <w:pPr>
        <w:pStyle w:val="BodyText"/>
      </w:pPr>
    </w:p>
    <w:p w:rsidR="00000000" w:rsidRPr="0068235C" w:rsidP="0068235C">
      <w:pPr>
        <w:pStyle w:val="AllowPageBreak"/>
      </w:pPr>
    </w:p>
    <w:p w:rsidR="00000000" w:rsidRPr="0068235C" w:rsidP="0068235C">
      <w:pPr>
        <w:pStyle w:val="Heading1"/>
      </w:pPr>
      <w:bookmarkStart w:id="6" w:name="O_1125888"/>
      <w:bookmarkEnd w:id="6"/>
      <w:r w:rsidRPr="0068235C">
        <w:t>Unit Mapping Information</w:t>
      </w:r>
    </w:p>
    <w:p w:rsidR="00000000" w:rsidRPr="0068235C" w:rsidP="002F20A2">
      <w:pPr>
        <w:pStyle w:val="BodyText"/>
      </w:pPr>
      <w:r w:rsidRPr="0068235C">
        <w:t>Supersedes and is equivalent to BSBPMG513 Manage project quality.</w:t>
      </w:r>
    </w:p>
    <w:p w:rsidR="00000000" w:rsidRPr="0068235C" w:rsidP="002F20A2">
      <w:pPr>
        <w:pStyle w:val="BodyText"/>
      </w:pPr>
      <w:r w:rsidRPr="0068235C">
        <w:t>Supersedes but is not equivalent to BSBPMG605 Direct quality management of a project program.</w:t>
      </w:r>
    </w:p>
    <w:p w:rsidR="00000000" w:rsidRPr="0068235C" w:rsidP="0068235C">
      <w:pPr>
        <w:pStyle w:val="Heading1"/>
      </w:pPr>
      <w:bookmarkStart w:id="7" w:name="O_1125881"/>
      <w:bookmarkEnd w:id="7"/>
      <w:r w:rsidRPr="0068235C">
        <w:t>Links</w:t>
      </w:r>
    </w:p>
    <w:p w:rsidR="00000000" w:rsidRPr="0068235C" w:rsidP="002F20A2">
      <w:pPr>
        <w:pStyle w:val="BodyText"/>
      </w:pPr>
      <w:r w:rsidRPr="006823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29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235C" w:rsidP="0068235C"/>
    <w:sectPr w:rsidSect="00682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5C" w:rsidRPr="002F20A2" w:rsidP="002F2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2" w:rsidP="00682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0A2" w:rsidP="00682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20A2" w:rsidP="00682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35C" w:rsidRPr="002F20A2" w:rsidP="002F2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2" w:rsidRPr="002D2AF8" w:rsidP="00682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BSBPMG532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20A2" w:rsidP="00682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40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728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35C"/>
  </w:style>
  <w:style w:type="character" w:customStyle="1" w:styleId="Heading1Char">
    <w:name w:val="Heading 1 Char"/>
    <w:basedOn w:val="DefaultParagraphFont"/>
    <w:link w:val="Heading1"/>
    <w:rsid w:val="00682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3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23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3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35C"/>
    <w:rPr>
      <w:b/>
      <w:spacing w:val="0"/>
    </w:rPr>
  </w:style>
  <w:style w:type="character" w:styleId="Emphasis">
    <w:name w:val="Emphasis"/>
    <w:basedOn w:val="DefaultParagraphFont"/>
    <w:qFormat/>
    <w:rsid w:val="0068235C"/>
    <w:rPr>
      <w:i/>
    </w:rPr>
  </w:style>
  <w:style w:type="paragraph" w:customStyle="1" w:styleId="SuperHeading">
    <w:name w:val="SuperHeading"/>
    <w:basedOn w:val="Normal"/>
    <w:rsid w:val="00682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3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2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3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3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35C"/>
  </w:style>
  <w:style w:type="paragraph" w:styleId="TableofFigures">
    <w:name w:val="table of figures"/>
    <w:basedOn w:val="Normal"/>
    <w:next w:val="Normal"/>
    <w:semiHidden/>
    <w:rsid w:val="00682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3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235C"/>
    <w:rPr>
      <w:rFonts w:ascii="Wingdings" w:hAnsi="Wingdings"/>
    </w:rPr>
  </w:style>
  <w:style w:type="paragraph" w:customStyle="1" w:styleId="TableHeading">
    <w:name w:val="Table Heading"/>
    <w:basedOn w:val="HeadingBase"/>
    <w:rsid w:val="00682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35C"/>
    <w:rPr>
      <w:color w:val="0033CC"/>
      <w:u w:val="none"/>
    </w:rPr>
  </w:style>
  <w:style w:type="paragraph" w:customStyle="1" w:styleId="BodyTextRight">
    <w:name w:val="Body Text Right"/>
    <w:basedOn w:val="BodyText"/>
    <w:rsid w:val="00682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3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35C"/>
    <w:rPr>
      <w:sz w:val="32"/>
    </w:rPr>
  </w:style>
  <w:style w:type="paragraph" w:customStyle="1" w:styleId="HeadingProcedure">
    <w:name w:val="Heading Procedure"/>
    <w:basedOn w:val="HeadingBase"/>
    <w:next w:val="Normal"/>
    <w:rsid w:val="00682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35C"/>
    <w:pPr>
      <w:spacing w:before="60" w:after="60"/>
    </w:pPr>
  </w:style>
  <w:style w:type="paragraph" w:styleId="ListContinue">
    <w:name w:val="List Continue"/>
    <w:basedOn w:val="List"/>
    <w:rsid w:val="0068235C"/>
    <w:pPr>
      <w:ind w:firstLine="0"/>
    </w:pPr>
  </w:style>
  <w:style w:type="paragraph" w:customStyle="1" w:styleId="ListNote">
    <w:name w:val="List Note"/>
    <w:basedOn w:val="List"/>
    <w:rsid w:val="00682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35C"/>
    <w:rPr>
      <w:rFonts w:ascii="Courier New" w:hAnsi="Courier New"/>
    </w:rPr>
  </w:style>
  <w:style w:type="paragraph" w:customStyle="1" w:styleId="NoteBullet">
    <w:name w:val="Note Bullet"/>
    <w:basedOn w:val="Note"/>
    <w:rsid w:val="00682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3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35C"/>
    <w:rPr>
      <w:b/>
      <w:smallCaps/>
    </w:rPr>
  </w:style>
  <w:style w:type="paragraph" w:customStyle="1" w:styleId="TableListNumber">
    <w:name w:val="Table List Number"/>
    <w:basedOn w:val="ListNumber"/>
    <w:rsid w:val="00682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35C"/>
    <w:pPr>
      <w:numPr>
        <w:numId w:val="8"/>
      </w:numPr>
    </w:pPr>
  </w:style>
  <w:style w:type="paragraph" w:customStyle="1" w:styleId="ListAlpha2">
    <w:name w:val="List Alpha 2"/>
    <w:basedOn w:val="List2"/>
    <w:rsid w:val="0068235C"/>
    <w:pPr>
      <w:numPr>
        <w:numId w:val="7"/>
      </w:numPr>
    </w:pPr>
  </w:style>
  <w:style w:type="paragraph" w:styleId="List2">
    <w:name w:val="List 2"/>
    <w:basedOn w:val="BodyText"/>
    <w:rsid w:val="00682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3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3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35C"/>
    <w:pPr>
      <w:numPr>
        <w:numId w:val="3"/>
      </w:numPr>
    </w:pPr>
  </w:style>
  <w:style w:type="paragraph" w:styleId="ListContinue2">
    <w:name w:val="List Continue 2"/>
    <w:basedOn w:val="List2"/>
    <w:rsid w:val="0068235C"/>
    <w:pPr>
      <w:ind w:firstLine="0"/>
    </w:pPr>
  </w:style>
  <w:style w:type="paragraph" w:styleId="ListContinue3">
    <w:name w:val="List Continue 3"/>
    <w:basedOn w:val="List3"/>
    <w:rsid w:val="0068235C"/>
    <w:pPr>
      <w:ind w:left="1021" w:firstLine="0"/>
    </w:pPr>
  </w:style>
  <w:style w:type="paragraph" w:styleId="ListContinue4">
    <w:name w:val="List Continue 4"/>
    <w:basedOn w:val="List4"/>
    <w:rsid w:val="0068235C"/>
    <w:pPr>
      <w:ind w:firstLine="0"/>
    </w:pPr>
  </w:style>
  <w:style w:type="paragraph" w:styleId="ListContinue5">
    <w:name w:val="List Continue 5"/>
    <w:basedOn w:val="List5"/>
    <w:rsid w:val="0068235C"/>
    <w:pPr>
      <w:ind w:firstLine="0"/>
    </w:pPr>
  </w:style>
  <w:style w:type="paragraph" w:styleId="ListNumber3">
    <w:name w:val="List Number 3"/>
    <w:basedOn w:val="List3"/>
    <w:rsid w:val="0068235C"/>
    <w:pPr>
      <w:numPr>
        <w:numId w:val="4"/>
      </w:numPr>
    </w:pPr>
  </w:style>
  <w:style w:type="paragraph" w:styleId="ListNumber4">
    <w:name w:val="List Number 4"/>
    <w:basedOn w:val="List4"/>
    <w:rsid w:val="0068235C"/>
    <w:pPr>
      <w:numPr>
        <w:numId w:val="5"/>
      </w:numPr>
    </w:pPr>
  </w:style>
  <w:style w:type="paragraph" w:styleId="ListNumber5">
    <w:name w:val="List Number 5"/>
    <w:basedOn w:val="List5"/>
    <w:rsid w:val="0068235C"/>
    <w:pPr>
      <w:numPr>
        <w:numId w:val="6"/>
      </w:numPr>
    </w:pPr>
  </w:style>
  <w:style w:type="paragraph" w:styleId="BlockText">
    <w:name w:val="Block Text"/>
    <w:basedOn w:val="Normal"/>
    <w:rsid w:val="00682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35C"/>
    <w:rPr>
      <w:sz w:val="16"/>
      <w:vertAlign w:val="superscript"/>
    </w:rPr>
  </w:style>
  <w:style w:type="character" w:customStyle="1" w:styleId="Symbols">
    <w:name w:val="Symbols"/>
    <w:basedOn w:val="DefaultParagraphFont"/>
    <w:rsid w:val="0068235C"/>
    <w:rPr>
      <w:rFonts w:ascii="Symbol" w:hAnsi="Symbol"/>
    </w:rPr>
  </w:style>
  <w:style w:type="character" w:customStyle="1" w:styleId="MenuOptions">
    <w:name w:val="Menu Options"/>
    <w:basedOn w:val="DefaultParagraphFont"/>
    <w:rsid w:val="00682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35C"/>
    <w:rPr>
      <w:b/>
    </w:rPr>
  </w:style>
  <w:style w:type="character" w:customStyle="1" w:styleId="Underlined">
    <w:name w:val="Underlined"/>
    <w:basedOn w:val="DefaultParagraphFont"/>
    <w:rsid w:val="0068235C"/>
    <w:rPr>
      <w:u w:val="single"/>
    </w:rPr>
  </w:style>
  <w:style w:type="paragraph" w:customStyle="1" w:styleId="TableBodyTextRight">
    <w:name w:val="Table Body Text Right"/>
    <w:basedOn w:val="TableBodyText"/>
    <w:rsid w:val="00682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35C"/>
    <w:rPr>
      <w:sz w:val="18"/>
    </w:rPr>
  </w:style>
  <w:style w:type="paragraph" w:customStyle="1" w:styleId="BodySmallRight">
    <w:name w:val="Body Small Right"/>
    <w:basedOn w:val="BodyTextRight"/>
    <w:rsid w:val="0068235C"/>
    <w:rPr>
      <w:sz w:val="18"/>
      <w:szCs w:val="18"/>
    </w:rPr>
  </w:style>
  <w:style w:type="paragraph" w:customStyle="1" w:styleId="MarginEdition">
    <w:name w:val="Margin Edition"/>
    <w:basedOn w:val="MarginNote"/>
    <w:rsid w:val="00682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35C"/>
    <w:rPr>
      <w:sz w:val="2"/>
      <w:szCs w:val="2"/>
    </w:rPr>
  </w:style>
  <w:style w:type="character" w:customStyle="1" w:styleId="Small">
    <w:name w:val="Small"/>
    <w:basedOn w:val="DefaultParagraphFont"/>
    <w:rsid w:val="0068235C"/>
    <w:rPr>
      <w:sz w:val="16"/>
    </w:rPr>
  </w:style>
  <w:style w:type="paragraph" w:customStyle="1" w:styleId="WideTable">
    <w:name w:val="Wide Table"/>
    <w:basedOn w:val="Normal"/>
    <w:rsid w:val="00682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35C"/>
  </w:style>
  <w:style w:type="paragraph" w:styleId="Quote">
    <w:name w:val="Quote"/>
    <w:basedOn w:val="Heading1"/>
    <w:link w:val="QuoteChar"/>
    <w:qFormat/>
    <w:rsid w:val="00682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35C"/>
    <w:pPr>
      <w:pageBreakBefore/>
    </w:pPr>
  </w:style>
  <w:style w:type="paragraph" w:customStyle="1" w:styleId="Border">
    <w:name w:val="Border"/>
    <w:basedOn w:val="Normal"/>
    <w:qFormat/>
    <w:rsid w:val="00682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35C"/>
    <w:rPr>
      <w:u w:val="single"/>
    </w:rPr>
  </w:style>
  <w:style w:type="character" w:customStyle="1" w:styleId="BoldandItalics">
    <w:name w:val="Bold and Italics"/>
    <w:qFormat/>
    <w:rsid w:val="0068235C"/>
    <w:rPr>
      <w:b/>
      <w:i/>
      <w:u w:val="none"/>
    </w:rPr>
  </w:style>
  <w:style w:type="paragraph" w:styleId="BalloonText">
    <w:name w:val="Balloon Text"/>
    <w:basedOn w:val="Normal"/>
    <w:link w:val="BalloonTextChar"/>
    <w:rsid w:val="00682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35C"/>
    <w:pPr>
      <w:spacing w:before="0" w:after="0"/>
    </w:pPr>
  </w:style>
  <w:style w:type="paragraph" w:customStyle="1" w:styleId="BodyTextBold">
    <w:name w:val="Body Text Bold"/>
    <w:basedOn w:val="BodyText"/>
    <w:qFormat/>
    <w:rsid w:val="0068235C"/>
    <w:rPr>
      <w:b/>
    </w:rPr>
  </w:style>
  <w:style w:type="character" w:styleId="Hyperlink">
    <w:name w:val="Hyperlink"/>
    <w:basedOn w:val="DefaultParagraphFont"/>
    <w:uiPriority w:val="99"/>
    <w:unhideWhenUsed/>
    <w:rsid w:val="002F2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3523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BSBPMG532 Manage project quality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