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DF4" w:rsidP="00982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BSBPMG513 Manage project quality</w:t>
      </w:r>
      <w:r>
        <w:fldChar w:fldCharType="end"/>
      </w:r>
    </w:p>
    <w:p w:rsidR="00982DF4" w:rsidP="00982DF4">
      <w:pPr>
        <w:pStyle w:val="Version"/>
        <w:sectPr w:rsidSect="00053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36CD" w:rsidP="000536CD">
      <w:pPr>
        <w:pStyle w:val="SuperHeading"/>
      </w:pPr>
      <w:r w:rsidRPr="000536CD">
        <w:t>BSBPMG513 Manage project quality</w:t>
      </w:r>
    </w:p>
    <w:p w:rsidR="00000000" w:rsidRPr="000536CD" w:rsidP="000536CD">
      <w:pPr>
        <w:pStyle w:val="Heading1"/>
      </w:pPr>
      <w:bookmarkStart w:id="1" w:name="O_760528"/>
      <w:bookmarkEnd w:id="1"/>
      <w:r w:rsidRPr="000536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rPr>
                <w:rStyle w:val="SpecialBold"/>
              </w:rPr>
              <w:t>Comments</w:t>
            </w:r>
          </w:p>
        </w:tc>
      </w:tr>
      <w:tr w:rsidTr="0005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t>This version first released with BSB Business Services Training Package Version 1.2.</w:t>
            </w:r>
          </w:p>
          <w:p w:rsidR="00000000" w:rsidRPr="000536CD" w:rsidP="000536CD">
            <w:pPr>
              <w:pStyle w:val="BodyText"/>
            </w:pPr>
          </w:p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Version created to correct missing element</w:t>
            </w:r>
          </w:p>
        </w:tc>
      </w:tr>
      <w:tr w:rsidTr="0005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t>This version first released with BSB Business Services Training Pac</w:t>
            </w:r>
            <w:r w:rsidRPr="000536CD">
              <w:t>kage Version 1.0.</w:t>
            </w:r>
          </w:p>
        </w:tc>
      </w:tr>
    </w:tbl>
    <w:p w:rsidR="00000000" w:rsidRPr="000536CD" w:rsidP="000536CD">
      <w:pPr>
        <w:pStyle w:val="BodyText"/>
      </w:pPr>
    </w:p>
    <w:p w:rsidR="00000000" w:rsidRPr="000536CD" w:rsidP="000536CD">
      <w:pPr>
        <w:pStyle w:val="AllowPageBreak"/>
      </w:pPr>
    </w:p>
    <w:p w:rsidR="00000000" w:rsidRPr="000536CD" w:rsidP="000536CD">
      <w:pPr>
        <w:pStyle w:val="Heading1"/>
      </w:pPr>
      <w:bookmarkStart w:id="2" w:name="O_760527"/>
      <w:bookmarkEnd w:id="2"/>
      <w:r w:rsidRPr="000536CD">
        <w:t>Application</w:t>
      </w:r>
    </w:p>
    <w:p w:rsidR="00000000" w:rsidRPr="000536CD" w:rsidP="00982DF4">
      <w:pPr>
        <w:pStyle w:val="BodyText"/>
      </w:pPr>
      <w:r w:rsidRPr="000536CD">
        <w:t>This unit describes the skills and knowledge required to manage quality within projects. It involves determining quality requirements, implementing quality control and assurance processes, and using review a</w:t>
      </w:r>
      <w:r w:rsidRPr="000536CD">
        <w:t>nd evaluation to make quality improvements in current and future projects.</w:t>
      </w:r>
    </w:p>
    <w:p w:rsidR="00000000" w:rsidRPr="000536CD" w:rsidP="00982DF4">
      <w:pPr>
        <w:pStyle w:val="BodyText"/>
      </w:pPr>
      <w:r w:rsidRPr="000536CD">
        <w:t xml:space="preserve">It applies to individuals responsible for managing and leading a project in an organisation, business, or as a consultant. </w:t>
      </w:r>
    </w:p>
    <w:p w:rsidR="00000000" w:rsidRPr="000536CD" w:rsidP="00982DF4">
      <w:pPr>
        <w:pStyle w:val="BodyText"/>
      </w:pPr>
      <w:r w:rsidRPr="000536CD">
        <w:t xml:space="preserve">No licensing, legislative, regulatory or certification </w:t>
      </w:r>
      <w:r w:rsidRPr="000536CD">
        <w:t>requirements apply to this unit at the time of publication.</w:t>
      </w:r>
    </w:p>
    <w:p w:rsidR="00000000" w:rsidRPr="000536CD" w:rsidP="000536CD">
      <w:pPr>
        <w:pStyle w:val="Heading1"/>
      </w:pPr>
      <w:bookmarkStart w:id="3" w:name="O_760526"/>
      <w:bookmarkEnd w:id="3"/>
      <w:r w:rsidRPr="000536CD">
        <w:t>Unit Sector</w:t>
      </w:r>
    </w:p>
    <w:p w:rsidR="00000000" w:rsidRPr="000536CD" w:rsidP="00982DF4">
      <w:pPr>
        <w:pStyle w:val="BodyText"/>
      </w:pPr>
      <w:r w:rsidRPr="000536CD">
        <w:t>Management and Leadership – Project Management</w:t>
      </w:r>
    </w:p>
    <w:p w:rsidR="00000000" w:rsidRPr="000536CD" w:rsidP="000536CD">
      <w:pPr>
        <w:pStyle w:val="Heading1"/>
      </w:pPr>
      <w:bookmarkStart w:id="4" w:name="O_760525"/>
      <w:bookmarkEnd w:id="4"/>
      <w:r w:rsidRPr="000536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36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rPr>
                <w:rStyle w:val="SpecialBold"/>
              </w:rPr>
              <w:t>PERFORMANCE CRITERIA</w:t>
            </w:r>
          </w:p>
        </w:tc>
      </w:tr>
      <w:tr w:rsidTr="000536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6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 Determine quality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t>1.1 Determine quality objectives and standards with input from stakeholders</w:t>
            </w:r>
          </w:p>
          <w:p w:rsidR="00000000" w:rsidRPr="000536CD" w:rsidP="000536CD">
            <w:pPr>
              <w:pStyle w:val="BodyText"/>
            </w:pPr>
            <w:r w:rsidRPr="000536CD">
              <w:t>1.2 Doc</w:t>
            </w:r>
            <w:r w:rsidRPr="000536CD">
              <w:t>ument, in a quality management plan, quality metrics for the project and product output</w:t>
            </w:r>
          </w:p>
          <w:p w:rsidR="00000000" w:rsidRPr="000536CD" w:rsidP="000536CD">
            <w:pPr>
              <w:pStyle w:val="BodyText"/>
            </w:pPr>
            <w:r w:rsidRPr="000536CD">
              <w:t>1.3 Select established quality management methods, techniques and tools to resolve quality issues</w:t>
            </w:r>
          </w:p>
          <w:p w:rsidR="00000000" w:rsidRPr="000536CD" w:rsidP="000536CD">
            <w:pPr>
              <w:pStyle w:val="BodyText"/>
            </w:pPr>
            <w:r w:rsidRPr="000536CD">
              <w:t xml:space="preserve">1.4 Distribute, discuss and support quality requirements with project </w:t>
            </w:r>
            <w:r w:rsidRPr="000536CD">
              <w:t>team and stakeholders</w:t>
            </w:r>
          </w:p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1.5 Include agreed quality requirements in the project management plan, and implement as basis for performance measurement</w:t>
            </w:r>
          </w:p>
        </w:tc>
      </w:tr>
      <w:tr w:rsidTr="000536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2. Implement quality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t>2.1 Undertake quality assurance audit of project processes for compliance with agreed plans</w:t>
            </w:r>
          </w:p>
          <w:p w:rsidR="00000000" w:rsidRPr="000536CD" w:rsidP="000536CD">
            <w:pPr>
              <w:pStyle w:val="BodyText"/>
            </w:pPr>
            <w:r w:rsidRPr="000536CD">
              <w:t>2.2 Assess quality control of project and product output according to agreed quality specifications</w:t>
            </w:r>
          </w:p>
          <w:p w:rsidR="00000000" w:rsidRPr="000536CD" w:rsidP="000536CD">
            <w:pPr>
              <w:pStyle w:val="BodyText"/>
            </w:pPr>
            <w:r w:rsidRPr="000536CD">
              <w:t>2.3 Identify causes of variance to quality metrics and undertake</w:t>
            </w:r>
            <w:r w:rsidRPr="000536CD">
              <w:t xml:space="preserve"> remedial action</w:t>
            </w:r>
          </w:p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2.4 Maintain a quality management system to enable accurate and timely recording of quality audit data</w:t>
            </w:r>
          </w:p>
        </w:tc>
      </w:tr>
      <w:tr w:rsidTr="000536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3. Implement project quality improvements</w:t>
            </w:r>
          </w:p>
        </w:tc>
        <w:tc>
          <w:tcPr>
            <w:tcW w:w="6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t>3.1 Review processes and implement agreed changes continually throughout the project life cyc</w:t>
            </w:r>
            <w:r w:rsidRPr="000536CD">
              <w:t>le to ensure continuous quality improvement</w:t>
            </w:r>
          </w:p>
          <w:p w:rsidR="00000000" w:rsidRPr="000536CD" w:rsidP="000536CD">
            <w:pPr>
              <w:pStyle w:val="BodyText"/>
            </w:pPr>
            <w:r w:rsidRPr="000536CD">
              <w:t>3.2 Review project outcomes against performance requirements to determine the effectiveness of quality-management processes and procedures</w:t>
            </w:r>
          </w:p>
          <w:p w:rsidR="00000000" w:rsidRPr="000536CD" w:rsidP="000536CD">
            <w:pPr>
              <w:pStyle w:val="BodyText"/>
            </w:pPr>
            <w:r w:rsidRPr="000536CD">
              <w:t>3.3 Identify and document lessons learned and recommended improvements </w:t>
            </w:r>
          </w:p>
        </w:tc>
      </w:tr>
    </w:tbl>
    <w:p w:rsidR="00000000" w:rsidRPr="000536CD" w:rsidP="000536CD">
      <w:pPr>
        <w:pStyle w:val="BodyText"/>
      </w:pPr>
    </w:p>
    <w:p w:rsidR="00000000" w:rsidRPr="000536CD" w:rsidP="000536CD">
      <w:pPr>
        <w:pStyle w:val="AllowPageBreak"/>
      </w:pPr>
    </w:p>
    <w:p w:rsidR="00000000" w:rsidRPr="000536CD" w:rsidP="000536CD">
      <w:pPr>
        <w:pStyle w:val="Heading1"/>
      </w:pPr>
      <w:bookmarkStart w:id="5" w:name="O_760524"/>
      <w:bookmarkEnd w:id="5"/>
      <w:r w:rsidRPr="000536CD">
        <w:t>Foundation Skills</w:t>
      </w:r>
    </w:p>
    <w:p w:rsidR="00000000" w:rsidRPr="00982DF4" w:rsidP="00982DF4">
      <w:pPr>
        <w:pStyle w:val="BodyText"/>
        <w:rPr>
          <w:i/>
        </w:rPr>
      </w:pPr>
      <w:r w:rsidRPr="00982D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536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Performance</w:t>
            </w:r>
          </w:p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rPr>
                <w:rStyle w:val="SpecialBold"/>
              </w:rPr>
              <w:t>Description</w:t>
            </w:r>
          </w:p>
        </w:tc>
      </w:tr>
      <w:tr w:rsidTr="000536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1.1, 1.2,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ListBullet"/>
              <w:rPr>
                <w:lang w:val="en-NZ"/>
              </w:rPr>
            </w:pPr>
            <w:r w:rsidRPr="000536CD">
              <w:t>Interprets, analyses and assesses textual information obtained from a range of sources and determines how content may be applied to requirements</w:t>
            </w:r>
          </w:p>
        </w:tc>
      </w:tr>
      <w:tr w:rsidTr="000536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1.2, 1.5, 2.1, 2.4, 3.3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ListBullet"/>
            </w:pPr>
            <w:r w:rsidRPr="000536CD">
              <w:t xml:space="preserve">Develops and documents quality requirements for </w:t>
            </w:r>
            <w:r w:rsidRPr="000536CD">
              <w:t>project plan</w:t>
            </w:r>
          </w:p>
          <w:p w:rsidR="00000000" w:rsidP="000536CD">
            <w:pPr>
              <w:pStyle w:val="ListBullet"/>
              <w:rPr>
                <w:lang w:val="en-NZ"/>
              </w:rPr>
            </w:pPr>
            <w:r w:rsidRPr="000536CD">
              <w:t>Records results of quality audits according to organisational requirements</w:t>
            </w:r>
          </w:p>
        </w:tc>
      </w:tr>
      <w:tr w:rsidTr="000536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1.1, 1.4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ListBullet"/>
            </w:pPr>
            <w:r w:rsidRPr="000536CD">
              <w:t xml:space="preserve">Participates in a verbal exchanges using clear language and appropriate non-verbal features to provide and seek relevant information  </w:t>
            </w:r>
          </w:p>
          <w:p w:rsidR="00000000" w:rsidP="000536CD">
            <w:pPr>
              <w:pStyle w:val="ListBullet"/>
              <w:rPr>
                <w:lang w:val="en-NZ"/>
              </w:rPr>
            </w:pPr>
            <w:r w:rsidRPr="000536CD">
              <w:t xml:space="preserve">Uses active listening and questioning techniques to elicit views and opinions of others </w:t>
            </w:r>
          </w:p>
        </w:tc>
      </w:tr>
      <w:tr w:rsidTr="000536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1.1, 1.2, 2.2, 2.3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ListBullet"/>
            </w:pPr>
            <w:r w:rsidRPr="000536CD">
              <w:t>Interprets information to determine measurable objectives</w:t>
            </w:r>
          </w:p>
          <w:p w:rsidR="00000000" w:rsidP="000536CD">
            <w:pPr>
              <w:pStyle w:val="ListBullet"/>
              <w:rPr>
                <w:lang w:val="en-NZ"/>
              </w:rPr>
            </w:pPr>
            <w:r w:rsidRPr="000536CD">
              <w:t>Interprets numerical information to measure outcomes against objectives</w:t>
            </w:r>
          </w:p>
        </w:tc>
      </w:tr>
      <w:tr w:rsidTr="000536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Naviga</w:t>
            </w:r>
            <w:r w:rsidRPr="000536CD">
              <w:t>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ListBullet"/>
              <w:rPr>
                <w:lang w:val="en-NZ"/>
              </w:rPr>
            </w:pPr>
            <w:r w:rsidRPr="000536CD">
              <w:t>Takes responsibility for identifying and following policies, procedures and standards</w:t>
            </w:r>
          </w:p>
        </w:tc>
      </w:tr>
      <w:tr w:rsidTr="000536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1.1, 1.4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ListBullet"/>
            </w:pPr>
            <w:r w:rsidRPr="000536CD">
              <w:t>Selects and uses appropriate communication practices in a range of work contexts</w:t>
            </w:r>
          </w:p>
          <w:p w:rsidR="00000000" w:rsidP="000536CD">
            <w:pPr>
              <w:pStyle w:val="ListBullet"/>
              <w:rPr>
                <w:lang w:val="en-NZ"/>
              </w:rPr>
            </w:pPr>
            <w:r w:rsidRPr="000536CD">
              <w:t>Collaborates with others to foster shared understanding of quality requirements</w:t>
            </w:r>
          </w:p>
        </w:tc>
      </w:tr>
      <w:tr w:rsidTr="000536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1.3, 1.5, 2.1, 2.2-2.4,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ListBullet"/>
            </w:pPr>
            <w:r w:rsidRPr="000536CD">
              <w:t xml:space="preserve">Sequences and schedules complex activities, monitors actions against goals, adjusting plans and resources where necessary </w:t>
            </w:r>
          </w:p>
          <w:p w:rsidR="00000000" w:rsidRPr="000536CD" w:rsidP="000536CD">
            <w:pPr>
              <w:pStyle w:val="ListBullet"/>
            </w:pPr>
            <w:r w:rsidRPr="000536CD">
              <w:t>U</w:t>
            </w:r>
            <w:r w:rsidRPr="000536CD">
              <w:t>ses analytical skills to review and evaluate process and decide on future improvements</w:t>
            </w:r>
          </w:p>
          <w:p w:rsidR="00000000" w:rsidRPr="000536CD" w:rsidP="000536CD">
            <w:pPr>
              <w:pStyle w:val="ListBullet"/>
            </w:pPr>
            <w:r w:rsidRPr="000536CD">
              <w:t>Uses digital applications to access, organise, integrate and share relevant information in effective ways</w:t>
            </w:r>
          </w:p>
        </w:tc>
      </w:tr>
    </w:tbl>
    <w:p w:rsidR="00000000" w:rsidRPr="000536CD" w:rsidP="000536CD">
      <w:pPr>
        <w:pStyle w:val="BodyText"/>
      </w:pPr>
    </w:p>
    <w:p w:rsidR="00000000" w:rsidRPr="000536CD" w:rsidP="000536CD">
      <w:pPr>
        <w:pStyle w:val="AllowPageBreak"/>
      </w:pPr>
    </w:p>
    <w:p w:rsidR="00000000" w:rsidRPr="000536CD" w:rsidP="000536CD">
      <w:pPr>
        <w:pStyle w:val="Heading1"/>
      </w:pPr>
      <w:bookmarkStart w:id="6" w:name="O_760523"/>
      <w:bookmarkEnd w:id="6"/>
      <w:r w:rsidRPr="000536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5"/>
        <w:gridCol w:w="1575"/>
        <w:gridCol w:w="1401"/>
        <w:gridCol w:w="1544"/>
      </w:tblGrid>
      <w:tr w:rsidTr="0005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 xml:space="preserve">Code and title </w:t>
            </w:r>
          </w:p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cur</w:t>
            </w:r>
            <w:r w:rsidRPr="000536CD">
              <w:rPr>
                <w:rStyle w:val="SpecialBold"/>
              </w:rPr>
              <w:t>rent version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Code and title</w:t>
            </w:r>
          </w:p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rPr>
                <w:rStyle w:val="SpecialBold"/>
              </w:rPr>
              <w:t>Comments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rPr>
                <w:rStyle w:val="SpecialBold"/>
              </w:rPr>
              <w:t>Equivalence status</w:t>
            </w:r>
          </w:p>
        </w:tc>
      </w:tr>
      <w:tr w:rsidTr="0005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t>BSBPMG513 Manage project quality</w:t>
            </w:r>
          </w:p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Release 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t>BSBPMG513 Manage project quality</w:t>
            </w:r>
          </w:p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Release 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6CD">
            <w:pPr>
              <w:pStyle w:val="BodyText"/>
              <w:rPr>
                <w:lang w:val="en-NZ"/>
              </w:rPr>
            </w:pPr>
            <w:r w:rsidRPr="000536CD">
              <w:t>Updated to correct missing element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6CD" w:rsidP="000536CD">
            <w:pPr>
              <w:pStyle w:val="BodyText"/>
            </w:pPr>
            <w:r w:rsidRPr="000536CD">
              <w:t>Equivalent unit</w:t>
            </w:r>
          </w:p>
        </w:tc>
      </w:tr>
    </w:tbl>
    <w:p w:rsidR="00000000" w:rsidRPr="000536CD" w:rsidP="000536CD">
      <w:pPr>
        <w:pStyle w:val="BodyText"/>
      </w:pPr>
    </w:p>
    <w:p w:rsidR="00000000" w:rsidRPr="000536CD" w:rsidP="000536CD">
      <w:pPr>
        <w:pStyle w:val="AllowPageBreak"/>
      </w:pPr>
    </w:p>
    <w:p w:rsidR="00000000" w:rsidRPr="000536CD" w:rsidP="000536CD">
      <w:pPr>
        <w:pStyle w:val="Heading1"/>
      </w:pPr>
      <w:bookmarkStart w:id="7" w:name="O_760529"/>
      <w:bookmarkEnd w:id="7"/>
      <w:r w:rsidRPr="000536CD">
        <w:t>Links</w:t>
      </w:r>
    </w:p>
    <w:p w:rsidR="00000000" w:rsidRPr="000536CD" w:rsidP="00982DF4">
      <w:pPr>
        <w:pStyle w:val="BodyText"/>
      </w:pPr>
      <w:r w:rsidRPr="000536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7F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36CD" w:rsidP="000536CD"/>
    <w:sectPr w:rsidSect="000536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CD" w:rsidRPr="00982DF4" w:rsidP="00982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DF4" w:rsidP="00053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DF4" w:rsidP="00053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2DF4" w:rsidP="00053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6CD" w:rsidRPr="00982DF4" w:rsidP="00982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DF4" w:rsidRPr="002D2AF8" w:rsidP="00053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BSBPMG513 Manage project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982DF4" w:rsidP="00053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FC7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DE7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6CD"/>
  </w:style>
  <w:style w:type="character" w:customStyle="1" w:styleId="Heading1Char">
    <w:name w:val="Heading 1 Char"/>
    <w:basedOn w:val="DefaultParagraphFont"/>
    <w:link w:val="Heading1"/>
    <w:rsid w:val="00053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6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6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6CD"/>
    <w:rPr>
      <w:b/>
      <w:spacing w:val="0"/>
    </w:rPr>
  </w:style>
  <w:style w:type="character" w:styleId="Emphasis">
    <w:name w:val="Emphasis"/>
    <w:basedOn w:val="DefaultParagraphFont"/>
    <w:qFormat/>
    <w:rsid w:val="000536CD"/>
    <w:rPr>
      <w:i/>
    </w:rPr>
  </w:style>
  <w:style w:type="paragraph" w:customStyle="1" w:styleId="SuperHeading">
    <w:name w:val="SuperHeading"/>
    <w:basedOn w:val="Normal"/>
    <w:rsid w:val="00053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6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6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6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6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6CD"/>
  </w:style>
  <w:style w:type="paragraph" w:styleId="TableofFigures">
    <w:name w:val="table of figures"/>
    <w:basedOn w:val="Normal"/>
    <w:next w:val="Normal"/>
    <w:semiHidden/>
    <w:rsid w:val="00053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6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6CD"/>
    <w:rPr>
      <w:rFonts w:ascii="Wingdings" w:hAnsi="Wingdings"/>
    </w:rPr>
  </w:style>
  <w:style w:type="paragraph" w:customStyle="1" w:styleId="TableHeading">
    <w:name w:val="Table Heading"/>
    <w:basedOn w:val="HeadingBase"/>
    <w:rsid w:val="000536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6CD"/>
    <w:rPr>
      <w:color w:val="0033CC"/>
      <w:u w:val="none"/>
    </w:rPr>
  </w:style>
  <w:style w:type="paragraph" w:customStyle="1" w:styleId="BodyTextRight">
    <w:name w:val="Body Text Right"/>
    <w:basedOn w:val="BodyText"/>
    <w:rsid w:val="00053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6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6CD"/>
    <w:rPr>
      <w:sz w:val="32"/>
    </w:rPr>
  </w:style>
  <w:style w:type="paragraph" w:customStyle="1" w:styleId="HeadingProcedure">
    <w:name w:val="Heading Procedure"/>
    <w:basedOn w:val="HeadingBase"/>
    <w:next w:val="Normal"/>
    <w:rsid w:val="00053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6CD"/>
    <w:pPr>
      <w:spacing w:before="60" w:after="60"/>
    </w:pPr>
  </w:style>
  <w:style w:type="paragraph" w:styleId="ListContinue">
    <w:name w:val="List Continue"/>
    <w:basedOn w:val="List"/>
    <w:rsid w:val="000536CD"/>
    <w:pPr>
      <w:ind w:firstLine="0"/>
    </w:pPr>
  </w:style>
  <w:style w:type="paragraph" w:customStyle="1" w:styleId="ListNote">
    <w:name w:val="List Note"/>
    <w:basedOn w:val="List"/>
    <w:rsid w:val="00053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6CD"/>
    <w:rPr>
      <w:rFonts w:ascii="Courier New" w:hAnsi="Courier New"/>
    </w:rPr>
  </w:style>
  <w:style w:type="paragraph" w:customStyle="1" w:styleId="NoteBullet">
    <w:name w:val="Note Bullet"/>
    <w:basedOn w:val="Note"/>
    <w:rsid w:val="00053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6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6CD"/>
    <w:rPr>
      <w:b/>
      <w:smallCaps/>
    </w:rPr>
  </w:style>
  <w:style w:type="paragraph" w:customStyle="1" w:styleId="TableListNumber">
    <w:name w:val="Table List Number"/>
    <w:basedOn w:val="ListNumber"/>
    <w:rsid w:val="00053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6CD"/>
    <w:pPr>
      <w:numPr>
        <w:numId w:val="8"/>
      </w:numPr>
    </w:pPr>
  </w:style>
  <w:style w:type="paragraph" w:customStyle="1" w:styleId="ListAlpha2">
    <w:name w:val="List Alpha 2"/>
    <w:basedOn w:val="List2"/>
    <w:rsid w:val="000536CD"/>
    <w:pPr>
      <w:numPr>
        <w:numId w:val="7"/>
      </w:numPr>
    </w:pPr>
  </w:style>
  <w:style w:type="paragraph" w:styleId="List2">
    <w:name w:val="List 2"/>
    <w:basedOn w:val="BodyText"/>
    <w:rsid w:val="00053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6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6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6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6CD"/>
    <w:pPr>
      <w:numPr>
        <w:numId w:val="3"/>
      </w:numPr>
    </w:pPr>
  </w:style>
  <w:style w:type="paragraph" w:styleId="ListContinue2">
    <w:name w:val="List Continue 2"/>
    <w:basedOn w:val="List2"/>
    <w:rsid w:val="000536CD"/>
    <w:pPr>
      <w:ind w:firstLine="0"/>
    </w:pPr>
  </w:style>
  <w:style w:type="paragraph" w:styleId="ListContinue3">
    <w:name w:val="List Continue 3"/>
    <w:basedOn w:val="List3"/>
    <w:rsid w:val="000536CD"/>
    <w:pPr>
      <w:ind w:left="1021" w:firstLine="0"/>
    </w:pPr>
  </w:style>
  <w:style w:type="paragraph" w:styleId="ListContinue4">
    <w:name w:val="List Continue 4"/>
    <w:basedOn w:val="List4"/>
    <w:rsid w:val="000536CD"/>
    <w:pPr>
      <w:ind w:firstLine="0"/>
    </w:pPr>
  </w:style>
  <w:style w:type="paragraph" w:styleId="ListContinue5">
    <w:name w:val="List Continue 5"/>
    <w:basedOn w:val="List5"/>
    <w:rsid w:val="000536CD"/>
    <w:pPr>
      <w:ind w:firstLine="0"/>
    </w:pPr>
  </w:style>
  <w:style w:type="paragraph" w:styleId="ListNumber3">
    <w:name w:val="List Number 3"/>
    <w:basedOn w:val="List3"/>
    <w:rsid w:val="000536CD"/>
    <w:pPr>
      <w:numPr>
        <w:numId w:val="4"/>
      </w:numPr>
    </w:pPr>
  </w:style>
  <w:style w:type="paragraph" w:styleId="ListNumber4">
    <w:name w:val="List Number 4"/>
    <w:basedOn w:val="List4"/>
    <w:rsid w:val="000536CD"/>
    <w:pPr>
      <w:numPr>
        <w:numId w:val="5"/>
      </w:numPr>
    </w:pPr>
  </w:style>
  <w:style w:type="paragraph" w:styleId="ListNumber5">
    <w:name w:val="List Number 5"/>
    <w:basedOn w:val="List5"/>
    <w:rsid w:val="000536CD"/>
    <w:pPr>
      <w:numPr>
        <w:numId w:val="6"/>
      </w:numPr>
    </w:pPr>
  </w:style>
  <w:style w:type="paragraph" w:styleId="BlockText">
    <w:name w:val="Block Text"/>
    <w:basedOn w:val="Normal"/>
    <w:rsid w:val="00053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6CD"/>
    <w:rPr>
      <w:sz w:val="16"/>
      <w:vertAlign w:val="superscript"/>
    </w:rPr>
  </w:style>
  <w:style w:type="character" w:customStyle="1" w:styleId="Symbols">
    <w:name w:val="Symbols"/>
    <w:basedOn w:val="DefaultParagraphFont"/>
    <w:rsid w:val="000536CD"/>
    <w:rPr>
      <w:rFonts w:ascii="Symbol" w:hAnsi="Symbol"/>
    </w:rPr>
  </w:style>
  <w:style w:type="character" w:customStyle="1" w:styleId="MenuOptions">
    <w:name w:val="Menu Options"/>
    <w:basedOn w:val="DefaultParagraphFont"/>
    <w:rsid w:val="00053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6CD"/>
    <w:rPr>
      <w:b/>
    </w:rPr>
  </w:style>
  <w:style w:type="character" w:customStyle="1" w:styleId="Underlined">
    <w:name w:val="Underlined"/>
    <w:basedOn w:val="DefaultParagraphFont"/>
    <w:rsid w:val="000536CD"/>
    <w:rPr>
      <w:u w:val="single"/>
    </w:rPr>
  </w:style>
  <w:style w:type="paragraph" w:customStyle="1" w:styleId="TableBodyTextRight">
    <w:name w:val="Table Body Text Right"/>
    <w:basedOn w:val="TableBodyText"/>
    <w:rsid w:val="00053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6CD"/>
    <w:rPr>
      <w:sz w:val="18"/>
    </w:rPr>
  </w:style>
  <w:style w:type="paragraph" w:customStyle="1" w:styleId="BodySmallRight">
    <w:name w:val="Body Small Right"/>
    <w:basedOn w:val="BodyTextRight"/>
    <w:rsid w:val="000536CD"/>
    <w:rPr>
      <w:sz w:val="18"/>
      <w:szCs w:val="18"/>
    </w:rPr>
  </w:style>
  <w:style w:type="paragraph" w:customStyle="1" w:styleId="MarginEdition">
    <w:name w:val="Margin Edition"/>
    <w:basedOn w:val="MarginNote"/>
    <w:rsid w:val="00053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6CD"/>
    <w:rPr>
      <w:sz w:val="2"/>
      <w:szCs w:val="2"/>
    </w:rPr>
  </w:style>
  <w:style w:type="character" w:customStyle="1" w:styleId="Small">
    <w:name w:val="Small"/>
    <w:basedOn w:val="DefaultParagraphFont"/>
    <w:rsid w:val="000536CD"/>
    <w:rPr>
      <w:sz w:val="16"/>
    </w:rPr>
  </w:style>
  <w:style w:type="paragraph" w:customStyle="1" w:styleId="WideTable">
    <w:name w:val="Wide Table"/>
    <w:basedOn w:val="Normal"/>
    <w:rsid w:val="00053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6CD"/>
  </w:style>
  <w:style w:type="paragraph" w:styleId="Quote">
    <w:name w:val="Quote"/>
    <w:basedOn w:val="Heading1"/>
    <w:link w:val="QuoteChar"/>
    <w:qFormat/>
    <w:rsid w:val="00053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6CD"/>
    <w:pPr>
      <w:pageBreakBefore/>
    </w:pPr>
  </w:style>
  <w:style w:type="paragraph" w:customStyle="1" w:styleId="Border">
    <w:name w:val="Border"/>
    <w:basedOn w:val="Normal"/>
    <w:qFormat/>
    <w:rsid w:val="00053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6CD"/>
    <w:rPr>
      <w:u w:val="single"/>
    </w:rPr>
  </w:style>
  <w:style w:type="character" w:customStyle="1" w:styleId="BoldandItalics">
    <w:name w:val="Bold and Italics"/>
    <w:qFormat/>
    <w:rsid w:val="000536CD"/>
    <w:rPr>
      <w:b/>
      <w:i/>
      <w:u w:val="none"/>
    </w:rPr>
  </w:style>
  <w:style w:type="paragraph" w:styleId="BalloonText">
    <w:name w:val="Balloon Text"/>
    <w:basedOn w:val="Normal"/>
    <w:link w:val="BalloonTextChar"/>
    <w:rsid w:val="00053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6CD"/>
    <w:pPr>
      <w:spacing w:before="0" w:after="0"/>
    </w:pPr>
  </w:style>
  <w:style w:type="paragraph" w:customStyle="1" w:styleId="BodyTextBold">
    <w:name w:val="Body Text Bold"/>
    <w:basedOn w:val="BodyText"/>
    <w:qFormat/>
    <w:rsid w:val="000536CD"/>
    <w:rPr>
      <w:b/>
    </w:rPr>
  </w:style>
  <w:style w:type="character" w:styleId="Hyperlink">
    <w:name w:val="Hyperlink"/>
    <w:basedOn w:val="DefaultParagraphFont"/>
    <w:uiPriority w:val="99"/>
    <w:unhideWhenUsed/>
    <w:rsid w:val="00982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4084</Characters>
  <Application>Microsoft Office Word</Application>
  <DocSecurity>0</DocSecurity>
  <Lines>170</Lines>
  <Paragraphs>100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BSBPMG513 Manage project quality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2022-12-01T02:17:00Z</dcterms:created>
  <dcterms:modified xsi:type="dcterms:W3CDTF">2022-12-01T02:17:00Z</dcterms:modified>
</cp:coreProperties>
</file>