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A2C" w:rsidP="00230A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BSBPMG414 Apply project information management and communications techniques</w:t>
      </w:r>
      <w:r>
        <w:fldChar w:fldCharType="end"/>
      </w:r>
    </w:p>
    <w:p w:rsidR="00230A2C" w:rsidP="00230A2C">
      <w:pPr>
        <w:pStyle w:val="Version"/>
        <w:sectPr w:rsidSect="001722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202" w:rsidP="00172202">
      <w:pPr>
        <w:pStyle w:val="SuperHeading"/>
      </w:pPr>
      <w:r w:rsidRPr="00172202">
        <w:t>BSBPMG414 Apply project information management and communications techniques</w:t>
      </w:r>
    </w:p>
    <w:p w:rsidR="00000000" w:rsidRPr="00172202" w:rsidP="00172202">
      <w:pPr>
        <w:pStyle w:val="Heading1"/>
      </w:pPr>
      <w:bookmarkStart w:id="1" w:name="O_712817"/>
      <w:bookmarkEnd w:id="1"/>
      <w:r w:rsidRPr="001722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72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02" w:rsidP="00172202">
            <w:pPr>
              <w:pStyle w:val="BodyText"/>
            </w:pPr>
            <w:r w:rsidRPr="0017220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rPr>
                <w:rStyle w:val="SpecialBold"/>
              </w:rPr>
              <w:t>Comments</w:t>
            </w:r>
          </w:p>
        </w:tc>
      </w:tr>
      <w:tr w:rsidTr="00172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02" w:rsidP="00172202">
            <w:pPr>
              <w:pStyle w:val="BodyText"/>
            </w:pPr>
            <w:r w:rsidRPr="00172202">
              <w:t>This version first released with BSB Business Services Training Package Version 1.0.</w:t>
            </w:r>
          </w:p>
        </w:tc>
      </w:tr>
    </w:tbl>
    <w:p w:rsidR="00000000" w:rsidRPr="00172202" w:rsidP="00172202">
      <w:pPr>
        <w:pStyle w:val="BodyText"/>
      </w:pPr>
    </w:p>
    <w:p w:rsidR="00000000" w:rsidRPr="00172202" w:rsidP="00172202">
      <w:pPr>
        <w:pStyle w:val="AllowPageBreak"/>
      </w:pPr>
    </w:p>
    <w:p w:rsidR="00000000" w:rsidRPr="00172202" w:rsidP="00172202">
      <w:pPr>
        <w:pStyle w:val="Heading1"/>
      </w:pPr>
      <w:bookmarkStart w:id="2" w:name="O_712818"/>
      <w:bookmarkEnd w:id="2"/>
      <w:r w:rsidRPr="00172202">
        <w:t>Application</w:t>
      </w:r>
    </w:p>
    <w:p w:rsidR="00000000" w:rsidRPr="00172202" w:rsidP="00230A2C">
      <w:pPr>
        <w:pStyle w:val="BodyText"/>
      </w:pPr>
      <w:r w:rsidRPr="00172202">
        <w:t>This unit describes the skills and knowledge required to provide a critical link between people, ideas and information at all stages in the project life cycle. It involves assisting the project team to plan communications, communicating informa</w:t>
      </w:r>
      <w:r w:rsidRPr="00172202">
        <w:t>tion related to the project, and reviewing communications.</w:t>
      </w:r>
    </w:p>
    <w:p w:rsidR="00000000" w:rsidRPr="00172202" w:rsidP="00230A2C">
      <w:pPr>
        <w:pStyle w:val="BodyText"/>
      </w:pPr>
      <w:r w:rsidRPr="00172202">
        <w:t>It applies to individuals who are project practitioners working in a project support role.</w:t>
      </w:r>
    </w:p>
    <w:p w:rsidR="00000000" w:rsidRPr="00172202" w:rsidP="00230A2C">
      <w:pPr>
        <w:pStyle w:val="BodyText"/>
      </w:pPr>
      <w:r w:rsidRPr="00172202">
        <w:t>No licensing, legislative, regulatory or certification requirements apply to this unit at the time of pu</w:t>
      </w:r>
      <w:r w:rsidRPr="00172202">
        <w:t>blication.</w:t>
      </w:r>
    </w:p>
    <w:p w:rsidR="00000000" w:rsidRPr="00172202" w:rsidP="00172202">
      <w:pPr>
        <w:pStyle w:val="Heading1"/>
      </w:pPr>
      <w:bookmarkStart w:id="3" w:name="O_712821"/>
      <w:bookmarkEnd w:id="3"/>
      <w:r w:rsidRPr="00172202">
        <w:t>Unit Sector</w:t>
      </w:r>
    </w:p>
    <w:p w:rsidR="00000000" w:rsidRPr="00172202" w:rsidP="00230A2C">
      <w:pPr>
        <w:pStyle w:val="BodyText"/>
      </w:pPr>
      <w:r w:rsidRPr="00172202">
        <w:t>Management and Leadership – Project Management</w:t>
      </w:r>
    </w:p>
    <w:p w:rsidR="00000000" w:rsidRPr="00172202" w:rsidP="00172202">
      <w:pPr>
        <w:pStyle w:val="Heading1"/>
      </w:pPr>
      <w:bookmarkStart w:id="4" w:name="O_712822"/>
      <w:bookmarkEnd w:id="4"/>
      <w:r w:rsidRPr="0017220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722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02" w:rsidP="00172202">
            <w:pPr>
              <w:pStyle w:val="BodyText"/>
            </w:pPr>
            <w:r w:rsidRPr="0017220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rPr>
                <w:rStyle w:val="SpecialBold"/>
              </w:rPr>
              <w:t>PERFORMANCE CRITERIA</w:t>
            </w:r>
          </w:p>
        </w:tc>
      </w:tr>
      <w:tr w:rsidTr="001722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02" w:rsidP="00172202">
            <w:pPr>
              <w:pStyle w:val="BodyText"/>
            </w:pPr>
            <w:r w:rsidRPr="0017220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22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>1. Contribute to communications planning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02" w:rsidP="00172202">
            <w:pPr>
              <w:pStyle w:val="BodyText"/>
            </w:pPr>
            <w:r w:rsidRPr="00172202">
              <w:t>1.1 Identify, source and contribute relevant information requirements to initial project documentation</w:t>
            </w:r>
          </w:p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 xml:space="preserve">1.2 Contribute </w:t>
            </w:r>
            <w:r w:rsidRPr="00172202">
              <w:t>to developing and implementing the project communications plan and communications networks</w:t>
            </w:r>
          </w:p>
        </w:tc>
      </w:tr>
      <w:tr w:rsidTr="001722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 xml:space="preserve">2. Conduct information-management </w:t>
            </w:r>
            <w:r w:rsidRPr="00172202">
              <w:t>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02" w:rsidP="00172202">
            <w:pPr>
              <w:pStyle w:val="BodyText"/>
            </w:pPr>
            <w:r w:rsidRPr="00172202">
              <w:t>2.1 Act on and process project information according to agreed procedures as directed, to aid decision-making processes</w:t>
            </w:r>
            <w:r w:rsidRPr="00172202">
              <w:t xml:space="preserve"> </w:t>
            </w:r>
            <w:r w:rsidRPr="00172202">
              <w:t>throughout project life cycle</w:t>
            </w:r>
          </w:p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>2.2 Maintain information to ensure data is secure and auditable</w:t>
            </w:r>
          </w:p>
        </w:tc>
      </w:tr>
      <w:tr w:rsidTr="001722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>3. Communicate project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02" w:rsidP="00172202">
            <w:pPr>
              <w:pStyle w:val="BodyText"/>
            </w:pPr>
            <w:r w:rsidRPr="00172202">
              <w:t>3.1 Communicate with clients and other stakeholders during project using agreed networks, processes and procedures to ensure flow of necessary information</w:t>
            </w:r>
          </w:p>
          <w:p w:rsidR="00000000" w:rsidRPr="00172202" w:rsidP="00172202">
            <w:pPr>
              <w:pStyle w:val="BodyText"/>
            </w:pPr>
            <w:r w:rsidRPr="00172202">
              <w:t>3.2 Ensure reports are prepared and released according to authorisation, or produced for release by o</w:t>
            </w:r>
            <w:r w:rsidRPr="00172202">
              <w:t>thers</w:t>
            </w:r>
          </w:p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>3.3 Seek information and advice from appropriate project authorities as required</w:t>
            </w:r>
          </w:p>
        </w:tc>
      </w:tr>
      <w:tr w:rsidTr="001722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>4. Contribute to assessing effectiveness of communication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02" w:rsidP="00172202">
            <w:pPr>
              <w:pStyle w:val="BodyText"/>
            </w:pPr>
            <w:r w:rsidRPr="00172202">
              <w:t>4.1 Assist in ongoing review of project outcomes to determine effectiveness of communications-management activ</w:t>
            </w:r>
            <w:r w:rsidRPr="00172202">
              <w:t>ities</w:t>
            </w:r>
          </w:p>
          <w:p w:rsidR="00000000" w:rsidRPr="00172202" w:rsidP="00172202">
            <w:pPr>
              <w:pStyle w:val="BodyText"/>
            </w:pPr>
            <w:r w:rsidRPr="00172202">
              <w:t>4.2 Report communications-management issues and responses to higher project authorities for application of lessons learned to future projects</w:t>
            </w:r>
          </w:p>
        </w:tc>
      </w:tr>
    </w:tbl>
    <w:p w:rsidR="00000000" w:rsidRPr="00172202" w:rsidP="00172202">
      <w:pPr>
        <w:pStyle w:val="BodyText"/>
      </w:pPr>
    </w:p>
    <w:p w:rsidR="00000000" w:rsidRPr="00172202" w:rsidP="00172202">
      <w:pPr>
        <w:pStyle w:val="AllowPageBreak"/>
      </w:pPr>
    </w:p>
    <w:p w:rsidR="00000000" w:rsidRPr="00172202" w:rsidP="00172202">
      <w:pPr>
        <w:pStyle w:val="Heading1"/>
      </w:pPr>
      <w:bookmarkStart w:id="5" w:name="O_712823"/>
      <w:bookmarkEnd w:id="5"/>
      <w:r w:rsidRPr="00172202">
        <w:t>Foundation Skills</w:t>
      </w:r>
    </w:p>
    <w:p w:rsidR="00000000" w:rsidRPr="00230A2C" w:rsidP="00230A2C">
      <w:pPr>
        <w:pStyle w:val="BodyText"/>
        <w:rPr>
          <w:i/>
        </w:rPr>
      </w:pPr>
      <w:r w:rsidRPr="00230A2C">
        <w:rPr>
          <w:rStyle w:val="Emphasis"/>
        </w:rPr>
        <w:t>This section describes language, literacy, numeracy and employment skil</w:t>
      </w:r>
      <w:r w:rsidRPr="00230A2C">
        <w:rPr>
          <w:rStyle w:val="Emphasis"/>
        </w:rPr>
        <w:t>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722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02" w:rsidP="00172202">
            <w:pPr>
              <w:pStyle w:val="BodyText"/>
            </w:pPr>
            <w:r w:rsidRPr="0017220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02" w:rsidP="00172202">
            <w:pPr>
              <w:pStyle w:val="BodyText"/>
            </w:pPr>
            <w:r w:rsidRPr="00172202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rPr>
                <w:rStyle w:val="SpecialBold"/>
              </w:rPr>
              <w:t>Description</w:t>
            </w:r>
          </w:p>
        </w:tc>
      </w:tr>
      <w:tr w:rsidTr="001722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ListBullet"/>
              <w:rPr>
                <w:lang w:val="en-NZ"/>
              </w:rPr>
            </w:pPr>
            <w:r w:rsidRPr="00172202">
              <w:t>Interprets textual information from a range of sources and determines how content may be applied</w:t>
            </w:r>
          </w:p>
        </w:tc>
      </w:tr>
      <w:tr w:rsidTr="001722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>1.2, 2.2, 3.1, 3.2, 4.2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02" w:rsidP="00172202">
            <w:pPr>
              <w:pStyle w:val="ListBullet"/>
            </w:pPr>
            <w:r w:rsidRPr="00172202">
              <w:t>Develops plans and reports using structure and vocabulary appropriate to audience, context and purpose</w:t>
            </w:r>
          </w:p>
          <w:p w:rsidR="00000000" w:rsidP="00172202">
            <w:pPr>
              <w:pStyle w:val="ListBullet"/>
              <w:rPr>
                <w:lang w:val="en-NZ"/>
              </w:rPr>
            </w:pPr>
            <w:r w:rsidRPr="00172202">
              <w:t>Maintains records according to organisational requirements</w:t>
            </w:r>
          </w:p>
        </w:tc>
      </w:tr>
      <w:tr w:rsidTr="001722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>1.2, 3.1, 3.3, 4.2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02" w:rsidP="00172202">
            <w:pPr>
              <w:pStyle w:val="ListBullet"/>
            </w:pPr>
            <w:r w:rsidRPr="00172202">
              <w:t>Participates in a verbal exch</w:t>
            </w:r>
            <w:r w:rsidRPr="00172202">
              <w:t>anges using clear language and appropriate non-verbal features to provide and seek information</w:t>
            </w:r>
          </w:p>
          <w:p w:rsidR="00000000" w:rsidP="00172202">
            <w:pPr>
              <w:pStyle w:val="ListBullet"/>
              <w:rPr>
                <w:lang w:val="en-NZ"/>
              </w:rPr>
            </w:pPr>
            <w:r w:rsidRPr="00172202">
              <w:t>Uses active listening and questioning techniques to elicit views and opinions of others</w:t>
            </w:r>
          </w:p>
        </w:tc>
      </w:tr>
      <w:tr w:rsidTr="001722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>1.2, 3.1, 3.3, 4.2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02" w:rsidP="00172202">
            <w:pPr>
              <w:pStyle w:val="ListBullet"/>
            </w:pPr>
            <w:r w:rsidRPr="00172202">
              <w:t>Recognises importance of taking audience, purpose and contextual factors into account when making decisions about what to communicate, with whom, why and how</w:t>
            </w:r>
          </w:p>
          <w:p w:rsidR="00000000" w:rsidP="00172202">
            <w:pPr>
              <w:pStyle w:val="ListBullet"/>
              <w:rPr>
                <w:lang w:val="en-NZ"/>
              </w:rPr>
            </w:pPr>
            <w:r w:rsidRPr="00172202">
              <w:t>Collaborates and cooperates with others to achieve shared goals</w:t>
            </w:r>
          </w:p>
        </w:tc>
      </w:tr>
      <w:tr w:rsidTr="001722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 xml:space="preserve">1.1, 2.1, 2.2, </w:t>
            </w:r>
            <w:r w:rsidRPr="00172202">
              <w:t>3.1, 3.2, 4.1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02" w:rsidP="00172202">
            <w:pPr>
              <w:pStyle w:val="ListBullet"/>
            </w:pPr>
            <w:r w:rsidRPr="00172202">
              <w:t>Sequences and schedules required tasks, monitors implementation and manages relevant communication</w:t>
            </w:r>
          </w:p>
          <w:p w:rsidR="00000000" w:rsidRPr="00172202" w:rsidP="00172202">
            <w:pPr>
              <w:pStyle w:val="ListBullet"/>
            </w:pPr>
            <w:r w:rsidRPr="00172202">
              <w:t>Reflects on outcomes to identify opportunities for future improvements</w:t>
            </w:r>
          </w:p>
          <w:p w:rsidR="00000000" w:rsidRPr="00172202" w:rsidP="00172202">
            <w:pPr>
              <w:pStyle w:val="ListBullet"/>
            </w:pPr>
            <w:r w:rsidRPr="00172202">
              <w:t>Manages information storage, retrieval and sharing, according to securi</w:t>
            </w:r>
            <w:r w:rsidRPr="00172202">
              <w:t>ty requirements</w:t>
            </w:r>
          </w:p>
        </w:tc>
      </w:tr>
    </w:tbl>
    <w:p w:rsidR="00000000" w:rsidRPr="00172202" w:rsidP="00172202">
      <w:pPr>
        <w:pStyle w:val="BodyText"/>
      </w:pPr>
    </w:p>
    <w:p w:rsidR="00000000" w:rsidRPr="00172202" w:rsidP="00172202">
      <w:pPr>
        <w:pStyle w:val="AllowPageBreak"/>
      </w:pPr>
    </w:p>
    <w:p w:rsidR="00000000" w:rsidRPr="00172202" w:rsidP="00172202">
      <w:pPr>
        <w:pStyle w:val="Heading1"/>
      </w:pPr>
      <w:bookmarkStart w:id="6" w:name="O_712825"/>
      <w:bookmarkEnd w:id="6"/>
      <w:r w:rsidRPr="0017220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72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02" w:rsidP="00172202">
            <w:pPr>
              <w:pStyle w:val="BodyText"/>
            </w:pPr>
            <w:r w:rsidRPr="00172202">
              <w:rPr>
                <w:rStyle w:val="SpecialBold"/>
              </w:rPr>
              <w:t>Code and title</w:t>
            </w:r>
          </w:p>
          <w:p w:rsidR="00000000" w:rsidRPr="00172202" w:rsidP="00172202">
            <w:pPr>
              <w:pStyle w:val="BodyText"/>
            </w:pPr>
            <w:r w:rsidRPr="0017220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02" w:rsidP="00172202">
            <w:pPr>
              <w:pStyle w:val="BodyText"/>
            </w:pPr>
            <w:r w:rsidRPr="00172202">
              <w:rPr>
                <w:rStyle w:val="SpecialBold"/>
              </w:rPr>
              <w:t>Code and title</w:t>
            </w:r>
          </w:p>
          <w:p w:rsidR="00000000" w:rsidRPr="00172202" w:rsidP="00172202">
            <w:pPr>
              <w:pStyle w:val="BodyText"/>
            </w:pPr>
            <w:r w:rsidRPr="0017220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02" w:rsidP="00172202">
            <w:pPr>
              <w:pStyle w:val="BodyText"/>
            </w:pPr>
            <w:r w:rsidRPr="0017220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rPr>
                <w:rStyle w:val="SpecialBold"/>
              </w:rPr>
              <w:t>Equivalence status</w:t>
            </w:r>
          </w:p>
        </w:tc>
      </w:tr>
      <w:tr w:rsidTr="00172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>BSBPMG414 Apply project information management and communications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>BSBPMG414A Apply project information management and communications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202">
            <w:pPr>
              <w:pStyle w:val="BodyText"/>
              <w:rPr>
                <w:lang w:val="en-NZ"/>
              </w:rPr>
            </w:pPr>
            <w:r w:rsidRPr="0017220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202" w:rsidP="00172202">
            <w:pPr>
              <w:pStyle w:val="BodyText"/>
            </w:pPr>
            <w:r w:rsidRPr="00172202">
              <w:t>Equivalent unit</w:t>
            </w:r>
          </w:p>
        </w:tc>
      </w:tr>
    </w:tbl>
    <w:p w:rsidR="00000000" w:rsidRPr="00172202" w:rsidP="00172202">
      <w:pPr>
        <w:pStyle w:val="BodyText"/>
      </w:pPr>
    </w:p>
    <w:p w:rsidR="00000000" w:rsidRPr="00172202" w:rsidP="00172202">
      <w:pPr>
        <w:pStyle w:val="AllowPageBreak"/>
      </w:pPr>
    </w:p>
    <w:p w:rsidR="00000000" w:rsidRPr="00172202" w:rsidP="00172202">
      <w:pPr>
        <w:pStyle w:val="Heading1"/>
      </w:pPr>
      <w:bookmarkStart w:id="7" w:name="O_712832"/>
      <w:bookmarkEnd w:id="7"/>
      <w:r w:rsidRPr="00172202">
        <w:t>Links</w:t>
      </w:r>
    </w:p>
    <w:p w:rsidR="00000000" w:rsidRPr="00172202" w:rsidP="00230A2C">
      <w:pPr>
        <w:pStyle w:val="BodyText"/>
      </w:pPr>
      <w:r w:rsidRPr="001722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D0F1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2202" w:rsidP="00172202"/>
    <w:sectPr w:rsidSect="001722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2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202" w:rsidRPr="00230A2C" w:rsidP="00230A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2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A2C" w:rsidP="00172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0A2C" w:rsidP="00172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0A2C" w:rsidP="001722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2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A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202" w:rsidRPr="00230A2C" w:rsidP="00230A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2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A2C" w:rsidRPr="002D2AF8" w:rsidP="00172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BSBPMG414 Apply project information management and communications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230A2C" w:rsidP="001722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5C1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501A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2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2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2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2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2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2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2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2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2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2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2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202"/>
  </w:style>
  <w:style w:type="character" w:customStyle="1" w:styleId="Heading1Char">
    <w:name w:val="Heading 1 Char"/>
    <w:basedOn w:val="DefaultParagraphFont"/>
    <w:link w:val="Heading1"/>
    <w:rsid w:val="001722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2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2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2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202"/>
    <w:rPr>
      <w:b/>
      <w:spacing w:val="0"/>
    </w:rPr>
  </w:style>
  <w:style w:type="character" w:styleId="Emphasis">
    <w:name w:val="Emphasis"/>
    <w:basedOn w:val="DefaultParagraphFont"/>
    <w:qFormat/>
    <w:rsid w:val="00172202"/>
    <w:rPr>
      <w:i/>
    </w:rPr>
  </w:style>
  <w:style w:type="paragraph" w:customStyle="1" w:styleId="SuperHeading">
    <w:name w:val="SuperHeading"/>
    <w:basedOn w:val="Normal"/>
    <w:rsid w:val="001722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2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2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2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2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2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2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2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2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2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2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2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2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2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2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2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2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2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2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2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2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22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22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2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2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2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2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2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2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2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2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22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2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2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202"/>
  </w:style>
  <w:style w:type="paragraph" w:styleId="TableofFigures">
    <w:name w:val="table of figures"/>
    <w:basedOn w:val="Normal"/>
    <w:next w:val="Normal"/>
    <w:semiHidden/>
    <w:rsid w:val="001722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2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2202"/>
    <w:rPr>
      <w:rFonts w:ascii="Wingdings" w:hAnsi="Wingdings"/>
    </w:rPr>
  </w:style>
  <w:style w:type="paragraph" w:customStyle="1" w:styleId="TableHeading">
    <w:name w:val="Table Heading"/>
    <w:basedOn w:val="HeadingBase"/>
    <w:rsid w:val="001722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202"/>
    <w:rPr>
      <w:color w:val="0033CC"/>
      <w:u w:val="none"/>
    </w:rPr>
  </w:style>
  <w:style w:type="paragraph" w:customStyle="1" w:styleId="BodyTextRight">
    <w:name w:val="Body Text Right"/>
    <w:basedOn w:val="BodyText"/>
    <w:rsid w:val="001722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2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2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2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2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2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202"/>
    <w:rPr>
      <w:sz w:val="32"/>
    </w:rPr>
  </w:style>
  <w:style w:type="paragraph" w:customStyle="1" w:styleId="HeadingProcedure">
    <w:name w:val="Heading Procedure"/>
    <w:basedOn w:val="HeadingBase"/>
    <w:next w:val="Normal"/>
    <w:rsid w:val="001722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202"/>
    <w:pPr>
      <w:spacing w:before="60" w:after="60"/>
    </w:pPr>
  </w:style>
  <w:style w:type="paragraph" w:styleId="ListContinue">
    <w:name w:val="List Continue"/>
    <w:basedOn w:val="List"/>
    <w:rsid w:val="00172202"/>
    <w:pPr>
      <w:ind w:firstLine="0"/>
    </w:pPr>
  </w:style>
  <w:style w:type="paragraph" w:customStyle="1" w:styleId="ListNote">
    <w:name w:val="List Note"/>
    <w:basedOn w:val="List"/>
    <w:rsid w:val="001722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2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2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202"/>
    <w:rPr>
      <w:rFonts w:ascii="Courier New" w:hAnsi="Courier New"/>
    </w:rPr>
  </w:style>
  <w:style w:type="paragraph" w:customStyle="1" w:styleId="NoteBullet">
    <w:name w:val="Note Bullet"/>
    <w:basedOn w:val="Note"/>
    <w:rsid w:val="001722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2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2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2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2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22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2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202"/>
    <w:rPr>
      <w:b/>
      <w:smallCaps/>
    </w:rPr>
  </w:style>
  <w:style w:type="paragraph" w:customStyle="1" w:styleId="TableListNumber">
    <w:name w:val="Table List Number"/>
    <w:basedOn w:val="ListNumber"/>
    <w:rsid w:val="001722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2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202"/>
    <w:pPr>
      <w:numPr>
        <w:numId w:val="8"/>
      </w:numPr>
    </w:pPr>
  </w:style>
  <w:style w:type="paragraph" w:customStyle="1" w:styleId="ListAlpha2">
    <w:name w:val="List Alpha 2"/>
    <w:basedOn w:val="List2"/>
    <w:rsid w:val="00172202"/>
    <w:pPr>
      <w:numPr>
        <w:numId w:val="7"/>
      </w:numPr>
    </w:pPr>
  </w:style>
  <w:style w:type="paragraph" w:styleId="List2">
    <w:name w:val="List 2"/>
    <w:basedOn w:val="BodyText"/>
    <w:rsid w:val="001722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2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2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2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2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2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2202"/>
    <w:pPr>
      <w:numPr>
        <w:numId w:val="3"/>
      </w:numPr>
    </w:pPr>
  </w:style>
  <w:style w:type="paragraph" w:styleId="ListContinue2">
    <w:name w:val="List Continue 2"/>
    <w:basedOn w:val="List2"/>
    <w:rsid w:val="00172202"/>
    <w:pPr>
      <w:ind w:firstLine="0"/>
    </w:pPr>
  </w:style>
  <w:style w:type="paragraph" w:styleId="ListContinue3">
    <w:name w:val="List Continue 3"/>
    <w:basedOn w:val="List3"/>
    <w:rsid w:val="00172202"/>
    <w:pPr>
      <w:ind w:left="1021" w:firstLine="0"/>
    </w:pPr>
  </w:style>
  <w:style w:type="paragraph" w:styleId="ListContinue4">
    <w:name w:val="List Continue 4"/>
    <w:basedOn w:val="List4"/>
    <w:rsid w:val="00172202"/>
    <w:pPr>
      <w:ind w:firstLine="0"/>
    </w:pPr>
  </w:style>
  <w:style w:type="paragraph" w:styleId="ListContinue5">
    <w:name w:val="List Continue 5"/>
    <w:basedOn w:val="List5"/>
    <w:rsid w:val="00172202"/>
    <w:pPr>
      <w:ind w:firstLine="0"/>
    </w:pPr>
  </w:style>
  <w:style w:type="paragraph" w:styleId="ListNumber3">
    <w:name w:val="List Number 3"/>
    <w:basedOn w:val="List3"/>
    <w:rsid w:val="00172202"/>
    <w:pPr>
      <w:numPr>
        <w:numId w:val="4"/>
      </w:numPr>
    </w:pPr>
  </w:style>
  <w:style w:type="paragraph" w:styleId="ListNumber4">
    <w:name w:val="List Number 4"/>
    <w:basedOn w:val="List4"/>
    <w:rsid w:val="00172202"/>
    <w:pPr>
      <w:numPr>
        <w:numId w:val="5"/>
      </w:numPr>
    </w:pPr>
  </w:style>
  <w:style w:type="paragraph" w:styleId="ListNumber5">
    <w:name w:val="List Number 5"/>
    <w:basedOn w:val="List5"/>
    <w:rsid w:val="00172202"/>
    <w:pPr>
      <w:numPr>
        <w:numId w:val="6"/>
      </w:numPr>
    </w:pPr>
  </w:style>
  <w:style w:type="paragraph" w:styleId="BlockText">
    <w:name w:val="Block Text"/>
    <w:basedOn w:val="Normal"/>
    <w:rsid w:val="001722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2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202"/>
    <w:rPr>
      <w:sz w:val="16"/>
      <w:vertAlign w:val="superscript"/>
    </w:rPr>
  </w:style>
  <w:style w:type="character" w:customStyle="1" w:styleId="Symbols">
    <w:name w:val="Symbols"/>
    <w:basedOn w:val="DefaultParagraphFont"/>
    <w:rsid w:val="00172202"/>
    <w:rPr>
      <w:rFonts w:ascii="Symbol" w:hAnsi="Symbol"/>
    </w:rPr>
  </w:style>
  <w:style w:type="character" w:customStyle="1" w:styleId="MenuOptions">
    <w:name w:val="Menu Options"/>
    <w:basedOn w:val="DefaultParagraphFont"/>
    <w:rsid w:val="001722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202"/>
    <w:rPr>
      <w:b/>
    </w:rPr>
  </w:style>
  <w:style w:type="character" w:customStyle="1" w:styleId="Underlined">
    <w:name w:val="Underlined"/>
    <w:basedOn w:val="DefaultParagraphFont"/>
    <w:rsid w:val="00172202"/>
    <w:rPr>
      <w:u w:val="single"/>
    </w:rPr>
  </w:style>
  <w:style w:type="paragraph" w:customStyle="1" w:styleId="TableBodyTextRight">
    <w:name w:val="Table Body Text Right"/>
    <w:basedOn w:val="TableBodyText"/>
    <w:rsid w:val="001722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202"/>
    <w:rPr>
      <w:sz w:val="18"/>
    </w:rPr>
  </w:style>
  <w:style w:type="paragraph" w:customStyle="1" w:styleId="BodySmallRight">
    <w:name w:val="Body Small Right"/>
    <w:basedOn w:val="BodyTextRight"/>
    <w:rsid w:val="00172202"/>
    <w:rPr>
      <w:sz w:val="18"/>
      <w:szCs w:val="18"/>
    </w:rPr>
  </w:style>
  <w:style w:type="paragraph" w:customStyle="1" w:styleId="MarginEdition">
    <w:name w:val="Margin Edition"/>
    <w:basedOn w:val="MarginNote"/>
    <w:rsid w:val="001722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202"/>
    <w:rPr>
      <w:sz w:val="2"/>
      <w:szCs w:val="2"/>
    </w:rPr>
  </w:style>
  <w:style w:type="character" w:customStyle="1" w:styleId="Small">
    <w:name w:val="Small"/>
    <w:basedOn w:val="DefaultParagraphFont"/>
    <w:rsid w:val="00172202"/>
    <w:rPr>
      <w:sz w:val="16"/>
    </w:rPr>
  </w:style>
  <w:style w:type="paragraph" w:customStyle="1" w:styleId="WideTable">
    <w:name w:val="Wide Table"/>
    <w:basedOn w:val="Normal"/>
    <w:rsid w:val="001722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202"/>
  </w:style>
  <w:style w:type="paragraph" w:styleId="Quote">
    <w:name w:val="Quote"/>
    <w:basedOn w:val="Heading1"/>
    <w:link w:val="QuoteChar"/>
    <w:qFormat/>
    <w:rsid w:val="001722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2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202"/>
    <w:pPr>
      <w:pageBreakBefore/>
    </w:pPr>
  </w:style>
  <w:style w:type="paragraph" w:customStyle="1" w:styleId="Border">
    <w:name w:val="Border"/>
    <w:basedOn w:val="Normal"/>
    <w:qFormat/>
    <w:rsid w:val="001722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2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2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2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2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2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2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2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2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202"/>
    <w:rPr>
      <w:u w:val="single"/>
    </w:rPr>
  </w:style>
  <w:style w:type="character" w:customStyle="1" w:styleId="BoldandItalics">
    <w:name w:val="Bold and Italics"/>
    <w:qFormat/>
    <w:rsid w:val="00172202"/>
    <w:rPr>
      <w:b/>
      <w:i/>
      <w:u w:val="none"/>
    </w:rPr>
  </w:style>
  <w:style w:type="paragraph" w:styleId="BalloonText">
    <w:name w:val="Balloon Text"/>
    <w:basedOn w:val="Normal"/>
    <w:link w:val="BalloonTextChar"/>
    <w:rsid w:val="00172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2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2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2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2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2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202"/>
    <w:pPr>
      <w:spacing w:before="0" w:after="0"/>
    </w:pPr>
  </w:style>
  <w:style w:type="paragraph" w:customStyle="1" w:styleId="BodyTextBold">
    <w:name w:val="Body Text Bold"/>
    <w:basedOn w:val="BodyText"/>
    <w:qFormat/>
    <w:rsid w:val="00172202"/>
    <w:rPr>
      <w:b/>
    </w:rPr>
  </w:style>
  <w:style w:type="character" w:styleId="Hyperlink">
    <w:name w:val="Hyperlink"/>
    <w:basedOn w:val="DefaultParagraphFont"/>
    <w:uiPriority w:val="99"/>
    <w:unhideWhenUsed/>
    <w:rsid w:val="00230A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3742</Characters>
  <Application>Microsoft Office Word</Application>
  <DocSecurity>0</DocSecurity>
  <Lines>149</Lines>
  <Paragraphs>82</Paragraphs>
  <ScaleCrop>false</ScaleCrop>
  <Company>Author-it Software Corporation Ltd.</Company>
  <LinksUpToDate>false</LinksUpToDate>
  <CharactersWithSpaces>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BSBPMG414 Apply project information management and communications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2022-03-23T01:10:00Z</dcterms:created>
  <dcterms:modified xsi:type="dcterms:W3CDTF">2022-03-23T01:10:00Z</dcterms:modified>
</cp:coreProperties>
</file>