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109" w:rsidP="00293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BSBPMG411 Apply project quality management techniques</w:t>
      </w:r>
      <w:r>
        <w:fldChar w:fldCharType="end"/>
      </w:r>
    </w:p>
    <w:p w:rsidR="00293109" w:rsidP="00293109">
      <w:pPr>
        <w:pStyle w:val="Version"/>
        <w:sectPr w:rsidSect="006A0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630" w:rsidP="006A0630">
      <w:pPr>
        <w:pStyle w:val="SuperHeading"/>
      </w:pPr>
      <w:r w:rsidRPr="006A0630">
        <w:t>Assessment Re</w:t>
      </w:r>
      <w:r w:rsidRPr="006A0630">
        <w:t>quirements for BSBPMG411 Apply project quality management techniques</w:t>
      </w:r>
    </w:p>
    <w:p w:rsidR="00000000" w:rsidRPr="006A0630" w:rsidP="006A0630">
      <w:pPr>
        <w:pStyle w:val="Heading1"/>
      </w:pPr>
      <w:bookmarkStart w:id="1" w:name="O_712493"/>
      <w:bookmarkEnd w:id="1"/>
      <w:r w:rsidRPr="006A06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0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30" w:rsidP="006A0630">
            <w:pPr>
              <w:pStyle w:val="BodyText"/>
            </w:pPr>
            <w:r w:rsidRPr="006A06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30">
            <w:pPr>
              <w:pStyle w:val="BodyText"/>
              <w:rPr>
                <w:lang w:val="en-NZ"/>
              </w:rPr>
            </w:pPr>
            <w:r w:rsidRPr="006A0630">
              <w:rPr>
                <w:rStyle w:val="SpecialBold"/>
              </w:rPr>
              <w:t>Comments</w:t>
            </w:r>
          </w:p>
        </w:tc>
      </w:tr>
      <w:tr w:rsidTr="006A0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630">
            <w:pPr>
              <w:pStyle w:val="BodyText"/>
              <w:rPr>
                <w:lang w:val="en-NZ"/>
              </w:rPr>
            </w:pPr>
            <w:r w:rsidRPr="006A06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630" w:rsidP="006A0630">
            <w:pPr>
              <w:pStyle w:val="BodyText"/>
            </w:pPr>
            <w:r w:rsidRPr="006A0630">
              <w:t>This version first released with BSB Business Services Training Package Version 1.0.</w:t>
            </w:r>
          </w:p>
        </w:tc>
      </w:tr>
    </w:tbl>
    <w:p w:rsidR="00000000" w:rsidRPr="006A0630" w:rsidP="006A0630">
      <w:pPr>
        <w:pStyle w:val="BodyText"/>
      </w:pPr>
    </w:p>
    <w:p w:rsidR="00000000" w:rsidRPr="006A0630" w:rsidP="006A0630">
      <w:pPr>
        <w:pStyle w:val="AllowPageBreak"/>
      </w:pPr>
    </w:p>
    <w:p w:rsidR="00000000" w:rsidRPr="006A0630" w:rsidP="006A0630">
      <w:pPr>
        <w:pStyle w:val="Heading1"/>
      </w:pPr>
      <w:bookmarkStart w:id="2" w:name="O_712494"/>
      <w:bookmarkEnd w:id="2"/>
      <w:r w:rsidRPr="006A0630">
        <w:t>Performance Evidence</w:t>
      </w:r>
    </w:p>
    <w:p w:rsidR="00000000" w:rsidRPr="006A0630" w:rsidP="00293109">
      <w:pPr>
        <w:pStyle w:val="BodyText"/>
      </w:pPr>
      <w:r w:rsidRPr="006A0630">
        <w:t>Evidence of the ability to:</w:t>
      </w:r>
    </w:p>
    <w:p w:rsidR="00000000" w:rsidRPr="006A0630" w:rsidP="006A0630">
      <w:pPr>
        <w:pStyle w:val="ListBullet"/>
      </w:pPr>
      <w:r w:rsidRPr="006A0630">
        <w:t>work in a team environment to plan and develop quality management and continuous improvement parameters</w:t>
      </w:r>
    </w:p>
    <w:p w:rsidR="00000000" w:rsidRPr="006A0630" w:rsidP="006A0630">
      <w:pPr>
        <w:pStyle w:val="ListBullet"/>
      </w:pPr>
      <w:r w:rsidRPr="006A0630">
        <w:t>apply quality management techniques in a project relevant to the organisation and industry context</w:t>
      </w:r>
    </w:p>
    <w:p w:rsidR="00000000" w:rsidRPr="006A0630" w:rsidP="006A0630">
      <w:pPr>
        <w:pStyle w:val="ListBullet"/>
      </w:pPr>
      <w:r w:rsidRPr="006A0630">
        <w:t>mai</w:t>
      </w:r>
      <w:r w:rsidRPr="006A0630">
        <w:t>ntain accurate quality records</w:t>
      </w:r>
    </w:p>
    <w:p w:rsidR="00000000" w:rsidRPr="006A0630" w:rsidP="006A0630">
      <w:pPr>
        <w:pStyle w:val="ListBullet"/>
      </w:pPr>
      <w:r w:rsidRPr="006A0630">
        <w:t>contribute to project continuous improvement process.</w:t>
      </w:r>
    </w:p>
    <w:p w:rsidR="00000000" w:rsidRPr="006A0630" w:rsidP="006A0630">
      <w:pPr>
        <w:pStyle w:val="BodyText"/>
      </w:pPr>
    </w:p>
    <w:p w:rsidR="00000000" w:rsidRPr="006A0630" w:rsidP="00293109">
      <w:pPr>
        <w:pStyle w:val="BodyText"/>
      </w:pPr>
      <w:r w:rsidRPr="006A0630">
        <w:t>Note: If a specific volume or frequency is not stated, then evidence must be provided at least once.</w:t>
      </w:r>
    </w:p>
    <w:p w:rsidR="00000000" w:rsidRPr="006A0630" w:rsidP="006A0630">
      <w:pPr>
        <w:pStyle w:val="Heading1"/>
      </w:pPr>
      <w:bookmarkStart w:id="3" w:name="O_712495"/>
      <w:bookmarkEnd w:id="3"/>
      <w:r w:rsidRPr="006A0630">
        <w:t>Knowledge Evidence</w:t>
      </w:r>
    </w:p>
    <w:p w:rsidR="00000000" w:rsidRPr="006A0630" w:rsidP="00293109">
      <w:pPr>
        <w:pStyle w:val="BodyText"/>
      </w:pPr>
      <w:r w:rsidRPr="006A0630">
        <w:t>To complete the unit requirements safely and effectively, the individual must:</w:t>
      </w:r>
    </w:p>
    <w:p w:rsidR="00000000" w:rsidRPr="006A0630" w:rsidP="006A0630">
      <w:pPr>
        <w:pStyle w:val="ListBullet"/>
      </w:pPr>
      <w:r w:rsidRPr="006A0630">
        <w:t>discuss implementation of quality-assurance processes and requirements</w:t>
      </w:r>
    </w:p>
    <w:p w:rsidR="00000000" w:rsidRPr="006A0630" w:rsidP="006A0630">
      <w:pPr>
        <w:pStyle w:val="ListBullet"/>
      </w:pPr>
      <w:r w:rsidRPr="006A0630">
        <w:t>discuss implementation of quality-control processes and requirements</w:t>
      </w:r>
    </w:p>
    <w:p w:rsidR="00000000" w:rsidRPr="006A0630" w:rsidP="006A0630">
      <w:pPr>
        <w:pStyle w:val="ListBullet"/>
      </w:pPr>
      <w:r w:rsidRPr="006A0630">
        <w:t>describe quality criteria relevant t</w:t>
      </w:r>
      <w:r w:rsidRPr="006A0630">
        <w:t>o industry</w:t>
      </w:r>
    </w:p>
    <w:p w:rsidR="00000000" w:rsidRPr="006A0630" w:rsidP="006A0630">
      <w:pPr>
        <w:pStyle w:val="ListBullet"/>
      </w:pPr>
      <w:r w:rsidRPr="006A0630">
        <w:t>explain application of quality management tools and methodologies relevant to industry and organisation</w:t>
      </w:r>
    </w:p>
    <w:p w:rsidR="00000000" w:rsidRPr="006A0630" w:rsidP="006A0630">
      <w:pPr>
        <w:pStyle w:val="ListBullet"/>
      </w:pPr>
      <w:r w:rsidRPr="006A0630">
        <w:t>describe and explain quality standards and their place in the project life cycle.</w:t>
      </w:r>
    </w:p>
    <w:p w:rsidR="00000000" w:rsidRPr="006A0630" w:rsidP="006A0630">
      <w:pPr>
        <w:pStyle w:val="AllowPageBreak"/>
      </w:pPr>
    </w:p>
    <w:p w:rsidR="00000000" w:rsidRPr="006A0630" w:rsidP="006A0630">
      <w:pPr>
        <w:pStyle w:val="Heading1"/>
      </w:pPr>
      <w:bookmarkStart w:id="4" w:name="O_712496"/>
      <w:bookmarkEnd w:id="4"/>
      <w:r w:rsidRPr="006A0630">
        <w:t>Assessment Conditions</w:t>
      </w:r>
    </w:p>
    <w:p w:rsidR="00000000" w:rsidRPr="006A0630" w:rsidP="00293109">
      <w:pPr>
        <w:pStyle w:val="BodyText"/>
      </w:pPr>
      <w:r w:rsidRPr="006A0630">
        <w:t>Assessment must be c</w:t>
      </w:r>
      <w:r w:rsidRPr="006A0630">
        <w:t>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6A0630" w:rsidP="006A0630">
      <w:pPr>
        <w:pStyle w:val="ListBullet"/>
      </w:pPr>
      <w:r w:rsidRPr="006A0630">
        <w:t xml:space="preserve">project documentation used for quality </w:t>
      </w:r>
      <w:r w:rsidRPr="006A0630">
        <w:t>management purposes</w:t>
      </w:r>
    </w:p>
    <w:p w:rsidR="00000000" w:rsidRPr="006A0630" w:rsidP="006A0630">
      <w:pPr>
        <w:pStyle w:val="ListBullet"/>
      </w:pPr>
      <w:r w:rsidRPr="006A0630">
        <w:t>project records</w:t>
      </w:r>
    </w:p>
    <w:p w:rsidR="00000000" w:rsidRPr="006A0630" w:rsidP="006A0630">
      <w:pPr>
        <w:pStyle w:val="ListBullet"/>
      </w:pPr>
      <w:r w:rsidRPr="006A0630">
        <w:t>case studies and, where possible, real situations.</w:t>
      </w:r>
    </w:p>
    <w:p w:rsidR="00000000" w:rsidRPr="006A0630" w:rsidP="006A0630">
      <w:pPr>
        <w:pStyle w:val="BodyText"/>
      </w:pPr>
    </w:p>
    <w:p w:rsidR="00000000" w:rsidRPr="006A0630" w:rsidP="00293109">
      <w:pPr>
        <w:pStyle w:val="BodyText"/>
      </w:pPr>
      <w:r w:rsidRPr="006A0630">
        <w:t>Assessors must satisfy NVR/AQTF assessor requirements.</w:t>
      </w:r>
    </w:p>
    <w:p w:rsidR="00000000" w:rsidRPr="006A0630" w:rsidP="006A0630">
      <w:pPr>
        <w:pStyle w:val="Heading1"/>
      </w:pPr>
      <w:bookmarkStart w:id="5" w:name="O_712499"/>
      <w:bookmarkEnd w:id="5"/>
      <w:r w:rsidRPr="006A0630">
        <w:t>Links</w:t>
      </w:r>
    </w:p>
    <w:p w:rsidR="00000000" w:rsidRPr="006A0630" w:rsidP="00293109">
      <w:pPr>
        <w:pStyle w:val="BodyText"/>
      </w:pPr>
      <w:r w:rsidRPr="006A06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26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0630" w:rsidP="006A0630"/>
    <w:sectPr w:rsidSect="006A06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30" w:rsidRPr="00293109" w:rsidP="00293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09" w:rsidP="006A0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109" w:rsidP="006A0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3109" w:rsidP="006A0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630" w:rsidRPr="00293109" w:rsidP="00293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09" w:rsidRPr="002D2AF8" w:rsidP="006A0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BSBPMG411 Apply project quality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93109" w:rsidP="006A0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2C3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CCF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630"/>
  </w:style>
  <w:style w:type="character" w:customStyle="1" w:styleId="Heading1Char">
    <w:name w:val="Heading 1 Char"/>
    <w:basedOn w:val="DefaultParagraphFont"/>
    <w:link w:val="Heading1"/>
    <w:rsid w:val="006A0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6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630"/>
    <w:rPr>
      <w:b/>
      <w:spacing w:val="0"/>
    </w:rPr>
  </w:style>
  <w:style w:type="paragraph" w:customStyle="1" w:styleId="SuperHeading">
    <w:name w:val="SuperHeading"/>
    <w:basedOn w:val="Normal"/>
    <w:rsid w:val="006A0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630"/>
    <w:rPr>
      <w:i/>
    </w:rPr>
  </w:style>
  <w:style w:type="paragraph" w:styleId="Caption">
    <w:name w:val="caption"/>
    <w:basedOn w:val="BodyText"/>
    <w:next w:val="Normal"/>
    <w:qFormat/>
    <w:rsid w:val="006A0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630"/>
  </w:style>
  <w:style w:type="paragraph" w:styleId="TableofFigures">
    <w:name w:val="table of figures"/>
    <w:basedOn w:val="Normal"/>
    <w:next w:val="Normal"/>
    <w:semiHidden/>
    <w:rsid w:val="006A0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630"/>
    <w:rPr>
      <w:rFonts w:ascii="Wingdings" w:hAnsi="Wingdings"/>
    </w:rPr>
  </w:style>
  <w:style w:type="paragraph" w:customStyle="1" w:styleId="TableHeading">
    <w:name w:val="Table Heading"/>
    <w:basedOn w:val="HeadingBase"/>
    <w:rsid w:val="006A0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630"/>
    <w:rPr>
      <w:color w:val="0033CC"/>
      <w:u w:val="none"/>
    </w:rPr>
  </w:style>
  <w:style w:type="paragraph" w:customStyle="1" w:styleId="BodyTextRight">
    <w:name w:val="Body Text Right"/>
    <w:basedOn w:val="BodyText"/>
    <w:rsid w:val="006A0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630"/>
    <w:rPr>
      <w:sz w:val="32"/>
    </w:rPr>
  </w:style>
  <w:style w:type="paragraph" w:customStyle="1" w:styleId="HeadingProcedure">
    <w:name w:val="Heading Procedure"/>
    <w:basedOn w:val="HeadingBase"/>
    <w:next w:val="Normal"/>
    <w:rsid w:val="006A0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630"/>
    <w:pPr>
      <w:spacing w:before="60" w:after="60"/>
    </w:pPr>
  </w:style>
  <w:style w:type="paragraph" w:styleId="ListContinue">
    <w:name w:val="List Continue"/>
    <w:basedOn w:val="List"/>
    <w:rsid w:val="006A0630"/>
    <w:pPr>
      <w:ind w:firstLine="0"/>
    </w:pPr>
  </w:style>
  <w:style w:type="paragraph" w:customStyle="1" w:styleId="ListNote">
    <w:name w:val="List Note"/>
    <w:basedOn w:val="List"/>
    <w:rsid w:val="006A0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630"/>
    <w:rPr>
      <w:rFonts w:ascii="Courier New" w:hAnsi="Courier New"/>
    </w:rPr>
  </w:style>
  <w:style w:type="paragraph" w:customStyle="1" w:styleId="NoteBullet">
    <w:name w:val="Note Bullet"/>
    <w:basedOn w:val="Note"/>
    <w:rsid w:val="006A0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630"/>
    <w:rPr>
      <w:b/>
      <w:smallCaps/>
    </w:rPr>
  </w:style>
  <w:style w:type="paragraph" w:customStyle="1" w:styleId="TableListNumber">
    <w:name w:val="Table List Number"/>
    <w:basedOn w:val="ListNumber"/>
    <w:rsid w:val="006A0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630"/>
    <w:pPr>
      <w:numPr>
        <w:numId w:val="8"/>
      </w:numPr>
    </w:pPr>
  </w:style>
  <w:style w:type="paragraph" w:customStyle="1" w:styleId="ListAlpha2">
    <w:name w:val="List Alpha 2"/>
    <w:basedOn w:val="List2"/>
    <w:rsid w:val="006A0630"/>
    <w:pPr>
      <w:numPr>
        <w:numId w:val="7"/>
      </w:numPr>
    </w:pPr>
  </w:style>
  <w:style w:type="paragraph" w:styleId="List2">
    <w:name w:val="List 2"/>
    <w:basedOn w:val="BodyText"/>
    <w:rsid w:val="006A0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630"/>
    <w:pPr>
      <w:numPr>
        <w:numId w:val="3"/>
      </w:numPr>
    </w:pPr>
  </w:style>
  <w:style w:type="paragraph" w:styleId="ListContinue2">
    <w:name w:val="List Continue 2"/>
    <w:basedOn w:val="List2"/>
    <w:rsid w:val="006A0630"/>
    <w:pPr>
      <w:ind w:firstLine="0"/>
    </w:pPr>
  </w:style>
  <w:style w:type="paragraph" w:styleId="ListContinue3">
    <w:name w:val="List Continue 3"/>
    <w:basedOn w:val="List3"/>
    <w:rsid w:val="006A0630"/>
    <w:pPr>
      <w:ind w:left="1021" w:firstLine="0"/>
    </w:pPr>
  </w:style>
  <w:style w:type="paragraph" w:styleId="ListContinue4">
    <w:name w:val="List Continue 4"/>
    <w:basedOn w:val="List4"/>
    <w:rsid w:val="006A0630"/>
    <w:pPr>
      <w:ind w:firstLine="0"/>
    </w:pPr>
  </w:style>
  <w:style w:type="paragraph" w:styleId="ListContinue5">
    <w:name w:val="List Continue 5"/>
    <w:basedOn w:val="List5"/>
    <w:rsid w:val="006A0630"/>
    <w:pPr>
      <w:ind w:firstLine="0"/>
    </w:pPr>
  </w:style>
  <w:style w:type="paragraph" w:styleId="ListNumber3">
    <w:name w:val="List Number 3"/>
    <w:basedOn w:val="List3"/>
    <w:rsid w:val="006A0630"/>
    <w:pPr>
      <w:numPr>
        <w:numId w:val="4"/>
      </w:numPr>
    </w:pPr>
  </w:style>
  <w:style w:type="paragraph" w:styleId="ListNumber4">
    <w:name w:val="List Number 4"/>
    <w:basedOn w:val="List4"/>
    <w:rsid w:val="006A0630"/>
    <w:pPr>
      <w:numPr>
        <w:numId w:val="5"/>
      </w:numPr>
    </w:pPr>
  </w:style>
  <w:style w:type="paragraph" w:styleId="ListNumber5">
    <w:name w:val="List Number 5"/>
    <w:basedOn w:val="List5"/>
    <w:rsid w:val="006A0630"/>
    <w:pPr>
      <w:numPr>
        <w:numId w:val="6"/>
      </w:numPr>
    </w:pPr>
  </w:style>
  <w:style w:type="paragraph" w:styleId="BlockText">
    <w:name w:val="Block Text"/>
    <w:basedOn w:val="Normal"/>
    <w:rsid w:val="006A0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630"/>
    <w:rPr>
      <w:sz w:val="16"/>
      <w:vertAlign w:val="superscript"/>
    </w:rPr>
  </w:style>
  <w:style w:type="character" w:customStyle="1" w:styleId="Symbols">
    <w:name w:val="Symbols"/>
    <w:basedOn w:val="DefaultParagraphFont"/>
    <w:rsid w:val="006A0630"/>
    <w:rPr>
      <w:rFonts w:ascii="Symbol" w:hAnsi="Symbol"/>
    </w:rPr>
  </w:style>
  <w:style w:type="character" w:customStyle="1" w:styleId="MenuOptions">
    <w:name w:val="Menu Options"/>
    <w:basedOn w:val="DefaultParagraphFont"/>
    <w:rsid w:val="006A0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630"/>
    <w:rPr>
      <w:b/>
    </w:rPr>
  </w:style>
  <w:style w:type="character" w:customStyle="1" w:styleId="Underlined">
    <w:name w:val="Underlined"/>
    <w:basedOn w:val="DefaultParagraphFont"/>
    <w:rsid w:val="006A0630"/>
    <w:rPr>
      <w:u w:val="single"/>
    </w:rPr>
  </w:style>
  <w:style w:type="paragraph" w:customStyle="1" w:styleId="TableBodyTextRight">
    <w:name w:val="Table Body Text Right"/>
    <w:basedOn w:val="TableBodyText"/>
    <w:rsid w:val="006A0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630"/>
    <w:rPr>
      <w:sz w:val="18"/>
    </w:rPr>
  </w:style>
  <w:style w:type="paragraph" w:customStyle="1" w:styleId="BodySmallRight">
    <w:name w:val="Body Small Right"/>
    <w:basedOn w:val="BodyTextRight"/>
    <w:rsid w:val="006A0630"/>
    <w:rPr>
      <w:sz w:val="18"/>
      <w:szCs w:val="18"/>
    </w:rPr>
  </w:style>
  <w:style w:type="paragraph" w:customStyle="1" w:styleId="MarginEdition">
    <w:name w:val="Margin Edition"/>
    <w:basedOn w:val="MarginNote"/>
    <w:rsid w:val="006A0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630"/>
    <w:rPr>
      <w:sz w:val="2"/>
      <w:szCs w:val="2"/>
    </w:rPr>
  </w:style>
  <w:style w:type="character" w:customStyle="1" w:styleId="Small">
    <w:name w:val="Small"/>
    <w:basedOn w:val="DefaultParagraphFont"/>
    <w:rsid w:val="006A0630"/>
    <w:rPr>
      <w:sz w:val="16"/>
    </w:rPr>
  </w:style>
  <w:style w:type="paragraph" w:customStyle="1" w:styleId="WideTable">
    <w:name w:val="Wide Table"/>
    <w:basedOn w:val="Normal"/>
    <w:rsid w:val="006A0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630"/>
  </w:style>
  <w:style w:type="paragraph" w:styleId="Quote">
    <w:name w:val="Quote"/>
    <w:basedOn w:val="Heading1"/>
    <w:link w:val="QuoteChar"/>
    <w:qFormat/>
    <w:rsid w:val="006A0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630"/>
    <w:pPr>
      <w:pageBreakBefore/>
    </w:pPr>
  </w:style>
  <w:style w:type="paragraph" w:customStyle="1" w:styleId="Border">
    <w:name w:val="Border"/>
    <w:basedOn w:val="Normal"/>
    <w:qFormat/>
    <w:rsid w:val="006A0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630"/>
    <w:rPr>
      <w:u w:val="single"/>
    </w:rPr>
  </w:style>
  <w:style w:type="character" w:customStyle="1" w:styleId="BoldandItalics">
    <w:name w:val="Bold and Italics"/>
    <w:qFormat/>
    <w:rsid w:val="006A0630"/>
    <w:rPr>
      <w:b/>
      <w:i/>
      <w:u w:val="none"/>
    </w:rPr>
  </w:style>
  <w:style w:type="paragraph" w:styleId="BalloonText">
    <w:name w:val="Balloon Text"/>
    <w:basedOn w:val="Normal"/>
    <w:link w:val="BalloonTextChar"/>
    <w:rsid w:val="006A0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630"/>
    <w:pPr>
      <w:spacing w:before="0" w:after="0"/>
    </w:pPr>
  </w:style>
  <w:style w:type="paragraph" w:customStyle="1" w:styleId="BodyTextBold">
    <w:name w:val="Body Text Bold"/>
    <w:basedOn w:val="BodyText"/>
    <w:qFormat/>
    <w:rsid w:val="006A0630"/>
    <w:rPr>
      <w:b/>
    </w:rPr>
  </w:style>
  <w:style w:type="character" w:styleId="Hyperlink">
    <w:name w:val="Hyperlink"/>
    <w:basedOn w:val="DefaultParagraphFont"/>
    <w:uiPriority w:val="99"/>
    <w:unhideWhenUsed/>
    <w:rsid w:val="00293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1741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BSBPMG411 Apply project quality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