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126" w:rsidP="00AC6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BSBOPS601 Develop and implement business plans</w:t>
      </w:r>
      <w:r>
        <w:fldChar w:fldCharType="end"/>
      </w:r>
    </w:p>
    <w:p w:rsidR="00AC6126" w:rsidP="00AC6126">
      <w:pPr>
        <w:pStyle w:val="Version"/>
        <w:sectPr w:rsidSect="00595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B7B" w:rsidP="00595B7B">
      <w:pPr>
        <w:pStyle w:val="SuperHeading"/>
      </w:pPr>
      <w:r w:rsidRPr="00595B7B">
        <w:t>Assessment Requirements for BSBOPS601 Develop and implement business plans</w:t>
      </w:r>
    </w:p>
    <w:p w:rsidR="00000000" w:rsidRPr="00595B7B" w:rsidP="00595B7B">
      <w:pPr>
        <w:pStyle w:val="Heading1"/>
      </w:pPr>
      <w:bookmarkStart w:id="1" w:name="O_1125296"/>
      <w:bookmarkEnd w:id="1"/>
      <w:r w:rsidRPr="00595B7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95B7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B7B" w:rsidP="00595B7B">
            <w:pPr>
              <w:pStyle w:val="BodyText"/>
            </w:pPr>
            <w:r w:rsidRPr="00595B7B">
              <w:rPr>
                <w:rStyle w:val="SpecialBold"/>
              </w:rPr>
              <w:t>Release</w:t>
            </w:r>
            <w:r w:rsidRPr="00595B7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B7B">
            <w:pPr>
              <w:pStyle w:val="BodyText"/>
              <w:rPr>
                <w:lang w:val="en-NZ"/>
              </w:rPr>
            </w:pPr>
            <w:r w:rsidRPr="00595B7B">
              <w:rPr>
                <w:rStyle w:val="SpecialBold"/>
              </w:rPr>
              <w:t>Comments</w:t>
            </w:r>
            <w:r w:rsidRPr="00595B7B">
              <w:t> </w:t>
            </w:r>
          </w:p>
        </w:tc>
      </w:tr>
      <w:tr w:rsidTr="00595B7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B7B">
            <w:pPr>
              <w:pStyle w:val="BodyText"/>
              <w:rPr>
                <w:lang w:val="en-NZ"/>
              </w:rPr>
            </w:pPr>
            <w:r w:rsidRPr="00595B7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B7B" w:rsidP="00595B7B">
            <w:pPr>
              <w:pStyle w:val="BodyText"/>
            </w:pPr>
            <w:r w:rsidRPr="00595B7B">
              <w:t>This version first released with BSB Business Services Training Package Version 7.0.</w:t>
            </w:r>
          </w:p>
        </w:tc>
      </w:tr>
    </w:tbl>
    <w:p w:rsidR="00000000" w:rsidRPr="00595B7B" w:rsidP="00595B7B">
      <w:pPr>
        <w:pStyle w:val="BodyText"/>
      </w:pPr>
    </w:p>
    <w:p w:rsidR="00000000" w:rsidRPr="00595B7B" w:rsidP="00595B7B">
      <w:pPr>
        <w:pStyle w:val="AllowPageBreak"/>
      </w:pPr>
    </w:p>
    <w:p w:rsidR="00000000" w:rsidRPr="00595B7B" w:rsidP="00595B7B">
      <w:pPr>
        <w:pStyle w:val="Heading1"/>
      </w:pPr>
      <w:bookmarkStart w:id="2" w:name="O_1125299"/>
      <w:bookmarkEnd w:id="2"/>
      <w:r w:rsidRPr="00595B7B">
        <w:t>Performance Evidence</w:t>
      </w:r>
    </w:p>
    <w:p w:rsidR="00000000" w:rsidRPr="00595B7B" w:rsidP="00AC6126">
      <w:pPr>
        <w:pStyle w:val="BodyText"/>
      </w:pPr>
      <w:r w:rsidRPr="00595B7B">
        <w:t>The candidate must demonstrate the ability to complete the tasks outlined in the elements, performance criteria and foundation skills of this unit, including evidence of the ability to:</w:t>
      </w:r>
    </w:p>
    <w:p w:rsidR="00000000" w:rsidRPr="00595B7B" w:rsidP="00595B7B">
      <w:pPr>
        <w:pStyle w:val="ListBullet"/>
      </w:pPr>
      <w:r w:rsidRPr="00595B7B">
        <w:t>develop and implement at least one business plan</w:t>
      </w:r>
      <w:r w:rsidRPr="00595B7B">
        <w:t>.</w:t>
      </w:r>
    </w:p>
    <w:p w:rsidR="00000000" w:rsidRPr="00595B7B" w:rsidP="00AC6126">
      <w:pPr>
        <w:pStyle w:val="BodyText"/>
      </w:pPr>
      <w:r w:rsidRPr="00595B7B">
        <w:t>In the course of the above, the candidate must:</w:t>
      </w:r>
    </w:p>
    <w:p w:rsidR="00000000" w:rsidRPr="00595B7B" w:rsidP="00595B7B">
      <w:pPr>
        <w:pStyle w:val="ListBullet"/>
      </w:pPr>
      <w:r w:rsidRPr="00595B7B">
        <w:t>analyse and research business vision, mission, values, objectives, goals, competitors, financial targets, management arrangements and marketing approaches</w:t>
      </w:r>
    </w:p>
    <w:p w:rsidR="00000000" w:rsidRPr="00595B7B" w:rsidP="00595B7B">
      <w:pPr>
        <w:pStyle w:val="ListBullet"/>
      </w:pPr>
      <w:r w:rsidRPr="00595B7B">
        <w:t xml:space="preserve">write a business plan, including: </w:t>
      </w:r>
    </w:p>
    <w:p w:rsidR="00000000" w:rsidRPr="00595B7B" w:rsidP="00595B7B">
      <w:pPr>
        <w:pStyle w:val="ListBullet2"/>
      </w:pPr>
      <w:r w:rsidRPr="00595B7B">
        <w:t>description of the business</w:t>
      </w:r>
    </w:p>
    <w:p w:rsidR="00000000" w:rsidRPr="00595B7B" w:rsidP="00595B7B">
      <w:pPr>
        <w:pStyle w:val="ListBullet2"/>
      </w:pPr>
      <w:r w:rsidRPr="00595B7B">
        <w:t>products and services</w:t>
      </w:r>
    </w:p>
    <w:p w:rsidR="00000000" w:rsidRPr="00595B7B" w:rsidP="00595B7B">
      <w:pPr>
        <w:pStyle w:val="ListBullet2"/>
      </w:pPr>
      <w:r w:rsidRPr="00595B7B">
        <w:t>financial, physical and human resource requirements</w:t>
      </w:r>
    </w:p>
    <w:p w:rsidR="00000000" w:rsidRPr="00595B7B" w:rsidP="00595B7B">
      <w:pPr>
        <w:pStyle w:val="ListBullet2"/>
      </w:pPr>
      <w:r w:rsidRPr="00595B7B">
        <w:t xml:space="preserve">regulatory requirements </w:t>
      </w:r>
    </w:p>
    <w:p w:rsidR="00000000" w:rsidRPr="00595B7B" w:rsidP="00595B7B">
      <w:pPr>
        <w:pStyle w:val="ListBullet2"/>
      </w:pPr>
      <w:r w:rsidRPr="00595B7B">
        <w:t>marketing strategy</w:t>
      </w:r>
    </w:p>
    <w:p w:rsidR="00000000" w:rsidRPr="00595B7B" w:rsidP="00595B7B">
      <w:pPr>
        <w:pStyle w:val="ListBullet2"/>
      </w:pPr>
      <w:r w:rsidRPr="00595B7B">
        <w:t>financial indicators</w:t>
      </w:r>
    </w:p>
    <w:p w:rsidR="00000000" w:rsidRPr="00595B7B" w:rsidP="00595B7B">
      <w:pPr>
        <w:pStyle w:val="ListBullet2"/>
      </w:pPr>
      <w:r w:rsidRPr="00595B7B">
        <w:t>productivity and performance targets for key result areas</w:t>
      </w:r>
    </w:p>
    <w:p w:rsidR="00000000" w:rsidRPr="00595B7B" w:rsidP="00595B7B">
      <w:pPr>
        <w:pStyle w:val="ListBullet"/>
      </w:pPr>
      <w:r w:rsidRPr="00595B7B">
        <w:t>monitor and respond to busines</w:t>
      </w:r>
      <w:r w:rsidRPr="00595B7B">
        <w:t>s performance including evaluation of performance against key results indicators</w:t>
      </w:r>
    </w:p>
    <w:p w:rsidR="00000000" w:rsidRPr="00595B7B" w:rsidP="00595B7B">
      <w:pPr>
        <w:pStyle w:val="ListBullet"/>
      </w:pPr>
      <w:r w:rsidRPr="00595B7B">
        <w:t xml:space="preserve">consult, communicate with and report to relevant stakeholders </w:t>
      </w:r>
    </w:p>
    <w:p w:rsidR="00000000" w:rsidRPr="00595B7B" w:rsidP="00595B7B">
      <w:pPr>
        <w:pStyle w:val="ListBullet"/>
      </w:pPr>
      <w:r w:rsidRPr="00595B7B">
        <w:t>provide analysis of the strengths and weaknesses of a business plan.</w:t>
      </w:r>
    </w:p>
    <w:p w:rsidR="00000000" w:rsidRPr="00595B7B" w:rsidP="00595B7B">
      <w:pPr>
        <w:pStyle w:val="AllowPageBreak"/>
      </w:pPr>
    </w:p>
    <w:p w:rsidR="00000000" w:rsidRPr="00595B7B" w:rsidP="00595B7B">
      <w:pPr>
        <w:pStyle w:val="Heading1"/>
      </w:pPr>
      <w:bookmarkStart w:id="3" w:name="O_1125298"/>
      <w:bookmarkEnd w:id="3"/>
      <w:r w:rsidRPr="00595B7B">
        <w:t>Knowledge Evidence</w:t>
      </w:r>
    </w:p>
    <w:p w:rsidR="00000000" w:rsidRPr="00595B7B" w:rsidP="00AC6126">
      <w:pPr>
        <w:pStyle w:val="BodyText"/>
      </w:pPr>
      <w:r w:rsidRPr="00595B7B">
        <w:t>The candidate must be able to demonstrate knowledge to complete the tasks outlined in the elements, performance criteria and foundation skills of this unit, including knowledge of:</w:t>
      </w:r>
    </w:p>
    <w:p w:rsidR="00000000" w:rsidRPr="00595B7B" w:rsidP="00595B7B">
      <w:pPr>
        <w:pStyle w:val="ListBullet"/>
      </w:pPr>
      <w:r w:rsidRPr="00595B7B">
        <w:t xml:space="preserve">organisational and legislative frameworks required for the development of </w:t>
      </w:r>
      <w:r w:rsidRPr="00595B7B">
        <w:t>business plans, including:</w:t>
      </w:r>
    </w:p>
    <w:p w:rsidR="00000000" w:rsidRPr="00595B7B" w:rsidP="00595B7B">
      <w:pPr>
        <w:pStyle w:val="ListBullet2"/>
      </w:pPr>
      <w:r w:rsidRPr="00595B7B">
        <w:t>pre</w:t>
      </w:r>
      <w:r w:rsidRPr="00595B7B">
        <w:noBreakHyphen/>
        <w:t>existing strategic, business and operational plans</w:t>
      </w:r>
    </w:p>
    <w:p w:rsidR="00000000" w:rsidRPr="00595B7B" w:rsidP="00595B7B">
      <w:pPr>
        <w:pStyle w:val="ListBullet2"/>
      </w:pPr>
      <w:r w:rsidRPr="00595B7B">
        <w:t>business vision, mission, values and objectives</w:t>
      </w:r>
    </w:p>
    <w:p w:rsidR="00000000" w:rsidRPr="00595B7B" w:rsidP="00595B7B">
      <w:pPr>
        <w:pStyle w:val="ListBullet2"/>
      </w:pPr>
      <w:r w:rsidRPr="00595B7B">
        <w:t>permits or licences that may be required for new activity</w:t>
      </w:r>
    </w:p>
    <w:p w:rsidR="00000000" w:rsidRPr="00595B7B" w:rsidP="00595B7B">
      <w:pPr>
        <w:pStyle w:val="ListBullet"/>
      </w:pPr>
      <w:r w:rsidRPr="00595B7B">
        <w:t>processes for developing and monitoring business plans</w:t>
      </w:r>
    </w:p>
    <w:p w:rsidR="00000000" w:rsidRPr="00595B7B" w:rsidP="00595B7B">
      <w:pPr>
        <w:pStyle w:val="ListBullet"/>
      </w:pPr>
      <w:r w:rsidRPr="00595B7B">
        <w:t>customer ne</w:t>
      </w:r>
      <w:r w:rsidRPr="00595B7B">
        <w:t xml:space="preserve">eds and budgeting information </w:t>
      </w:r>
    </w:p>
    <w:p w:rsidR="00000000" w:rsidRPr="00595B7B" w:rsidP="00595B7B">
      <w:pPr>
        <w:pStyle w:val="ListBullet"/>
      </w:pPr>
      <w:r w:rsidRPr="00595B7B">
        <w:t>performance objectives and measures, including key results indicators</w:t>
      </w:r>
    </w:p>
    <w:p w:rsidR="00000000" w:rsidRPr="00595B7B" w:rsidP="00595B7B">
      <w:pPr>
        <w:pStyle w:val="ListBullet"/>
      </w:pPr>
      <w:r w:rsidRPr="00595B7B">
        <w:t>stakeholders involved in the development of business plans.</w:t>
      </w:r>
    </w:p>
    <w:p w:rsidR="00000000" w:rsidRPr="00595B7B" w:rsidP="00595B7B">
      <w:pPr>
        <w:pStyle w:val="AllowPageBreak"/>
      </w:pPr>
    </w:p>
    <w:p w:rsidR="00000000" w:rsidRPr="00595B7B" w:rsidP="00595B7B">
      <w:pPr>
        <w:pStyle w:val="Heading1"/>
      </w:pPr>
      <w:bookmarkStart w:id="4" w:name="O_1125297"/>
      <w:bookmarkEnd w:id="4"/>
      <w:r w:rsidRPr="00595B7B">
        <w:t>Assessment Conditions</w:t>
      </w:r>
    </w:p>
    <w:p w:rsidR="00000000" w:rsidRPr="00595B7B" w:rsidP="00AC6126">
      <w:pPr>
        <w:pStyle w:val="BodyText"/>
      </w:pPr>
      <w:r w:rsidRPr="00595B7B">
        <w:t>Skills in this unit must be demonstrated in a workplace or simulated environment where the conditions are typical of those in a working environment in this industry.</w:t>
      </w:r>
    </w:p>
    <w:p w:rsidR="00000000" w:rsidRPr="00595B7B" w:rsidP="00AC6126">
      <w:pPr>
        <w:pStyle w:val="BodyText"/>
      </w:pPr>
      <w:r w:rsidRPr="00595B7B">
        <w:t xml:space="preserve">This includes access to: </w:t>
      </w:r>
    </w:p>
    <w:p w:rsidR="00000000" w:rsidRPr="00595B7B" w:rsidP="00595B7B">
      <w:pPr>
        <w:pStyle w:val="ListBullet"/>
      </w:pPr>
      <w:r w:rsidRPr="00595B7B">
        <w:t>business information and data relevant to performance evidence.</w:t>
      </w:r>
    </w:p>
    <w:p w:rsidR="00000000" w:rsidRPr="00595B7B" w:rsidP="00595B7B">
      <w:pPr>
        <w:pStyle w:val="BodyText"/>
      </w:pPr>
    </w:p>
    <w:p w:rsidR="00000000" w:rsidRPr="00595B7B" w:rsidP="00AC6126">
      <w:pPr>
        <w:pStyle w:val="BodyText"/>
      </w:pPr>
      <w:r w:rsidRPr="00595B7B">
        <w:t>Assessors of this unit must satisfy the requirements for assessors in applicable vocational education and training legislation, frameworks and/or standards.</w:t>
      </w:r>
    </w:p>
    <w:p w:rsidR="00000000" w:rsidRPr="00595B7B" w:rsidP="00595B7B">
      <w:pPr>
        <w:pStyle w:val="Heading1"/>
      </w:pPr>
      <w:bookmarkStart w:id="5" w:name="O_1125295"/>
      <w:bookmarkEnd w:id="5"/>
      <w:r w:rsidRPr="00595B7B">
        <w:t>Links</w:t>
      </w:r>
    </w:p>
    <w:p w:rsidR="00000000" w:rsidRPr="00595B7B" w:rsidP="00AC6126">
      <w:pPr>
        <w:pStyle w:val="BodyText"/>
      </w:pPr>
      <w:r w:rsidRPr="00595B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7A5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95B7B" w:rsidP="00595B7B"/>
    <w:sectPr w:rsidSect="00595B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7B" w:rsidRPr="00AC6126" w:rsidP="00AC6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26" w:rsidP="00595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6126" w:rsidP="00595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6126" w:rsidP="00595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B7B" w:rsidRPr="00AC6126" w:rsidP="00AC6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26" w:rsidRPr="002D2AF8" w:rsidP="00595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BSBOPS601 Develop and implement business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C6126" w:rsidP="00595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4EC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F0D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EA76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B7B"/>
  </w:style>
  <w:style w:type="character" w:customStyle="1" w:styleId="Heading1Char">
    <w:name w:val="Heading 1 Char"/>
    <w:basedOn w:val="DefaultParagraphFont"/>
    <w:link w:val="Heading1"/>
    <w:rsid w:val="00595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B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B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B7B"/>
    <w:rPr>
      <w:b/>
      <w:spacing w:val="0"/>
    </w:rPr>
  </w:style>
  <w:style w:type="paragraph" w:styleId="ListBullet2">
    <w:name w:val="List Bullet 2"/>
    <w:basedOn w:val="List2"/>
    <w:rsid w:val="00595B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5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B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5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B7B"/>
    <w:rPr>
      <w:i/>
    </w:rPr>
  </w:style>
  <w:style w:type="paragraph" w:styleId="Caption">
    <w:name w:val="caption"/>
    <w:basedOn w:val="BodyText"/>
    <w:next w:val="Normal"/>
    <w:qFormat/>
    <w:rsid w:val="00595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B7B"/>
  </w:style>
  <w:style w:type="paragraph" w:styleId="TableofFigures">
    <w:name w:val="table of figures"/>
    <w:basedOn w:val="Normal"/>
    <w:next w:val="Normal"/>
    <w:semiHidden/>
    <w:rsid w:val="00595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B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5B7B"/>
    <w:rPr>
      <w:rFonts w:ascii="Wingdings" w:hAnsi="Wingdings"/>
    </w:rPr>
  </w:style>
  <w:style w:type="paragraph" w:customStyle="1" w:styleId="TableHeading">
    <w:name w:val="Table Heading"/>
    <w:basedOn w:val="HeadingBase"/>
    <w:rsid w:val="00595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B7B"/>
    <w:rPr>
      <w:color w:val="0033CC"/>
      <w:u w:val="none"/>
    </w:rPr>
  </w:style>
  <w:style w:type="paragraph" w:customStyle="1" w:styleId="BodyTextRight">
    <w:name w:val="Body Text Right"/>
    <w:basedOn w:val="BodyText"/>
    <w:rsid w:val="00595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B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B7B"/>
    <w:rPr>
      <w:sz w:val="32"/>
    </w:rPr>
  </w:style>
  <w:style w:type="paragraph" w:customStyle="1" w:styleId="HeadingProcedure">
    <w:name w:val="Heading Procedure"/>
    <w:basedOn w:val="HeadingBase"/>
    <w:next w:val="Normal"/>
    <w:rsid w:val="00595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B7B"/>
    <w:pPr>
      <w:spacing w:before="60" w:after="60"/>
    </w:pPr>
  </w:style>
  <w:style w:type="paragraph" w:styleId="ListContinue">
    <w:name w:val="List Continue"/>
    <w:basedOn w:val="List"/>
    <w:rsid w:val="00595B7B"/>
    <w:pPr>
      <w:ind w:firstLine="0"/>
    </w:pPr>
  </w:style>
  <w:style w:type="paragraph" w:customStyle="1" w:styleId="ListNote">
    <w:name w:val="List Note"/>
    <w:basedOn w:val="List"/>
    <w:rsid w:val="00595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B7B"/>
    <w:rPr>
      <w:rFonts w:ascii="Courier New" w:hAnsi="Courier New"/>
    </w:rPr>
  </w:style>
  <w:style w:type="paragraph" w:customStyle="1" w:styleId="NoteBullet">
    <w:name w:val="Note Bullet"/>
    <w:basedOn w:val="Note"/>
    <w:rsid w:val="00595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B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5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B7B"/>
    <w:rPr>
      <w:b/>
      <w:smallCaps/>
    </w:rPr>
  </w:style>
  <w:style w:type="paragraph" w:customStyle="1" w:styleId="TableListNumber">
    <w:name w:val="Table List Number"/>
    <w:basedOn w:val="ListNumber"/>
    <w:rsid w:val="00595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B7B"/>
    <w:pPr>
      <w:numPr>
        <w:numId w:val="9"/>
      </w:numPr>
    </w:pPr>
  </w:style>
  <w:style w:type="paragraph" w:customStyle="1" w:styleId="ListAlpha2">
    <w:name w:val="List Alpha 2"/>
    <w:basedOn w:val="List2"/>
    <w:rsid w:val="00595B7B"/>
    <w:pPr>
      <w:numPr>
        <w:numId w:val="8"/>
      </w:numPr>
    </w:pPr>
  </w:style>
  <w:style w:type="paragraph" w:styleId="List2">
    <w:name w:val="List 2"/>
    <w:basedOn w:val="BodyText"/>
    <w:rsid w:val="00595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B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B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5B7B"/>
    <w:pPr>
      <w:numPr>
        <w:numId w:val="4"/>
      </w:numPr>
    </w:pPr>
  </w:style>
  <w:style w:type="paragraph" w:styleId="ListContinue2">
    <w:name w:val="List Continue 2"/>
    <w:basedOn w:val="List2"/>
    <w:rsid w:val="00595B7B"/>
    <w:pPr>
      <w:ind w:firstLine="0"/>
    </w:pPr>
  </w:style>
  <w:style w:type="paragraph" w:styleId="ListContinue3">
    <w:name w:val="List Continue 3"/>
    <w:basedOn w:val="List3"/>
    <w:rsid w:val="00595B7B"/>
    <w:pPr>
      <w:ind w:left="1021" w:firstLine="0"/>
    </w:pPr>
  </w:style>
  <w:style w:type="paragraph" w:styleId="ListContinue4">
    <w:name w:val="List Continue 4"/>
    <w:basedOn w:val="List4"/>
    <w:rsid w:val="00595B7B"/>
    <w:pPr>
      <w:ind w:firstLine="0"/>
    </w:pPr>
  </w:style>
  <w:style w:type="paragraph" w:styleId="ListContinue5">
    <w:name w:val="List Continue 5"/>
    <w:basedOn w:val="List5"/>
    <w:rsid w:val="00595B7B"/>
    <w:pPr>
      <w:ind w:firstLine="0"/>
    </w:pPr>
  </w:style>
  <w:style w:type="paragraph" w:styleId="ListNumber3">
    <w:name w:val="List Number 3"/>
    <w:basedOn w:val="List3"/>
    <w:rsid w:val="00595B7B"/>
    <w:pPr>
      <w:numPr>
        <w:numId w:val="5"/>
      </w:numPr>
    </w:pPr>
  </w:style>
  <w:style w:type="paragraph" w:styleId="ListNumber4">
    <w:name w:val="List Number 4"/>
    <w:basedOn w:val="List4"/>
    <w:rsid w:val="00595B7B"/>
    <w:pPr>
      <w:numPr>
        <w:numId w:val="6"/>
      </w:numPr>
    </w:pPr>
  </w:style>
  <w:style w:type="paragraph" w:styleId="ListNumber5">
    <w:name w:val="List Number 5"/>
    <w:basedOn w:val="List5"/>
    <w:rsid w:val="00595B7B"/>
    <w:pPr>
      <w:numPr>
        <w:numId w:val="7"/>
      </w:numPr>
    </w:pPr>
  </w:style>
  <w:style w:type="paragraph" w:styleId="BlockText">
    <w:name w:val="Block Text"/>
    <w:basedOn w:val="Normal"/>
    <w:rsid w:val="00595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B7B"/>
    <w:rPr>
      <w:sz w:val="16"/>
      <w:vertAlign w:val="superscript"/>
    </w:rPr>
  </w:style>
  <w:style w:type="character" w:customStyle="1" w:styleId="Symbols">
    <w:name w:val="Symbols"/>
    <w:basedOn w:val="DefaultParagraphFont"/>
    <w:rsid w:val="00595B7B"/>
    <w:rPr>
      <w:rFonts w:ascii="Symbol" w:hAnsi="Symbol"/>
    </w:rPr>
  </w:style>
  <w:style w:type="character" w:customStyle="1" w:styleId="MenuOptions">
    <w:name w:val="Menu Options"/>
    <w:basedOn w:val="DefaultParagraphFont"/>
    <w:rsid w:val="00595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B7B"/>
    <w:rPr>
      <w:b/>
    </w:rPr>
  </w:style>
  <w:style w:type="character" w:customStyle="1" w:styleId="Underlined">
    <w:name w:val="Underlined"/>
    <w:basedOn w:val="DefaultParagraphFont"/>
    <w:rsid w:val="00595B7B"/>
    <w:rPr>
      <w:u w:val="single"/>
    </w:rPr>
  </w:style>
  <w:style w:type="paragraph" w:customStyle="1" w:styleId="TableBodyTextRight">
    <w:name w:val="Table Body Text Right"/>
    <w:basedOn w:val="TableBodyText"/>
    <w:rsid w:val="00595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B7B"/>
    <w:rPr>
      <w:sz w:val="18"/>
    </w:rPr>
  </w:style>
  <w:style w:type="paragraph" w:customStyle="1" w:styleId="BodySmallRight">
    <w:name w:val="Body Small Right"/>
    <w:basedOn w:val="BodyTextRight"/>
    <w:rsid w:val="00595B7B"/>
    <w:rPr>
      <w:sz w:val="18"/>
      <w:szCs w:val="18"/>
    </w:rPr>
  </w:style>
  <w:style w:type="paragraph" w:customStyle="1" w:styleId="MarginEdition">
    <w:name w:val="Margin Edition"/>
    <w:basedOn w:val="MarginNote"/>
    <w:rsid w:val="00595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B7B"/>
    <w:rPr>
      <w:sz w:val="2"/>
      <w:szCs w:val="2"/>
    </w:rPr>
  </w:style>
  <w:style w:type="character" w:customStyle="1" w:styleId="Small">
    <w:name w:val="Small"/>
    <w:basedOn w:val="DefaultParagraphFont"/>
    <w:rsid w:val="00595B7B"/>
    <w:rPr>
      <w:sz w:val="16"/>
    </w:rPr>
  </w:style>
  <w:style w:type="paragraph" w:customStyle="1" w:styleId="WideTable">
    <w:name w:val="Wide Table"/>
    <w:basedOn w:val="Normal"/>
    <w:rsid w:val="00595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B7B"/>
  </w:style>
  <w:style w:type="paragraph" w:styleId="Quote">
    <w:name w:val="Quote"/>
    <w:basedOn w:val="Heading1"/>
    <w:link w:val="QuoteChar"/>
    <w:qFormat/>
    <w:rsid w:val="00595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B7B"/>
    <w:pPr>
      <w:pageBreakBefore/>
    </w:pPr>
  </w:style>
  <w:style w:type="paragraph" w:customStyle="1" w:styleId="Border">
    <w:name w:val="Border"/>
    <w:basedOn w:val="Normal"/>
    <w:qFormat/>
    <w:rsid w:val="00595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B7B"/>
    <w:rPr>
      <w:u w:val="single"/>
    </w:rPr>
  </w:style>
  <w:style w:type="character" w:customStyle="1" w:styleId="BoldandItalics">
    <w:name w:val="Bold and Italics"/>
    <w:qFormat/>
    <w:rsid w:val="00595B7B"/>
    <w:rPr>
      <w:b/>
      <w:i/>
      <w:u w:val="none"/>
    </w:rPr>
  </w:style>
  <w:style w:type="paragraph" w:styleId="BalloonText">
    <w:name w:val="Balloon Text"/>
    <w:basedOn w:val="Normal"/>
    <w:link w:val="BalloonTextChar"/>
    <w:rsid w:val="00595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B7B"/>
    <w:pPr>
      <w:spacing w:before="0" w:after="0"/>
    </w:pPr>
  </w:style>
  <w:style w:type="paragraph" w:customStyle="1" w:styleId="BodyTextBold">
    <w:name w:val="Body Text Bold"/>
    <w:basedOn w:val="BodyText"/>
    <w:qFormat/>
    <w:rsid w:val="00595B7B"/>
    <w:rPr>
      <w:b/>
    </w:rPr>
  </w:style>
  <w:style w:type="character" w:styleId="Hyperlink">
    <w:name w:val="Hyperlink"/>
    <w:basedOn w:val="DefaultParagraphFont"/>
    <w:uiPriority w:val="99"/>
    <w:unhideWhenUsed/>
    <w:rsid w:val="00AC6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2360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BSBOPS601 Develop and implement business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2025-02-21T07:20:00Z</dcterms:created>
  <dcterms:modified xsi:type="dcterms:W3CDTF">2025-02-21T07:20:00Z</dcterms:modified>
</cp:coreProperties>
</file>