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303" w:rsidP="003F6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BSBOPS404 Implement customer service strategies</w:t>
      </w:r>
      <w:r>
        <w:fldChar w:fldCharType="end"/>
      </w:r>
    </w:p>
    <w:p w:rsidR="003F6303" w:rsidP="003F6303">
      <w:pPr>
        <w:pStyle w:val="Version"/>
        <w:sectPr w:rsidSect="00406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EC3" w:rsidP="00406EC3">
      <w:pPr>
        <w:pStyle w:val="SuperHeading"/>
      </w:pPr>
      <w:r w:rsidRPr="00406EC3">
        <w:t>BSBOPS404 Implement customer service strategies</w:t>
      </w:r>
    </w:p>
    <w:p w:rsidR="00000000" w:rsidRPr="00406EC3" w:rsidP="00406EC3">
      <w:pPr>
        <w:pStyle w:val="Heading1"/>
      </w:pPr>
      <w:bookmarkStart w:id="1" w:name="O_1125172"/>
      <w:bookmarkEnd w:id="1"/>
      <w:r w:rsidRPr="00406EC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06E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BodyText"/>
            </w:pPr>
            <w:r w:rsidRPr="00406EC3">
              <w:rPr>
                <w:rStyle w:val="SpecialBold"/>
              </w:rPr>
              <w:t>Release</w:t>
            </w:r>
            <w:r w:rsidRPr="00406E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rPr>
                <w:rStyle w:val="SpecialBold"/>
              </w:rPr>
              <w:t>Comments</w:t>
            </w:r>
            <w:r w:rsidRPr="00406EC3">
              <w:t> </w:t>
            </w:r>
          </w:p>
        </w:tc>
      </w:tr>
      <w:tr w:rsidTr="00406E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BodyText"/>
            </w:pPr>
            <w:r w:rsidRPr="00406EC3">
              <w:t>This version first released with BSB Business Services Training Package Version 7.0.</w:t>
            </w:r>
          </w:p>
        </w:tc>
      </w:tr>
    </w:tbl>
    <w:p w:rsidR="00000000" w:rsidRPr="00406EC3" w:rsidP="00406EC3">
      <w:pPr>
        <w:pStyle w:val="BodyText"/>
      </w:pPr>
    </w:p>
    <w:p w:rsidR="00000000" w:rsidRPr="00406EC3" w:rsidP="00406EC3">
      <w:pPr>
        <w:pStyle w:val="AllowPageBreak"/>
      </w:pPr>
    </w:p>
    <w:p w:rsidR="00000000" w:rsidRPr="00406EC3" w:rsidP="00406EC3">
      <w:pPr>
        <w:pStyle w:val="Heading1"/>
      </w:pPr>
      <w:bookmarkStart w:id="2" w:name="O_1125177"/>
      <w:bookmarkEnd w:id="2"/>
      <w:r w:rsidRPr="00406EC3">
        <w:t>Application</w:t>
      </w:r>
    </w:p>
    <w:p w:rsidR="00000000" w:rsidRPr="00406EC3" w:rsidP="003F6303">
      <w:pPr>
        <w:pStyle w:val="BodyText"/>
      </w:pPr>
      <w:r w:rsidRPr="00406EC3">
        <w:t>This unit describes the skills and knowledge required to advise, carry out and</w:t>
      </w:r>
      <w:r w:rsidRPr="00406EC3">
        <w:t xml:space="preserve"> evaluate customer service strategies.</w:t>
      </w:r>
    </w:p>
    <w:p w:rsidR="00000000" w:rsidRPr="00406EC3" w:rsidP="003F6303">
      <w:pPr>
        <w:pStyle w:val="BodyText"/>
      </w:pPr>
      <w:r w:rsidRPr="00406EC3">
        <w:t>The unit applies to individuals who have well developed skills and a broad knowledge of customer service strategies for addressing customer needs and problems. Individuals may provide guidance or delegate work related</w:t>
      </w:r>
      <w:r w:rsidRPr="00406EC3">
        <w:t xml:space="preserve"> tasks to others.</w:t>
      </w:r>
    </w:p>
    <w:p w:rsidR="00000000" w:rsidRPr="00406EC3" w:rsidP="003F6303">
      <w:pPr>
        <w:pStyle w:val="BodyText"/>
      </w:pPr>
      <w:r w:rsidRPr="00406EC3">
        <w:t>No licensing, legislative or certification requirements apply to this unit at the time of publication.</w:t>
      </w:r>
    </w:p>
    <w:p w:rsidR="00000000" w:rsidRPr="00406EC3" w:rsidP="00406EC3">
      <w:pPr>
        <w:pStyle w:val="Heading1"/>
      </w:pPr>
      <w:bookmarkStart w:id="3" w:name="O_1125176"/>
      <w:bookmarkEnd w:id="3"/>
      <w:r w:rsidRPr="00406EC3">
        <w:t>Unit Sector</w:t>
      </w:r>
    </w:p>
    <w:p w:rsidR="00000000" w:rsidRPr="00406EC3" w:rsidP="003F6303">
      <w:pPr>
        <w:pStyle w:val="BodyText"/>
      </w:pPr>
      <w:r w:rsidRPr="00406EC3">
        <w:t>Business Competence – Business Operations</w:t>
      </w:r>
    </w:p>
    <w:p w:rsidR="00000000" w:rsidRPr="00406EC3" w:rsidP="00406EC3">
      <w:pPr>
        <w:pStyle w:val="Heading1"/>
      </w:pPr>
      <w:bookmarkStart w:id="4" w:name="O_1125175"/>
      <w:bookmarkEnd w:id="4"/>
      <w:r w:rsidRPr="00406EC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BodyText"/>
            </w:pPr>
            <w:r w:rsidRPr="00406EC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rPr>
                <w:rStyle w:val="SpecialBold"/>
              </w:rPr>
              <w:t>P</w:t>
            </w:r>
            <w:r w:rsidRPr="00406EC3">
              <w:rPr>
                <w:rStyle w:val="SpecialBold"/>
              </w:rPr>
              <w:t>ERFORMANCE CRITERIA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BodyText"/>
            </w:pPr>
            <w:r w:rsidRPr="00406EC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"/>
              <w:rPr>
                <w:lang w:val="en-NZ"/>
              </w:rPr>
            </w:pPr>
            <w:r w:rsidRPr="00406EC3">
              <w:t>1. Advise on customer service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"/>
            </w:pPr>
            <w:r w:rsidRPr="00406EC3">
              <w:t xml:space="preserve">1.1 Identify organisational customer service objectives and customer needs </w:t>
            </w:r>
          </w:p>
          <w:p w:rsidR="00000000" w:rsidRPr="00406EC3" w:rsidP="00406EC3">
            <w:pPr>
              <w:pStyle w:val="List"/>
            </w:pPr>
            <w:r w:rsidRPr="00406EC3">
              <w:t xml:space="preserve">1.2 Assess and clarify customer requirements </w:t>
            </w:r>
          </w:p>
          <w:p w:rsidR="00000000" w:rsidRPr="00406EC3" w:rsidP="00406EC3">
            <w:pPr>
              <w:pStyle w:val="List"/>
            </w:pPr>
            <w:r w:rsidRPr="00406EC3">
              <w:t xml:space="preserve">1.3 Identify and diagnose problems with service delivery </w:t>
            </w:r>
          </w:p>
          <w:p w:rsidR="00000000" w:rsidRPr="00406EC3" w:rsidP="00406EC3">
            <w:pPr>
              <w:pStyle w:val="List"/>
            </w:pPr>
            <w:r w:rsidRPr="00406EC3">
              <w:t>1.4 Develop options to improve customer service delivery according to organi</w:t>
            </w:r>
            <w:r w:rsidRPr="00406EC3">
              <w:t xml:space="preserve">sational requirements </w:t>
            </w:r>
          </w:p>
          <w:p w:rsidR="00000000" w:rsidP="00406EC3">
            <w:pPr>
              <w:pStyle w:val="List"/>
              <w:rPr>
                <w:lang w:val="en-NZ"/>
              </w:rPr>
            </w:pPr>
            <w:r w:rsidRPr="00406EC3">
              <w:t xml:space="preserve">1.5 Provide recommendations to promote improvement of customer service delivery 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"/>
              <w:rPr>
                <w:lang w:val="en-NZ"/>
              </w:rPr>
            </w:pPr>
            <w:r w:rsidRPr="00406EC3">
              <w:t xml:space="preserve">2. Support implementation of customer service </w:t>
            </w:r>
            <w:r w:rsidRPr="00406EC3">
              <w:t>strategies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"/>
            </w:pPr>
            <w:r w:rsidRPr="00406EC3">
              <w:t xml:space="preserve">2.1 Consult with relevant stakeholders to develop customer service strategies </w:t>
            </w:r>
          </w:p>
          <w:p w:rsidR="00000000" w:rsidRPr="00406EC3" w:rsidP="00406EC3">
            <w:pPr>
              <w:pStyle w:val="List"/>
            </w:pPr>
            <w:r w:rsidRPr="00406EC3">
              <w:t xml:space="preserve">2.2 Assess customer service strategies and opportunities against </w:t>
            </w:r>
            <w:r w:rsidRPr="00406EC3">
              <w:t>customer service objectives</w:t>
            </w:r>
          </w:p>
          <w:p w:rsidR="00000000" w:rsidRPr="00406EC3" w:rsidP="00406EC3">
            <w:pPr>
              <w:pStyle w:val="List"/>
            </w:pPr>
            <w:r w:rsidRPr="00406EC3">
              <w:t>2.3 Identify and allocate available budget resources to fulfil customer service objectives</w:t>
            </w:r>
          </w:p>
          <w:p w:rsidR="00000000" w:rsidRPr="00406EC3" w:rsidP="00406EC3">
            <w:pPr>
              <w:pStyle w:val="List"/>
            </w:pPr>
            <w:r w:rsidRPr="00406EC3">
              <w:t>2.4 Action procedures to resolve customer difficulties and complaints ac</w:t>
            </w:r>
            <w:r w:rsidRPr="00406EC3">
              <w:t>cording to organisational requirements</w:t>
            </w:r>
          </w:p>
          <w:p w:rsidR="00000000" w:rsidP="00406EC3">
            <w:pPr>
              <w:pStyle w:val="List"/>
              <w:rPr>
                <w:lang w:val="en-NZ"/>
              </w:rPr>
            </w:pP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"/>
              <w:rPr>
                <w:lang w:val="en-NZ"/>
              </w:rPr>
            </w:pPr>
            <w:r w:rsidRPr="00406EC3">
              <w:t>3. Evaluate and report on customer service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"/>
            </w:pPr>
            <w:r w:rsidRPr="00406EC3">
              <w:t>3.1 Review stakeholder satisfaction with service delivery according to organisational requirements</w:t>
            </w:r>
          </w:p>
          <w:p w:rsidR="00000000" w:rsidRPr="00406EC3" w:rsidP="00406EC3">
            <w:pPr>
              <w:pStyle w:val="List"/>
            </w:pPr>
            <w:r w:rsidRPr="00406EC3">
              <w:t>3.2 Identify and report changes necessary to meet customer service object</w:t>
            </w:r>
            <w:r w:rsidRPr="00406EC3">
              <w:t>ives</w:t>
            </w:r>
          </w:p>
          <w:p w:rsidR="00000000" w:rsidRPr="00406EC3" w:rsidP="00406EC3">
            <w:pPr>
              <w:pStyle w:val="List"/>
            </w:pPr>
            <w:r w:rsidRPr="00406EC3">
              <w:t>3.3 Prepare conclusions and recommendations on future directions of client service strategies</w:t>
            </w:r>
          </w:p>
          <w:p w:rsidR="00000000" w:rsidRPr="00406EC3" w:rsidP="00406EC3">
            <w:pPr>
              <w:pStyle w:val="List"/>
            </w:pPr>
            <w:r w:rsidRPr="00406EC3">
              <w:t>3.4 Monitor systems, records and reporting procedures for changes to customer satisfaction</w:t>
            </w:r>
          </w:p>
        </w:tc>
      </w:tr>
    </w:tbl>
    <w:p w:rsidR="00000000" w:rsidRPr="00406EC3" w:rsidP="00406EC3">
      <w:pPr>
        <w:pStyle w:val="List"/>
      </w:pPr>
    </w:p>
    <w:p w:rsidR="00000000" w:rsidRPr="00406EC3" w:rsidP="00406EC3">
      <w:pPr>
        <w:pStyle w:val="AllowPageBreak"/>
      </w:pPr>
    </w:p>
    <w:p w:rsidR="00000000" w:rsidRPr="00406EC3" w:rsidP="00406EC3">
      <w:pPr>
        <w:pStyle w:val="Heading1"/>
      </w:pPr>
      <w:bookmarkStart w:id="5" w:name="O_1125174"/>
      <w:bookmarkEnd w:id="5"/>
      <w:r w:rsidRPr="00406EC3">
        <w:t>Foundation Skills</w:t>
      </w:r>
    </w:p>
    <w:p w:rsidR="00000000" w:rsidRPr="003F6303" w:rsidP="003F6303">
      <w:pPr>
        <w:pStyle w:val="BodyText"/>
        <w:rPr>
          <w:i/>
        </w:rPr>
      </w:pPr>
      <w:r w:rsidRPr="003F6303">
        <w:rPr>
          <w:rStyle w:val="Emphasis"/>
        </w:rPr>
        <w:t>This section describes lang</w:t>
      </w:r>
      <w:r w:rsidRPr="003F6303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BodyText"/>
            </w:pPr>
            <w:r w:rsidRPr="00406EC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rPr>
                <w:rStyle w:val="SpecialBold"/>
              </w:rPr>
              <w:t>Description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 xml:space="preserve">Reviews textual information and comprehends details that relate to the interests or </w:t>
            </w:r>
            <w:r w:rsidRPr="00406EC3">
              <w:t>requirements of the client and organisation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>Creates a range of formal texts using structure, grammar and clear and specialised language to describe customer needs, maintain information and support a particular position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>Uses p</w:t>
            </w:r>
            <w:r w:rsidRPr="00406EC3">
              <w:t>ace, intonation, intelligible pronunciation and listening and questioning techniques to interact effectively with others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>Recognises and interprets numerical information and performs calculations on familiar mathematical information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>Recognises and applies organisational protocols and meets expectations associated with own work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Bullet"/>
            </w:pPr>
            <w:r w:rsidRPr="00406EC3">
              <w:t>Uses a range of strategies to establish a sense of connection and build rapport with customers</w:t>
            </w:r>
          </w:p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>Collaborates with others c</w:t>
            </w:r>
            <w:r w:rsidRPr="00406EC3">
              <w:t>ontributing knowledge and skills to achieve joint outcomes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Bullet"/>
            </w:pPr>
            <w:r w:rsidRPr="00406EC3">
              <w:t>Applies formal and logical processes when planning and implementing tasks</w:t>
            </w:r>
          </w:p>
          <w:p w:rsidR="00000000" w:rsidP="00406EC3">
            <w:pPr>
              <w:pStyle w:val="ListBullet"/>
              <w:rPr>
                <w:lang w:val="en-NZ"/>
              </w:rPr>
            </w:pPr>
            <w:r w:rsidRPr="00406EC3">
              <w:t xml:space="preserve">Applies standard procedures when responding to familiar problems </w:t>
            </w:r>
            <w:r w:rsidRPr="00406EC3">
              <w:t>within own work context</w:t>
            </w:r>
          </w:p>
        </w:tc>
      </w:tr>
      <w:tr w:rsidTr="00406E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3">
            <w:pPr>
              <w:pStyle w:val="BodyText"/>
              <w:rPr>
                <w:lang w:val="en-NZ"/>
              </w:rPr>
            </w:pPr>
            <w:r w:rsidRPr="00406EC3">
              <w:t>Techno</w:t>
            </w:r>
            <w:r w:rsidRPr="00406EC3">
              <w:t xml:space="preserve">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3" w:rsidP="00406EC3">
            <w:pPr>
              <w:pStyle w:val="ListBullet"/>
            </w:pPr>
            <w:r w:rsidRPr="00406EC3">
              <w:t>Uses digital technologies to access, organise, present and store information relevant to own role</w:t>
            </w:r>
          </w:p>
        </w:tc>
      </w:tr>
    </w:tbl>
    <w:p w:rsidR="00000000" w:rsidRPr="00406EC3" w:rsidP="00406EC3">
      <w:pPr>
        <w:pStyle w:val="BodyText"/>
      </w:pPr>
    </w:p>
    <w:p w:rsidR="00000000" w:rsidRPr="00406EC3" w:rsidP="00406EC3">
      <w:pPr>
        <w:pStyle w:val="AllowPageBreak"/>
      </w:pPr>
    </w:p>
    <w:p w:rsidR="00000000" w:rsidRPr="00406EC3" w:rsidP="00406EC3">
      <w:pPr>
        <w:pStyle w:val="Heading1"/>
      </w:pPr>
      <w:bookmarkStart w:id="6" w:name="O_1125173"/>
      <w:bookmarkEnd w:id="6"/>
      <w:r w:rsidRPr="00406EC3">
        <w:t>Unit Mapping Information</w:t>
      </w:r>
    </w:p>
    <w:p w:rsidR="00000000" w:rsidRPr="00406EC3" w:rsidP="003F6303">
      <w:pPr>
        <w:pStyle w:val="BodyText"/>
      </w:pPr>
      <w:r w:rsidRPr="00406EC3">
        <w:t>Supersedes and is equivalent to BSBCUS401 Coordinate implementation of customer service strategies.</w:t>
      </w:r>
    </w:p>
    <w:p w:rsidR="00000000" w:rsidRPr="00406EC3" w:rsidP="003F6303">
      <w:pPr>
        <w:pStyle w:val="BodyText"/>
      </w:pPr>
      <w:r w:rsidRPr="00406EC3">
        <w:t>Supersedes but is not equivalent to:</w:t>
      </w:r>
    </w:p>
    <w:p w:rsidR="00000000" w:rsidRPr="00406EC3" w:rsidP="00406EC3">
      <w:pPr>
        <w:pStyle w:val="ListBullet"/>
      </w:pPr>
      <w:r w:rsidRPr="00406EC3">
        <w:t>BSBCUS402 Address customer needs</w:t>
      </w:r>
    </w:p>
    <w:p w:rsidR="00000000" w:rsidRPr="00406EC3" w:rsidP="00406EC3">
      <w:pPr>
        <w:pStyle w:val="ListBullet"/>
      </w:pPr>
      <w:r w:rsidRPr="00406EC3">
        <w:t>BSBCUS403 Implement customer service standards</w:t>
      </w:r>
    </w:p>
    <w:p w:rsidR="00000000" w:rsidRPr="00406EC3" w:rsidP="00406EC3">
      <w:pPr>
        <w:pStyle w:val="ListBullet"/>
      </w:pPr>
      <w:r w:rsidRPr="00406EC3">
        <w:t>BSBSLS408 Present, secure and support sales solutions.</w:t>
      </w:r>
    </w:p>
    <w:p w:rsidR="00000000" w:rsidRPr="00406EC3" w:rsidP="00406EC3">
      <w:pPr>
        <w:pStyle w:val="AllowPageBreak"/>
      </w:pPr>
    </w:p>
    <w:p w:rsidR="00000000" w:rsidRPr="00406EC3" w:rsidP="00406EC3">
      <w:pPr>
        <w:pStyle w:val="Heading1"/>
      </w:pPr>
      <w:bookmarkStart w:id="7" w:name="O_1125166"/>
      <w:bookmarkEnd w:id="7"/>
      <w:r w:rsidRPr="00406EC3">
        <w:t>Links</w:t>
      </w:r>
    </w:p>
    <w:p w:rsidR="00000000" w:rsidRPr="00406EC3" w:rsidP="003F6303">
      <w:pPr>
        <w:pStyle w:val="BodyText"/>
      </w:pPr>
      <w:r w:rsidRPr="00406E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3A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EC3" w:rsidP="00406EC3"/>
    <w:sectPr w:rsidSect="00406E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3" w:rsidRPr="003F6303" w:rsidP="003F6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03" w:rsidP="00406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303" w:rsidP="00406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6303" w:rsidP="00406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EC3" w:rsidRPr="003F6303" w:rsidP="003F6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03" w:rsidRPr="002D2AF8" w:rsidP="00406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BSBOPS404 Implement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F6303" w:rsidP="00406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EF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9CB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EC3"/>
  </w:style>
  <w:style w:type="character" w:customStyle="1" w:styleId="Heading1Char">
    <w:name w:val="Heading 1 Char"/>
    <w:basedOn w:val="DefaultParagraphFont"/>
    <w:link w:val="Heading1"/>
    <w:rsid w:val="00406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E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6E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6E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EC3"/>
    <w:rPr>
      <w:b/>
      <w:spacing w:val="0"/>
    </w:rPr>
  </w:style>
  <w:style w:type="character" w:styleId="Emphasis">
    <w:name w:val="Emphasis"/>
    <w:basedOn w:val="DefaultParagraphFont"/>
    <w:qFormat/>
    <w:rsid w:val="00406EC3"/>
    <w:rPr>
      <w:i/>
    </w:rPr>
  </w:style>
  <w:style w:type="paragraph" w:customStyle="1" w:styleId="SuperHeading">
    <w:name w:val="SuperHeading"/>
    <w:basedOn w:val="Normal"/>
    <w:rsid w:val="00406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E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6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E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E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EC3"/>
  </w:style>
  <w:style w:type="paragraph" w:styleId="TableofFigures">
    <w:name w:val="table of figures"/>
    <w:basedOn w:val="Normal"/>
    <w:next w:val="Normal"/>
    <w:semiHidden/>
    <w:rsid w:val="00406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E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EC3"/>
    <w:rPr>
      <w:rFonts w:ascii="Wingdings" w:hAnsi="Wingdings"/>
    </w:rPr>
  </w:style>
  <w:style w:type="paragraph" w:customStyle="1" w:styleId="TableHeading">
    <w:name w:val="Table Heading"/>
    <w:basedOn w:val="HeadingBase"/>
    <w:rsid w:val="00406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EC3"/>
    <w:rPr>
      <w:color w:val="0033CC"/>
      <w:u w:val="none"/>
    </w:rPr>
  </w:style>
  <w:style w:type="paragraph" w:customStyle="1" w:styleId="BodyTextRight">
    <w:name w:val="Body Text Right"/>
    <w:basedOn w:val="BodyText"/>
    <w:rsid w:val="00406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E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EC3"/>
    <w:rPr>
      <w:sz w:val="32"/>
    </w:rPr>
  </w:style>
  <w:style w:type="paragraph" w:customStyle="1" w:styleId="HeadingProcedure">
    <w:name w:val="Heading Procedure"/>
    <w:basedOn w:val="HeadingBase"/>
    <w:next w:val="Normal"/>
    <w:rsid w:val="00406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EC3"/>
    <w:pPr>
      <w:spacing w:before="60" w:after="60"/>
    </w:pPr>
  </w:style>
  <w:style w:type="paragraph" w:styleId="ListContinue">
    <w:name w:val="List Continue"/>
    <w:basedOn w:val="List"/>
    <w:rsid w:val="00406EC3"/>
    <w:pPr>
      <w:ind w:firstLine="0"/>
    </w:pPr>
  </w:style>
  <w:style w:type="paragraph" w:customStyle="1" w:styleId="ListNote">
    <w:name w:val="List Note"/>
    <w:basedOn w:val="List"/>
    <w:rsid w:val="00406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EC3"/>
    <w:rPr>
      <w:rFonts w:ascii="Courier New" w:hAnsi="Courier New"/>
    </w:rPr>
  </w:style>
  <w:style w:type="paragraph" w:customStyle="1" w:styleId="NoteBullet">
    <w:name w:val="Note Bullet"/>
    <w:basedOn w:val="Note"/>
    <w:rsid w:val="00406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E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EC3"/>
    <w:rPr>
      <w:b/>
      <w:smallCaps/>
    </w:rPr>
  </w:style>
  <w:style w:type="paragraph" w:customStyle="1" w:styleId="TableListNumber">
    <w:name w:val="Table List Number"/>
    <w:basedOn w:val="ListNumber"/>
    <w:rsid w:val="00406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EC3"/>
    <w:pPr>
      <w:numPr>
        <w:numId w:val="8"/>
      </w:numPr>
    </w:pPr>
  </w:style>
  <w:style w:type="paragraph" w:customStyle="1" w:styleId="ListAlpha2">
    <w:name w:val="List Alpha 2"/>
    <w:basedOn w:val="List2"/>
    <w:rsid w:val="00406EC3"/>
    <w:pPr>
      <w:numPr>
        <w:numId w:val="7"/>
      </w:numPr>
    </w:pPr>
  </w:style>
  <w:style w:type="paragraph" w:styleId="List2">
    <w:name w:val="List 2"/>
    <w:basedOn w:val="BodyText"/>
    <w:rsid w:val="00406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E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E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EC3"/>
    <w:pPr>
      <w:numPr>
        <w:numId w:val="3"/>
      </w:numPr>
    </w:pPr>
  </w:style>
  <w:style w:type="paragraph" w:styleId="ListContinue2">
    <w:name w:val="List Continue 2"/>
    <w:basedOn w:val="List2"/>
    <w:rsid w:val="00406EC3"/>
    <w:pPr>
      <w:ind w:firstLine="0"/>
    </w:pPr>
  </w:style>
  <w:style w:type="paragraph" w:styleId="ListContinue3">
    <w:name w:val="List Continue 3"/>
    <w:basedOn w:val="List3"/>
    <w:rsid w:val="00406EC3"/>
    <w:pPr>
      <w:ind w:left="1021" w:firstLine="0"/>
    </w:pPr>
  </w:style>
  <w:style w:type="paragraph" w:styleId="ListContinue4">
    <w:name w:val="List Continue 4"/>
    <w:basedOn w:val="List4"/>
    <w:rsid w:val="00406EC3"/>
    <w:pPr>
      <w:ind w:firstLine="0"/>
    </w:pPr>
  </w:style>
  <w:style w:type="paragraph" w:styleId="ListContinue5">
    <w:name w:val="List Continue 5"/>
    <w:basedOn w:val="List5"/>
    <w:rsid w:val="00406EC3"/>
    <w:pPr>
      <w:ind w:firstLine="0"/>
    </w:pPr>
  </w:style>
  <w:style w:type="paragraph" w:styleId="ListNumber3">
    <w:name w:val="List Number 3"/>
    <w:basedOn w:val="List3"/>
    <w:rsid w:val="00406EC3"/>
    <w:pPr>
      <w:numPr>
        <w:numId w:val="4"/>
      </w:numPr>
    </w:pPr>
  </w:style>
  <w:style w:type="paragraph" w:styleId="ListNumber4">
    <w:name w:val="List Number 4"/>
    <w:basedOn w:val="List4"/>
    <w:rsid w:val="00406EC3"/>
    <w:pPr>
      <w:numPr>
        <w:numId w:val="5"/>
      </w:numPr>
    </w:pPr>
  </w:style>
  <w:style w:type="paragraph" w:styleId="ListNumber5">
    <w:name w:val="List Number 5"/>
    <w:basedOn w:val="List5"/>
    <w:rsid w:val="00406EC3"/>
    <w:pPr>
      <w:numPr>
        <w:numId w:val="6"/>
      </w:numPr>
    </w:pPr>
  </w:style>
  <w:style w:type="paragraph" w:styleId="BlockText">
    <w:name w:val="Block Text"/>
    <w:basedOn w:val="Normal"/>
    <w:rsid w:val="00406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EC3"/>
    <w:rPr>
      <w:sz w:val="16"/>
      <w:vertAlign w:val="superscript"/>
    </w:rPr>
  </w:style>
  <w:style w:type="character" w:customStyle="1" w:styleId="Symbols">
    <w:name w:val="Symbols"/>
    <w:basedOn w:val="DefaultParagraphFont"/>
    <w:rsid w:val="00406EC3"/>
    <w:rPr>
      <w:rFonts w:ascii="Symbol" w:hAnsi="Symbol"/>
    </w:rPr>
  </w:style>
  <w:style w:type="character" w:customStyle="1" w:styleId="MenuOptions">
    <w:name w:val="Menu Options"/>
    <w:basedOn w:val="DefaultParagraphFont"/>
    <w:rsid w:val="00406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EC3"/>
    <w:rPr>
      <w:b/>
    </w:rPr>
  </w:style>
  <w:style w:type="character" w:customStyle="1" w:styleId="Underlined">
    <w:name w:val="Underlined"/>
    <w:basedOn w:val="DefaultParagraphFont"/>
    <w:rsid w:val="00406EC3"/>
    <w:rPr>
      <w:u w:val="single"/>
    </w:rPr>
  </w:style>
  <w:style w:type="paragraph" w:customStyle="1" w:styleId="TableBodyTextRight">
    <w:name w:val="Table Body Text Right"/>
    <w:basedOn w:val="TableBodyText"/>
    <w:rsid w:val="00406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EC3"/>
    <w:rPr>
      <w:sz w:val="18"/>
    </w:rPr>
  </w:style>
  <w:style w:type="paragraph" w:customStyle="1" w:styleId="BodySmallRight">
    <w:name w:val="Body Small Right"/>
    <w:basedOn w:val="BodyTextRight"/>
    <w:rsid w:val="00406EC3"/>
    <w:rPr>
      <w:sz w:val="18"/>
      <w:szCs w:val="18"/>
    </w:rPr>
  </w:style>
  <w:style w:type="paragraph" w:customStyle="1" w:styleId="MarginEdition">
    <w:name w:val="Margin Edition"/>
    <w:basedOn w:val="MarginNote"/>
    <w:rsid w:val="00406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EC3"/>
    <w:rPr>
      <w:sz w:val="2"/>
      <w:szCs w:val="2"/>
    </w:rPr>
  </w:style>
  <w:style w:type="character" w:customStyle="1" w:styleId="Small">
    <w:name w:val="Small"/>
    <w:basedOn w:val="DefaultParagraphFont"/>
    <w:rsid w:val="00406EC3"/>
    <w:rPr>
      <w:sz w:val="16"/>
    </w:rPr>
  </w:style>
  <w:style w:type="paragraph" w:customStyle="1" w:styleId="WideTable">
    <w:name w:val="Wide Table"/>
    <w:basedOn w:val="Normal"/>
    <w:rsid w:val="00406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EC3"/>
  </w:style>
  <w:style w:type="paragraph" w:styleId="Quote">
    <w:name w:val="Quote"/>
    <w:basedOn w:val="Heading1"/>
    <w:link w:val="QuoteChar"/>
    <w:qFormat/>
    <w:rsid w:val="00406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EC3"/>
    <w:pPr>
      <w:pageBreakBefore/>
    </w:pPr>
  </w:style>
  <w:style w:type="paragraph" w:customStyle="1" w:styleId="Border">
    <w:name w:val="Border"/>
    <w:basedOn w:val="Normal"/>
    <w:qFormat/>
    <w:rsid w:val="00406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EC3"/>
    <w:rPr>
      <w:u w:val="single"/>
    </w:rPr>
  </w:style>
  <w:style w:type="character" w:customStyle="1" w:styleId="BoldandItalics">
    <w:name w:val="Bold and Italics"/>
    <w:qFormat/>
    <w:rsid w:val="00406EC3"/>
    <w:rPr>
      <w:b/>
      <w:i/>
      <w:u w:val="none"/>
    </w:rPr>
  </w:style>
  <w:style w:type="paragraph" w:styleId="BalloonText">
    <w:name w:val="Balloon Text"/>
    <w:basedOn w:val="Normal"/>
    <w:link w:val="BalloonTextChar"/>
    <w:rsid w:val="00406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EC3"/>
    <w:pPr>
      <w:spacing w:before="0" w:after="0"/>
    </w:pPr>
  </w:style>
  <w:style w:type="paragraph" w:customStyle="1" w:styleId="BodyTextBold">
    <w:name w:val="Body Text Bold"/>
    <w:basedOn w:val="BodyText"/>
    <w:qFormat/>
    <w:rsid w:val="00406EC3"/>
    <w:rPr>
      <w:b/>
    </w:rPr>
  </w:style>
  <w:style w:type="character" w:styleId="Hyperlink">
    <w:name w:val="Hyperlink"/>
    <w:basedOn w:val="DefaultParagraphFont"/>
    <w:uiPriority w:val="99"/>
    <w:unhideWhenUsed/>
    <w:rsid w:val="003F6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3689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BSBOPS404 Implement customer service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