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DC2" w:rsidP="00313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BSBMKG552 Design and develop marketing communication plans</w:t>
      </w:r>
      <w:r>
        <w:fldChar w:fldCharType="end"/>
      </w:r>
    </w:p>
    <w:p w:rsidR="00313DC2" w:rsidP="00313DC2">
      <w:pPr>
        <w:pStyle w:val="Version"/>
        <w:sectPr w:rsidSect="004B4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B31" w:rsidP="004B4B31">
      <w:pPr>
        <w:pStyle w:val="SuperHeading"/>
      </w:pPr>
      <w:r w:rsidRPr="004B4B31">
        <w:t>BSBMKG552 Design and develop marketing communication plans</w:t>
      </w:r>
    </w:p>
    <w:p w:rsidR="00000000" w:rsidRPr="004B4B31" w:rsidP="004B4B31">
      <w:pPr>
        <w:pStyle w:val="Heading1"/>
      </w:pPr>
      <w:bookmarkStart w:id="1" w:name="O_1124788"/>
      <w:bookmarkEnd w:id="1"/>
      <w:r w:rsidRPr="004B4B3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B4B3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BodyText"/>
            </w:pPr>
            <w:r w:rsidRPr="004B4B31">
              <w:rPr>
                <w:rStyle w:val="SpecialBold"/>
              </w:rPr>
              <w:t>Release</w:t>
            </w:r>
            <w:r w:rsidRPr="004B4B3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rPr>
                <w:rStyle w:val="SpecialBold"/>
              </w:rPr>
              <w:t>Comments</w:t>
            </w:r>
            <w:r w:rsidRPr="004B4B31">
              <w:t> </w:t>
            </w:r>
          </w:p>
        </w:tc>
      </w:tr>
      <w:tr w:rsidTr="004B4B3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BodyText"/>
            </w:pPr>
            <w:r w:rsidRPr="004B4B31">
              <w:t>This version first released with BSB Business Services Training Package Version 7.0.</w:t>
            </w:r>
          </w:p>
        </w:tc>
      </w:tr>
    </w:tbl>
    <w:p w:rsidR="00000000" w:rsidRPr="004B4B31" w:rsidP="004B4B31">
      <w:pPr>
        <w:pStyle w:val="BodyText"/>
      </w:pPr>
    </w:p>
    <w:p w:rsidR="00000000" w:rsidRPr="004B4B31" w:rsidP="004B4B31">
      <w:pPr>
        <w:pStyle w:val="AllowPageBreak"/>
      </w:pPr>
    </w:p>
    <w:p w:rsidR="00000000" w:rsidRPr="004B4B31" w:rsidP="004B4B31">
      <w:pPr>
        <w:pStyle w:val="Heading1"/>
      </w:pPr>
      <w:bookmarkStart w:id="2" w:name="O_1124793"/>
      <w:bookmarkEnd w:id="2"/>
      <w:r w:rsidRPr="004B4B31">
        <w:t>Application</w:t>
      </w:r>
    </w:p>
    <w:p w:rsidR="00000000" w:rsidRPr="004B4B31" w:rsidP="00313DC2">
      <w:pPr>
        <w:pStyle w:val="BodyText"/>
      </w:pPr>
      <w:r w:rsidRPr="004B4B31">
        <w:t>This unit describes the skills and knowledge required to identify and</w:t>
      </w:r>
      <w:r w:rsidRPr="004B4B31">
        <w:t xml:space="preserve"> evaluate a range of marketing communication mediums to design and develop marketing communication plans.</w:t>
      </w:r>
    </w:p>
    <w:p w:rsidR="00000000" w:rsidRPr="004B4B31" w:rsidP="00313DC2">
      <w:pPr>
        <w:pStyle w:val="BodyText"/>
      </w:pPr>
      <w:r w:rsidRPr="004B4B31">
        <w:t xml:space="preserve">The unit applies to individuals who work in advertising, public relations, marketing or other promotional roles who plan electronic communications to </w:t>
      </w:r>
      <w:r w:rsidRPr="004B4B31">
        <w:t xml:space="preserve">effectively convey marketing communication messages and support achievement of marketing objectives. </w:t>
      </w:r>
    </w:p>
    <w:p w:rsidR="00000000" w:rsidRPr="004B4B31" w:rsidP="00313DC2">
      <w:pPr>
        <w:pStyle w:val="BodyText"/>
      </w:pPr>
      <w:r w:rsidRPr="004B4B31">
        <w:t>No licensing, legislative or certification requirements apply to this unit at the time of publication.</w:t>
      </w:r>
    </w:p>
    <w:p w:rsidR="00000000" w:rsidRPr="004B4B31" w:rsidP="004B4B31">
      <w:pPr>
        <w:pStyle w:val="Heading1"/>
      </w:pPr>
      <w:bookmarkStart w:id="3" w:name="O_1124792"/>
      <w:bookmarkEnd w:id="3"/>
      <w:r w:rsidRPr="004B4B31">
        <w:t>Unit Sector</w:t>
      </w:r>
    </w:p>
    <w:p w:rsidR="00000000" w:rsidRPr="004B4B31" w:rsidP="00313DC2">
      <w:pPr>
        <w:pStyle w:val="BodyText"/>
      </w:pPr>
      <w:r w:rsidRPr="004B4B31">
        <w:t>Technical Skills – M</w:t>
      </w:r>
      <w:r w:rsidRPr="004B4B31">
        <w:t>arketing</w:t>
      </w:r>
    </w:p>
    <w:p w:rsidR="00000000" w:rsidRPr="004B4B31" w:rsidP="004B4B31">
      <w:pPr>
        <w:pStyle w:val="Heading1"/>
      </w:pPr>
      <w:bookmarkStart w:id="4" w:name="O_1124791"/>
      <w:bookmarkEnd w:id="4"/>
      <w:r w:rsidRPr="004B4B3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BodyText"/>
            </w:pPr>
            <w:r w:rsidRPr="004B4B31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rPr>
                <w:rStyle w:val="SpecialBold"/>
              </w:rPr>
              <w:t>PERFORMANCE CRITERIA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BodyText"/>
            </w:pPr>
            <w:r w:rsidRPr="004B4B31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List"/>
              <w:rPr>
                <w:lang w:val="en-NZ"/>
              </w:rPr>
            </w:pPr>
            <w:r w:rsidRPr="004B4B31">
              <w:t>1. Prepare marketing communication plan information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List"/>
            </w:pPr>
            <w:r w:rsidRPr="004B4B31">
              <w:t xml:space="preserve">1.1 Identify and confirm marketing communication purpose and objectives, expectations, budget, timeline and target audience with client  </w:t>
            </w:r>
          </w:p>
          <w:p w:rsidR="00000000" w:rsidP="004B4B31">
            <w:pPr>
              <w:pStyle w:val="List"/>
              <w:rPr>
                <w:lang w:val="en-NZ"/>
              </w:rPr>
            </w:pPr>
            <w:r w:rsidRPr="004B4B31">
              <w:t xml:space="preserve">1.2 Obtain client and product information 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List"/>
              <w:rPr>
                <w:lang w:val="en-NZ"/>
              </w:rPr>
            </w:pPr>
            <w:r w:rsidRPr="004B4B31">
              <w:t>2. Design marketing co</w:t>
            </w:r>
            <w:r w:rsidRPr="004B4B31">
              <w:t>mmunication plan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List"/>
            </w:pPr>
            <w:r w:rsidRPr="004B4B31">
              <w:t xml:space="preserve">2.1 Undertake and document research according to task requirements </w:t>
            </w:r>
          </w:p>
          <w:p w:rsidR="00000000" w:rsidRPr="004B4B31" w:rsidP="004B4B31">
            <w:pPr>
              <w:pStyle w:val="List"/>
            </w:pPr>
            <w:r w:rsidRPr="004B4B31">
              <w:t>2.2 Communicate outcomes and findings to relevant stakeholders</w:t>
            </w:r>
          </w:p>
          <w:p w:rsidR="00000000" w:rsidRPr="004B4B31" w:rsidP="004B4B31">
            <w:pPr>
              <w:pStyle w:val="List"/>
            </w:pPr>
            <w:r w:rsidRPr="004B4B31">
              <w:t>2.3 Identify marketing communications mix options</w:t>
            </w:r>
          </w:p>
          <w:p w:rsidR="00000000" w:rsidRPr="004B4B31" w:rsidP="004B4B31">
            <w:pPr>
              <w:pStyle w:val="List"/>
            </w:pPr>
            <w:r w:rsidRPr="004B4B31">
              <w:t>2.4 Compare advantages and disadvantag</w:t>
            </w:r>
            <w:r w:rsidRPr="004B4B31">
              <w:t xml:space="preserve">es of communications </w:t>
            </w:r>
            <w:r w:rsidRPr="004B4B31">
              <w:t>mix</w:t>
            </w:r>
          </w:p>
          <w:p w:rsidR="00000000" w:rsidRPr="004B4B31" w:rsidP="004B4B31">
            <w:pPr>
              <w:pStyle w:val="List"/>
            </w:pPr>
            <w:r w:rsidRPr="004B4B31">
              <w:t>2.5 Select communication mix according to marketing communication brief</w:t>
            </w:r>
          </w:p>
          <w:p w:rsidR="00000000" w:rsidP="004B4B31">
            <w:pPr>
              <w:pStyle w:val="List"/>
              <w:rPr>
                <w:lang w:val="en-NZ"/>
              </w:rPr>
            </w:pPr>
            <w:r w:rsidRPr="004B4B31">
              <w:t>2.6 Establish success measures for marketing communication plan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List"/>
              <w:rPr>
                <w:lang w:val="en-NZ"/>
              </w:rPr>
            </w:pPr>
            <w:r w:rsidRPr="004B4B31">
              <w:t>3. Finalise marketing communication plan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List"/>
            </w:pPr>
            <w:r w:rsidRPr="004B4B31">
              <w:t xml:space="preserve">3.1 Prepare budget and timeline proposal </w:t>
            </w:r>
          </w:p>
          <w:p w:rsidR="00000000" w:rsidRPr="004B4B31" w:rsidP="004B4B31">
            <w:pPr>
              <w:pStyle w:val="List"/>
            </w:pPr>
            <w:r w:rsidRPr="004B4B31">
              <w:t>3.2 Present</w:t>
            </w:r>
            <w:r w:rsidRPr="004B4B31">
              <w:t xml:space="preserve"> marketing communication plan to client </w:t>
            </w:r>
          </w:p>
          <w:p w:rsidR="00000000" w:rsidRPr="004B4B31" w:rsidP="004B4B31">
            <w:pPr>
              <w:pStyle w:val="List"/>
            </w:pPr>
            <w:r w:rsidRPr="004B4B31">
              <w:t>3.3 Seek feedback from relevant stakeholders on communication plan</w:t>
            </w:r>
          </w:p>
          <w:p w:rsidR="00000000" w:rsidRPr="004B4B31" w:rsidP="004B4B31">
            <w:pPr>
              <w:pStyle w:val="List"/>
            </w:pPr>
            <w:r w:rsidRPr="004B4B31">
              <w:t>3.4 Make changed to the communications plan according to feedback received</w:t>
            </w:r>
          </w:p>
        </w:tc>
      </w:tr>
    </w:tbl>
    <w:p w:rsidR="00000000" w:rsidRPr="004B4B31" w:rsidP="004B4B31">
      <w:pPr>
        <w:pStyle w:val="List"/>
      </w:pPr>
    </w:p>
    <w:p w:rsidR="00000000" w:rsidRPr="004B4B31" w:rsidP="004B4B31">
      <w:pPr>
        <w:pStyle w:val="AllowPageBreak"/>
      </w:pPr>
    </w:p>
    <w:p w:rsidR="00000000" w:rsidRPr="004B4B31" w:rsidP="004B4B31">
      <w:pPr>
        <w:pStyle w:val="Heading1"/>
      </w:pPr>
      <w:bookmarkStart w:id="5" w:name="O_1124790"/>
      <w:bookmarkEnd w:id="5"/>
      <w:r w:rsidRPr="004B4B31">
        <w:t>Foundation Skills</w:t>
      </w:r>
    </w:p>
    <w:p w:rsidR="00000000" w:rsidRPr="00313DC2" w:rsidP="00313DC2">
      <w:pPr>
        <w:pStyle w:val="BodyText"/>
        <w:rPr>
          <w:i/>
        </w:rPr>
      </w:pPr>
      <w:r w:rsidRPr="00313DC2">
        <w:rPr>
          <w:rStyle w:val="Emphasis"/>
        </w:rPr>
        <w:t>This section describes those langu</w:t>
      </w:r>
      <w:r w:rsidRPr="00313DC2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BodyText"/>
            </w:pPr>
            <w:r w:rsidRPr="004B4B31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rPr>
                <w:rStyle w:val="SpecialBold"/>
              </w:rPr>
              <w:t>Description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ListBullet"/>
              <w:rPr>
                <w:lang w:val="en-NZ"/>
              </w:rPr>
            </w:pPr>
            <w:r w:rsidRPr="004B4B31">
              <w:t xml:space="preserve">Collates and interprets numeric data to analyse trends data, develop targets and prepare </w:t>
            </w:r>
            <w:r w:rsidRPr="004B4B31">
              <w:t>budgets for marketing activities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ListBullet"/>
              <w:rPr>
                <w:lang w:val="en-NZ"/>
              </w:rPr>
            </w:pPr>
            <w:r w:rsidRPr="004B4B31">
              <w:t>Identifies, analyses and evaluates complex texts to determine requirements of advertising brief, legislative, regulatory and business requirements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ListBullet"/>
              <w:rPr>
                <w:lang w:val="en-NZ"/>
              </w:rPr>
            </w:pPr>
            <w:r w:rsidRPr="004B4B31">
              <w:t>Develops new and innovative ideas thro</w:t>
            </w:r>
            <w:r w:rsidRPr="004B4B31">
              <w:t>ugh exploration, analysis and critical thinking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ListBullet"/>
            </w:pPr>
            <w:r w:rsidRPr="004B4B31">
              <w:t xml:space="preserve">Takes responsibility for following implicit and explicit voluntary constraints related to budget, legal and ethical requirements in development of marketing communication plan </w:t>
            </w:r>
          </w:p>
          <w:p w:rsidR="00000000" w:rsidP="004B4B31">
            <w:pPr>
              <w:pStyle w:val="ListBullet"/>
              <w:rPr>
                <w:lang w:val="en-NZ"/>
              </w:rPr>
            </w:pPr>
            <w:r w:rsidRPr="004B4B31">
              <w:t>Plans, organises and implements tasks to achieve outcomes with an awareness of client requirements, time and budgetary constraints</w:t>
            </w:r>
          </w:p>
        </w:tc>
      </w:tr>
      <w:tr w:rsidTr="004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31">
            <w:pPr>
              <w:pStyle w:val="BodyText"/>
              <w:rPr>
                <w:lang w:val="en-NZ"/>
              </w:rPr>
            </w:pPr>
            <w:r w:rsidRPr="004B4B31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31" w:rsidP="004B4B31">
            <w:pPr>
              <w:pStyle w:val="ListBullet"/>
            </w:pPr>
            <w:r w:rsidRPr="004B4B31">
              <w:t>Uses digital technologies to enter data, organise and present information</w:t>
            </w:r>
          </w:p>
        </w:tc>
      </w:tr>
    </w:tbl>
    <w:p w:rsidR="00000000" w:rsidRPr="004B4B31" w:rsidP="004B4B31">
      <w:pPr>
        <w:pStyle w:val="BodyText"/>
      </w:pPr>
    </w:p>
    <w:p w:rsidR="00000000" w:rsidRPr="004B4B31" w:rsidP="004B4B31">
      <w:pPr>
        <w:pStyle w:val="AllowPageBreak"/>
      </w:pPr>
    </w:p>
    <w:p w:rsidR="00000000" w:rsidRPr="004B4B31" w:rsidP="004B4B31">
      <w:pPr>
        <w:pStyle w:val="Heading1"/>
      </w:pPr>
      <w:bookmarkStart w:id="6" w:name="O_1124789"/>
      <w:bookmarkEnd w:id="6"/>
      <w:r w:rsidRPr="004B4B31">
        <w:t>Unit Mapping Info</w:t>
      </w:r>
      <w:r w:rsidRPr="004B4B31">
        <w:t>rmation</w:t>
      </w:r>
    </w:p>
    <w:p w:rsidR="00000000" w:rsidRPr="004B4B31" w:rsidP="00313DC2">
      <w:pPr>
        <w:pStyle w:val="BodyText"/>
      </w:pPr>
      <w:r w:rsidRPr="004B4B31">
        <w:t>Supersedes and is equivalent to BSBMKG523 Design and develop an integrated marketing communication plan.</w:t>
      </w:r>
    </w:p>
    <w:p w:rsidR="00000000" w:rsidRPr="004B4B31" w:rsidP="00313DC2">
      <w:pPr>
        <w:pStyle w:val="BodyText"/>
      </w:pPr>
      <w:r w:rsidRPr="004B4B31">
        <w:t>Supersedes but is not equivalent to:</w:t>
      </w:r>
    </w:p>
    <w:p w:rsidR="00000000" w:rsidRPr="004B4B31" w:rsidP="004B4B31">
      <w:pPr>
        <w:pStyle w:val="ListBullet"/>
      </w:pPr>
      <w:r w:rsidRPr="004B4B31">
        <w:t>BSBADV507 Develop a media plan</w:t>
      </w:r>
    </w:p>
    <w:p w:rsidR="00000000" w:rsidRPr="004B4B31" w:rsidP="004B4B31">
      <w:pPr>
        <w:pStyle w:val="ListBullet"/>
      </w:pPr>
      <w:r w:rsidRPr="004B4B31">
        <w:t>BSBMKG510 Plan e-marketing communications.</w:t>
      </w:r>
    </w:p>
    <w:p w:rsidR="00000000" w:rsidRPr="004B4B31" w:rsidP="004B4B31">
      <w:pPr>
        <w:pStyle w:val="AllowPageBreak"/>
      </w:pPr>
    </w:p>
    <w:p w:rsidR="00000000" w:rsidRPr="004B4B31" w:rsidP="004B4B31">
      <w:pPr>
        <w:pStyle w:val="Heading1"/>
      </w:pPr>
      <w:bookmarkStart w:id="7" w:name="O_1124782"/>
      <w:bookmarkEnd w:id="7"/>
      <w:r w:rsidRPr="004B4B31">
        <w:t>Links</w:t>
      </w:r>
    </w:p>
    <w:p w:rsidR="00000000" w:rsidRPr="004B4B31" w:rsidP="00313DC2">
      <w:pPr>
        <w:pStyle w:val="BodyText"/>
      </w:pPr>
      <w:r w:rsidRPr="004B4B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70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4B31" w:rsidP="004B4B31"/>
    <w:sectPr w:rsidSect="004B4B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31" w:rsidRPr="00313DC2" w:rsidP="00313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C2" w:rsidP="004B4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DC2" w:rsidP="004B4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3DC2" w:rsidP="004B4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B31" w:rsidRPr="00313DC2" w:rsidP="00313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C2" w:rsidRPr="002D2AF8" w:rsidP="004B4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BSBMKG552 Design and develop marketing communication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13DC2" w:rsidP="004B4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6E3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728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B31"/>
  </w:style>
  <w:style w:type="character" w:customStyle="1" w:styleId="Heading1Char">
    <w:name w:val="Heading 1 Char"/>
    <w:basedOn w:val="DefaultParagraphFont"/>
    <w:link w:val="Heading1"/>
    <w:rsid w:val="004B4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B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4B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B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B31"/>
    <w:rPr>
      <w:b/>
      <w:spacing w:val="0"/>
    </w:rPr>
  </w:style>
  <w:style w:type="character" w:styleId="Emphasis">
    <w:name w:val="Emphasis"/>
    <w:basedOn w:val="DefaultParagraphFont"/>
    <w:qFormat/>
    <w:rsid w:val="004B4B31"/>
    <w:rPr>
      <w:i/>
    </w:rPr>
  </w:style>
  <w:style w:type="paragraph" w:customStyle="1" w:styleId="SuperHeading">
    <w:name w:val="SuperHeading"/>
    <w:basedOn w:val="Normal"/>
    <w:rsid w:val="004B4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B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4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B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B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B31"/>
  </w:style>
  <w:style w:type="paragraph" w:styleId="TableofFigures">
    <w:name w:val="table of figures"/>
    <w:basedOn w:val="Normal"/>
    <w:next w:val="Normal"/>
    <w:semiHidden/>
    <w:rsid w:val="004B4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B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B31"/>
    <w:rPr>
      <w:rFonts w:ascii="Wingdings" w:hAnsi="Wingdings"/>
    </w:rPr>
  </w:style>
  <w:style w:type="paragraph" w:customStyle="1" w:styleId="TableHeading">
    <w:name w:val="Table Heading"/>
    <w:basedOn w:val="HeadingBase"/>
    <w:rsid w:val="004B4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B31"/>
    <w:rPr>
      <w:color w:val="0033CC"/>
      <w:u w:val="none"/>
    </w:rPr>
  </w:style>
  <w:style w:type="paragraph" w:customStyle="1" w:styleId="BodyTextRight">
    <w:name w:val="Body Text Right"/>
    <w:basedOn w:val="BodyText"/>
    <w:rsid w:val="004B4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B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B31"/>
    <w:rPr>
      <w:sz w:val="32"/>
    </w:rPr>
  </w:style>
  <w:style w:type="paragraph" w:customStyle="1" w:styleId="HeadingProcedure">
    <w:name w:val="Heading Procedure"/>
    <w:basedOn w:val="HeadingBase"/>
    <w:next w:val="Normal"/>
    <w:rsid w:val="004B4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B31"/>
    <w:pPr>
      <w:spacing w:before="60" w:after="60"/>
    </w:pPr>
  </w:style>
  <w:style w:type="paragraph" w:styleId="ListContinue">
    <w:name w:val="List Continue"/>
    <w:basedOn w:val="List"/>
    <w:rsid w:val="004B4B31"/>
    <w:pPr>
      <w:ind w:firstLine="0"/>
    </w:pPr>
  </w:style>
  <w:style w:type="paragraph" w:customStyle="1" w:styleId="ListNote">
    <w:name w:val="List Note"/>
    <w:basedOn w:val="List"/>
    <w:rsid w:val="004B4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B31"/>
    <w:rPr>
      <w:rFonts w:ascii="Courier New" w:hAnsi="Courier New"/>
    </w:rPr>
  </w:style>
  <w:style w:type="paragraph" w:customStyle="1" w:styleId="NoteBullet">
    <w:name w:val="Note Bullet"/>
    <w:basedOn w:val="Note"/>
    <w:rsid w:val="004B4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B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B31"/>
    <w:rPr>
      <w:b/>
      <w:smallCaps/>
    </w:rPr>
  </w:style>
  <w:style w:type="paragraph" w:customStyle="1" w:styleId="TableListNumber">
    <w:name w:val="Table List Number"/>
    <w:basedOn w:val="ListNumber"/>
    <w:rsid w:val="004B4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B31"/>
    <w:pPr>
      <w:numPr>
        <w:numId w:val="8"/>
      </w:numPr>
    </w:pPr>
  </w:style>
  <w:style w:type="paragraph" w:customStyle="1" w:styleId="ListAlpha2">
    <w:name w:val="List Alpha 2"/>
    <w:basedOn w:val="List2"/>
    <w:rsid w:val="004B4B31"/>
    <w:pPr>
      <w:numPr>
        <w:numId w:val="7"/>
      </w:numPr>
    </w:pPr>
  </w:style>
  <w:style w:type="paragraph" w:styleId="List2">
    <w:name w:val="List 2"/>
    <w:basedOn w:val="BodyText"/>
    <w:rsid w:val="004B4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B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B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B31"/>
    <w:pPr>
      <w:numPr>
        <w:numId w:val="3"/>
      </w:numPr>
    </w:pPr>
  </w:style>
  <w:style w:type="paragraph" w:styleId="ListContinue2">
    <w:name w:val="List Continue 2"/>
    <w:basedOn w:val="List2"/>
    <w:rsid w:val="004B4B31"/>
    <w:pPr>
      <w:ind w:firstLine="0"/>
    </w:pPr>
  </w:style>
  <w:style w:type="paragraph" w:styleId="ListContinue3">
    <w:name w:val="List Continue 3"/>
    <w:basedOn w:val="List3"/>
    <w:rsid w:val="004B4B31"/>
    <w:pPr>
      <w:ind w:left="1021" w:firstLine="0"/>
    </w:pPr>
  </w:style>
  <w:style w:type="paragraph" w:styleId="ListContinue4">
    <w:name w:val="List Continue 4"/>
    <w:basedOn w:val="List4"/>
    <w:rsid w:val="004B4B31"/>
    <w:pPr>
      <w:ind w:firstLine="0"/>
    </w:pPr>
  </w:style>
  <w:style w:type="paragraph" w:styleId="ListContinue5">
    <w:name w:val="List Continue 5"/>
    <w:basedOn w:val="List5"/>
    <w:rsid w:val="004B4B31"/>
    <w:pPr>
      <w:ind w:firstLine="0"/>
    </w:pPr>
  </w:style>
  <w:style w:type="paragraph" w:styleId="ListNumber3">
    <w:name w:val="List Number 3"/>
    <w:basedOn w:val="List3"/>
    <w:rsid w:val="004B4B31"/>
    <w:pPr>
      <w:numPr>
        <w:numId w:val="4"/>
      </w:numPr>
    </w:pPr>
  </w:style>
  <w:style w:type="paragraph" w:styleId="ListNumber4">
    <w:name w:val="List Number 4"/>
    <w:basedOn w:val="List4"/>
    <w:rsid w:val="004B4B31"/>
    <w:pPr>
      <w:numPr>
        <w:numId w:val="5"/>
      </w:numPr>
    </w:pPr>
  </w:style>
  <w:style w:type="paragraph" w:styleId="ListNumber5">
    <w:name w:val="List Number 5"/>
    <w:basedOn w:val="List5"/>
    <w:rsid w:val="004B4B31"/>
    <w:pPr>
      <w:numPr>
        <w:numId w:val="6"/>
      </w:numPr>
    </w:pPr>
  </w:style>
  <w:style w:type="paragraph" w:styleId="BlockText">
    <w:name w:val="Block Text"/>
    <w:basedOn w:val="Normal"/>
    <w:rsid w:val="004B4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B31"/>
    <w:rPr>
      <w:sz w:val="16"/>
      <w:vertAlign w:val="superscript"/>
    </w:rPr>
  </w:style>
  <w:style w:type="character" w:customStyle="1" w:styleId="Symbols">
    <w:name w:val="Symbols"/>
    <w:basedOn w:val="DefaultParagraphFont"/>
    <w:rsid w:val="004B4B31"/>
    <w:rPr>
      <w:rFonts w:ascii="Symbol" w:hAnsi="Symbol"/>
    </w:rPr>
  </w:style>
  <w:style w:type="character" w:customStyle="1" w:styleId="MenuOptions">
    <w:name w:val="Menu Options"/>
    <w:basedOn w:val="DefaultParagraphFont"/>
    <w:rsid w:val="004B4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B31"/>
    <w:rPr>
      <w:b/>
    </w:rPr>
  </w:style>
  <w:style w:type="character" w:customStyle="1" w:styleId="Underlined">
    <w:name w:val="Underlined"/>
    <w:basedOn w:val="DefaultParagraphFont"/>
    <w:rsid w:val="004B4B31"/>
    <w:rPr>
      <w:u w:val="single"/>
    </w:rPr>
  </w:style>
  <w:style w:type="paragraph" w:customStyle="1" w:styleId="TableBodyTextRight">
    <w:name w:val="Table Body Text Right"/>
    <w:basedOn w:val="TableBodyText"/>
    <w:rsid w:val="004B4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B31"/>
    <w:rPr>
      <w:sz w:val="18"/>
    </w:rPr>
  </w:style>
  <w:style w:type="paragraph" w:customStyle="1" w:styleId="BodySmallRight">
    <w:name w:val="Body Small Right"/>
    <w:basedOn w:val="BodyTextRight"/>
    <w:rsid w:val="004B4B31"/>
    <w:rPr>
      <w:sz w:val="18"/>
      <w:szCs w:val="18"/>
    </w:rPr>
  </w:style>
  <w:style w:type="paragraph" w:customStyle="1" w:styleId="MarginEdition">
    <w:name w:val="Margin Edition"/>
    <w:basedOn w:val="MarginNote"/>
    <w:rsid w:val="004B4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B31"/>
    <w:rPr>
      <w:sz w:val="2"/>
      <w:szCs w:val="2"/>
    </w:rPr>
  </w:style>
  <w:style w:type="character" w:customStyle="1" w:styleId="Small">
    <w:name w:val="Small"/>
    <w:basedOn w:val="DefaultParagraphFont"/>
    <w:rsid w:val="004B4B31"/>
    <w:rPr>
      <w:sz w:val="16"/>
    </w:rPr>
  </w:style>
  <w:style w:type="paragraph" w:customStyle="1" w:styleId="WideTable">
    <w:name w:val="Wide Table"/>
    <w:basedOn w:val="Normal"/>
    <w:rsid w:val="004B4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B31"/>
  </w:style>
  <w:style w:type="paragraph" w:styleId="Quote">
    <w:name w:val="Quote"/>
    <w:basedOn w:val="Heading1"/>
    <w:link w:val="QuoteChar"/>
    <w:qFormat/>
    <w:rsid w:val="004B4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B31"/>
    <w:pPr>
      <w:pageBreakBefore/>
    </w:pPr>
  </w:style>
  <w:style w:type="paragraph" w:customStyle="1" w:styleId="Border">
    <w:name w:val="Border"/>
    <w:basedOn w:val="Normal"/>
    <w:qFormat/>
    <w:rsid w:val="004B4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B31"/>
    <w:rPr>
      <w:u w:val="single"/>
    </w:rPr>
  </w:style>
  <w:style w:type="character" w:customStyle="1" w:styleId="BoldandItalics">
    <w:name w:val="Bold and Italics"/>
    <w:qFormat/>
    <w:rsid w:val="004B4B31"/>
    <w:rPr>
      <w:b/>
      <w:i/>
      <w:u w:val="none"/>
    </w:rPr>
  </w:style>
  <w:style w:type="paragraph" w:styleId="BalloonText">
    <w:name w:val="Balloon Text"/>
    <w:basedOn w:val="Normal"/>
    <w:link w:val="BalloonTextChar"/>
    <w:rsid w:val="004B4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B31"/>
    <w:pPr>
      <w:spacing w:before="0" w:after="0"/>
    </w:pPr>
  </w:style>
  <w:style w:type="paragraph" w:customStyle="1" w:styleId="BodyTextBold">
    <w:name w:val="Body Text Bold"/>
    <w:basedOn w:val="BodyText"/>
    <w:qFormat/>
    <w:rsid w:val="004B4B31"/>
    <w:rPr>
      <w:b/>
    </w:rPr>
  </w:style>
  <w:style w:type="character" w:styleId="Hyperlink">
    <w:name w:val="Hyperlink"/>
    <w:basedOn w:val="DefaultParagraphFont"/>
    <w:uiPriority w:val="99"/>
    <w:unhideWhenUsed/>
    <w:rsid w:val="00313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3116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BSBMKG552 Design and develop marketing communication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