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98B" w:rsidP="004009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BSBMKG514 Implement and monitor marketing activities</w:t>
      </w:r>
      <w:r>
        <w:fldChar w:fldCharType="end"/>
      </w:r>
    </w:p>
    <w:p w:rsidR="0040098B" w:rsidP="0040098B">
      <w:pPr>
        <w:pStyle w:val="Version"/>
        <w:sectPr w:rsidSect="002751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1B8" w:rsidP="002751B8">
      <w:pPr>
        <w:pStyle w:val="SuperHeading"/>
      </w:pPr>
      <w:r w:rsidRPr="002751B8">
        <w:t>BSBMKG514 Implement and monitor marketing activities</w:t>
      </w:r>
    </w:p>
    <w:p w:rsidR="00000000" w:rsidRPr="002751B8" w:rsidP="002751B8">
      <w:pPr>
        <w:pStyle w:val="Heading1"/>
      </w:pPr>
      <w:bookmarkStart w:id="1" w:name="O_711943"/>
      <w:bookmarkEnd w:id="1"/>
      <w:r w:rsidRPr="002751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75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1B8" w:rsidP="002751B8">
            <w:pPr>
              <w:pStyle w:val="BodyText"/>
            </w:pPr>
            <w:r w:rsidRPr="002751B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rPr>
                <w:rStyle w:val="SpecialBold"/>
              </w:rPr>
              <w:t>Comments</w:t>
            </w:r>
          </w:p>
        </w:tc>
      </w:tr>
      <w:tr w:rsidTr="00275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1B8" w:rsidP="002751B8">
            <w:pPr>
              <w:pStyle w:val="BodyText"/>
            </w:pPr>
            <w:r w:rsidRPr="002751B8">
              <w:t>This version first released with BSB Business Services Training Package Version 1.0.</w:t>
            </w:r>
          </w:p>
        </w:tc>
      </w:tr>
    </w:tbl>
    <w:p w:rsidR="00000000" w:rsidRPr="002751B8" w:rsidP="002751B8">
      <w:pPr>
        <w:pStyle w:val="BodyText"/>
      </w:pPr>
    </w:p>
    <w:p w:rsidR="00000000" w:rsidRPr="002751B8" w:rsidP="002751B8">
      <w:pPr>
        <w:pStyle w:val="AllowPageBreak"/>
      </w:pPr>
    </w:p>
    <w:p w:rsidR="00000000" w:rsidRPr="002751B8" w:rsidP="002751B8">
      <w:pPr>
        <w:pStyle w:val="Heading1"/>
      </w:pPr>
      <w:bookmarkStart w:id="2" w:name="O_711944"/>
      <w:bookmarkEnd w:id="2"/>
      <w:r w:rsidRPr="002751B8">
        <w:t>Application</w:t>
      </w:r>
    </w:p>
    <w:p w:rsidR="00000000" w:rsidRPr="002751B8" w:rsidP="0040098B">
      <w:pPr>
        <w:pStyle w:val="BodyText"/>
      </w:pPr>
      <w:r w:rsidRPr="002751B8">
        <w:t>This unit describes the skills and knowledge required to apply and observe marketin</w:t>
      </w:r>
      <w:r w:rsidRPr="002751B8">
        <w:t>g plan objectives and action necessary improvements.</w:t>
      </w:r>
    </w:p>
    <w:p w:rsidR="00000000" w:rsidRPr="002751B8" w:rsidP="0040098B">
      <w:pPr>
        <w:pStyle w:val="BodyText"/>
      </w:pPr>
      <w:r w:rsidRPr="002751B8">
        <w:t>It applies to individuals who possess a sound theoretical knowledge base in advertising management, and demonstrate a range of managerial skills. In this role, they usually lead and coordinate a marketi</w:t>
      </w:r>
      <w:r w:rsidRPr="002751B8">
        <w:t>ng team, implement a marketing plan, monitor performance of marketing strategies and evaluate their effectiveness.</w:t>
      </w:r>
    </w:p>
    <w:p w:rsidR="00000000" w:rsidRPr="002751B8" w:rsidP="0040098B">
      <w:pPr>
        <w:pStyle w:val="BodyText"/>
      </w:pPr>
      <w:r w:rsidRPr="002751B8">
        <w:t>They also involve team members in identifying improvements for marketing strategies and formulating recommendations for future marketing act</w:t>
      </w:r>
      <w:r w:rsidRPr="002751B8">
        <w:t>ivities.</w:t>
      </w:r>
    </w:p>
    <w:p w:rsidR="00000000" w:rsidRPr="002751B8" w:rsidP="0040098B">
      <w:pPr>
        <w:pStyle w:val="BodyText"/>
      </w:pPr>
      <w:r w:rsidRPr="002751B8">
        <w:t>No licensing, legislative or certification requirements apply to this unit at the time of publication.</w:t>
      </w:r>
    </w:p>
    <w:p w:rsidR="00000000" w:rsidRPr="002751B8" w:rsidP="002751B8">
      <w:pPr>
        <w:pStyle w:val="Heading1"/>
      </w:pPr>
      <w:bookmarkStart w:id="3" w:name="O_711947"/>
      <w:bookmarkEnd w:id="3"/>
      <w:r w:rsidRPr="002751B8">
        <w:t>Unit Sector</w:t>
      </w:r>
    </w:p>
    <w:p w:rsidR="00000000" w:rsidRPr="002751B8" w:rsidP="0040098B">
      <w:pPr>
        <w:pStyle w:val="BodyText"/>
      </w:pPr>
      <w:r w:rsidRPr="002751B8">
        <w:t>Business Development – Marketing</w:t>
      </w:r>
    </w:p>
    <w:p w:rsidR="00000000" w:rsidRPr="002751B8" w:rsidP="002751B8">
      <w:pPr>
        <w:pStyle w:val="Heading1"/>
      </w:pPr>
      <w:bookmarkStart w:id="4" w:name="O_711948"/>
      <w:bookmarkEnd w:id="4"/>
      <w:r w:rsidRPr="002751B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751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1B8" w:rsidP="002751B8">
            <w:pPr>
              <w:pStyle w:val="BodyText"/>
            </w:pPr>
            <w:r w:rsidRPr="002751B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rPr>
                <w:rStyle w:val="SpecialBold"/>
              </w:rPr>
              <w:t>PERFORMANCE CRITERIA</w:t>
            </w:r>
          </w:p>
        </w:tc>
      </w:tr>
      <w:tr w:rsidTr="002751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1B8" w:rsidP="002751B8">
            <w:pPr>
              <w:pStyle w:val="BodyText"/>
            </w:pPr>
            <w:r w:rsidRPr="002751B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51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1. Implement marketing strategies and tactics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1B8" w:rsidP="002751B8">
            <w:pPr>
              <w:pStyle w:val="BodyText"/>
            </w:pPr>
            <w:r w:rsidRPr="002751B8">
              <w:t>1.1 Brief stakeholders who participated in the marketing planning proce</w:t>
            </w:r>
            <w:r w:rsidRPr="002751B8">
              <w:t>ss on their implementation roles and responsibilities</w:t>
            </w:r>
          </w:p>
          <w:p w:rsidR="00000000" w:rsidRPr="002751B8" w:rsidP="002751B8">
            <w:pPr>
              <w:pStyle w:val="BodyText"/>
            </w:pPr>
            <w:r w:rsidRPr="002751B8">
              <w:t>1.2 Identify and brief marketing and non</w:t>
            </w:r>
            <w:r w:rsidRPr="002751B8">
              <w:noBreakHyphen/>
              <w:t xml:space="preserve">marketing personnel critical to success of the marketing plan, on objectives, </w:t>
            </w:r>
            <w:r w:rsidRPr="002751B8">
              <w:t>performance measures, and their roles and responsibilities</w:t>
            </w:r>
          </w:p>
          <w:p w:rsidR="00000000" w:rsidRPr="002751B8" w:rsidP="002751B8">
            <w:pPr>
              <w:pStyle w:val="BodyText"/>
            </w:pPr>
            <w:r w:rsidRPr="002751B8">
              <w:t>1.3 Prioritise marketing</w:t>
            </w:r>
            <w:r w:rsidRPr="002751B8">
              <w:t xml:space="preserve"> strategies and identify resources for their implementation, in accordance with organisational requirements</w:t>
            </w:r>
          </w:p>
          <w:p w:rsidR="00000000" w:rsidRPr="002751B8" w:rsidP="002751B8">
            <w:pPr>
              <w:pStyle w:val="BodyText"/>
            </w:pPr>
            <w:r w:rsidRPr="002751B8">
              <w:t>1.4 Implement communication and team building strategies to ensure personnel responsible for each element of the marketing mix work together to meet</w:t>
            </w:r>
            <w:r w:rsidRPr="002751B8">
              <w:t xml:space="preserve"> the organisation’s marketing objectives</w:t>
            </w:r>
          </w:p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1.5 Implement strategies for monitoring marketing activities and analysing marketing performance, in accordance with marketing plan</w:t>
            </w:r>
          </w:p>
        </w:tc>
      </w:tr>
      <w:tr w:rsidTr="002751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2. Monitor marketing strategies and tactics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1B8" w:rsidP="002751B8">
            <w:pPr>
              <w:pStyle w:val="BodyText"/>
            </w:pPr>
            <w:r w:rsidRPr="002751B8">
              <w:t>2.1 Monitor and implement promotional activity against communication objectives in the marketing plan</w:t>
            </w:r>
          </w:p>
          <w:p w:rsidR="00000000" w:rsidRPr="002751B8" w:rsidP="002751B8">
            <w:pPr>
              <w:pStyle w:val="BodyText"/>
            </w:pPr>
            <w:r w:rsidRPr="002751B8">
              <w:t>2.2 Monitor product, pricing and distribution decisions against organisational policy and objectives of the marketing plan</w:t>
            </w:r>
          </w:p>
          <w:p w:rsidR="00000000" w:rsidRPr="002751B8" w:rsidP="002751B8">
            <w:pPr>
              <w:pStyle w:val="BodyText"/>
            </w:pPr>
            <w:r w:rsidRPr="002751B8">
              <w:t>2.3 Monitor marketing results a</w:t>
            </w:r>
            <w:r w:rsidRPr="002751B8">
              <w:t>gainst targets in the marketing plan</w:t>
            </w:r>
          </w:p>
          <w:p w:rsidR="00000000" w:rsidRPr="002751B8" w:rsidP="002751B8">
            <w:pPr>
              <w:pStyle w:val="BodyText"/>
            </w:pPr>
            <w:r w:rsidRPr="002751B8">
              <w:t>2.4 Monitor marketing revenue and costs against budget, and analyse record variations</w:t>
            </w:r>
          </w:p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2.5 Prepare and present marketing reports indicating ongoing progress towards marketing objectives</w:t>
            </w:r>
          </w:p>
        </w:tc>
      </w:tr>
      <w:tr w:rsidTr="002751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3. Evaluate and improve marketing</w:t>
            </w:r>
            <w:r w:rsidRPr="002751B8">
              <w:t xml:space="preserve">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1B8" w:rsidP="002751B8">
            <w:pPr>
              <w:pStyle w:val="BodyText"/>
            </w:pPr>
            <w:r w:rsidRPr="002751B8">
              <w:t>3.1 Regularly assess marketing performance against objectives</w:t>
            </w:r>
          </w:p>
          <w:p w:rsidR="00000000" w:rsidRPr="002751B8" w:rsidP="002751B8">
            <w:pPr>
              <w:pStyle w:val="BodyText"/>
            </w:pPr>
            <w:r w:rsidRPr="002751B8">
              <w:t>3.2 Identify opportunities for improvement through discussion with customers and personnel responsible for each element of marketing mix</w:t>
            </w:r>
          </w:p>
          <w:p w:rsidR="00000000" w:rsidRPr="002751B8" w:rsidP="002751B8">
            <w:pPr>
              <w:pStyle w:val="BodyText"/>
            </w:pPr>
            <w:r w:rsidRPr="002751B8">
              <w:t>3.3 Change business practices in line with c</w:t>
            </w:r>
            <w:r w:rsidRPr="002751B8">
              <w:t>hanging customer requirements to maintain business relevance and viability</w:t>
            </w:r>
          </w:p>
          <w:p w:rsidR="00000000" w:rsidRPr="002751B8" w:rsidP="002751B8">
            <w:pPr>
              <w:pStyle w:val="BodyText"/>
            </w:pPr>
            <w:r w:rsidRPr="002751B8">
              <w:t>3.4 Document recommendations for improvement in accordance with organisational requirements</w:t>
            </w:r>
          </w:p>
          <w:p w:rsidR="00000000" w:rsidRPr="002751B8" w:rsidP="002751B8">
            <w:pPr>
              <w:pStyle w:val="BodyText"/>
            </w:pPr>
            <w:r w:rsidRPr="002751B8">
              <w:t>3.5 Communicate changes to marketing objectives and targets with relevant stakeholders, t</w:t>
            </w:r>
            <w:r w:rsidRPr="002751B8">
              <w:t>o facilitate implementation</w:t>
            </w:r>
          </w:p>
        </w:tc>
      </w:tr>
    </w:tbl>
    <w:p w:rsidR="00000000" w:rsidRPr="002751B8" w:rsidP="002751B8">
      <w:pPr>
        <w:pStyle w:val="BodyText"/>
      </w:pPr>
    </w:p>
    <w:p w:rsidR="00000000" w:rsidRPr="002751B8" w:rsidP="002751B8">
      <w:pPr>
        <w:pStyle w:val="AllowPageBreak"/>
      </w:pPr>
    </w:p>
    <w:p w:rsidR="00000000" w:rsidRPr="002751B8" w:rsidP="002751B8">
      <w:pPr>
        <w:pStyle w:val="Heading1"/>
      </w:pPr>
      <w:bookmarkStart w:id="5" w:name="O_711949"/>
      <w:bookmarkEnd w:id="5"/>
      <w:r w:rsidRPr="002751B8">
        <w:t>Foundation Skills</w:t>
      </w:r>
    </w:p>
    <w:p w:rsidR="00000000" w:rsidRPr="0040098B" w:rsidP="0040098B">
      <w:pPr>
        <w:pStyle w:val="BodyText"/>
        <w:rPr>
          <w:i/>
        </w:rPr>
      </w:pPr>
      <w:r w:rsidRPr="0040098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751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1B8" w:rsidP="002751B8">
            <w:pPr>
              <w:pStyle w:val="BodyText"/>
            </w:pPr>
            <w:r w:rsidRPr="002751B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1B8" w:rsidP="002751B8">
            <w:pPr>
              <w:pStyle w:val="BodyText"/>
            </w:pPr>
            <w:r w:rsidRPr="002751B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rPr>
                <w:rStyle w:val="SpecialBold"/>
              </w:rPr>
              <w:t>Description</w:t>
            </w:r>
          </w:p>
        </w:tc>
      </w:tr>
      <w:tr w:rsidTr="002751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1.3-1.5, 2.1-2.4,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ListBullet"/>
              <w:rPr>
                <w:lang w:val="en-NZ"/>
              </w:rPr>
            </w:pPr>
            <w:r w:rsidRPr="002751B8">
              <w:t>Identifies and evaluates textual information to determine business achievements against workplace objectives</w:t>
            </w:r>
          </w:p>
        </w:tc>
      </w:tr>
      <w:tr w:rsidTr="002751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1.1, 1.2, 2.5, 3.4, 3.5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ListBullet"/>
              <w:rPr>
                <w:lang w:val="en-NZ"/>
              </w:rPr>
            </w:pPr>
            <w:r w:rsidRPr="002751B8">
              <w:t>Uses clear, accurate and relevant language to organise and recor</w:t>
            </w:r>
            <w:r w:rsidRPr="002751B8">
              <w:t>d information and complete workplace documentation</w:t>
            </w:r>
          </w:p>
        </w:tc>
      </w:tr>
      <w:tr w:rsidTr="002751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 xml:space="preserve">Oral Communication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1.1, 1.2, 1.4, 1.5, 2.5, 3.2, 3.5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1B8" w:rsidP="002751B8">
            <w:pPr>
              <w:pStyle w:val="ListBullet"/>
            </w:pPr>
            <w:r w:rsidRPr="002751B8">
              <w:t>Participates in verbal exchanges using appropriate language and non-verbal features</w:t>
            </w:r>
          </w:p>
          <w:p w:rsidR="00000000" w:rsidP="002751B8">
            <w:pPr>
              <w:pStyle w:val="ListBullet"/>
              <w:rPr>
                <w:lang w:val="en-NZ"/>
              </w:rPr>
            </w:pPr>
            <w:r w:rsidRPr="002751B8">
              <w:t>Elicits views and opinions of others using active listening and q</w:t>
            </w:r>
            <w:r w:rsidRPr="002751B8">
              <w:t>uestioning</w:t>
            </w:r>
          </w:p>
        </w:tc>
      </w:tr>
      <w:tr w:rsidTr="002751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1.3, 2.2-2.4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ListBullet"/>
              <w:rPr>
                <w:lang w:val="en-NZ"/>
              </w:rPr>
            </w:pPr>
            <w:r w:rsidRPr="002751B8">
              <w:t>Uses mathematical techniques to analyse marketing performance, resource availability, revenue and cost</w:t>
            </w:r>
          </w:p>
        </w:tc>
      </w:tr>
      <w:tr w:rsidTr="002751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1.3-1.5, 2.1-2.3, 2.5,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ListBullet"/>
              <w:rPr>
                <w:lang w:val="en-NZ"/>
              </w:rPr>
            </w:pPr>
            <w:r w:rsidRPr="002751B8">
              <w:t>Monitors adherence to organisational policies and objectives and considers own role in terms of its contribution to broader goals of work environment</w:t>
            </w:r>
          </w:p>
        </w:tc>
      </w:tr>
      <w:tr w:rsidTr="002751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1.1, 1.2, 1.4, 1.5, 2.5, 3.2, 3.5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1B8" w:rsidP="002751B8">
            <w:pPr>
              <w:pStyle w:val="ListBullet"/>
            </w:pPr>
            <w:r w:rsidRPr="002751B8">
              <w:t>Collaborates with others to achieve joint outcome</w:t>
            </w:r>
            <w:r w:rsidRPr="002751B8">
              <w:t>s, playing an active role in facilitating effective group interaction</w:t>
            </w:r>
          </w:p>
          <w:p w:rsidR="00000000" w:rsidP="002751B8">
            <w:pPr>
              <w:pStyle w:val="ListBullet"/>
              <w:rPr>
                <w:lang w:val="en-NZ"/>
              </w:rPr>
            </w:pPr>
            <w:r w:rsidRPr="002751B8">
              <w:t>Recognises importance of taking audience, purpose and contextual factors into account when making decisions about what to communicate with whom, why and how</w:t>
            </w:r>
          </w:p>
        </w:tc>
      </w:tr>
      <w:tr w:rsidTr="002751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1.2, 1.3, 1.5, 2.1, 2.3, 2.4, 3.2, 3.3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1B8" w:rsidP="002751B8">
            <w:pPr>
              <w:pStyle w:val="ListBullet"/>
            </w:pPr>
            <w:r w:rsidRPr="002751B8">
              <w:t>Develops plans and uses effective time management and organisational skills to complete tasks with an awareness of how they may contribute to longer-term operational and strategic goals</w:t>
            </w:r>
          </w:p>
          <w:p w:rsidR="00000000" w:rsidRPr="002751B8" w:rsidP="002751B8">
            <w:pPr>
              <w:pStyle w:val="ListBullet"/>
            </w:pPr>
            <w:r w:rsidRPr="002751B8">
              <w:t>In more complex, non-routine s</w:t>
            </w:r>
            <w:r w:rsidRPr="002751B8">
              <w:t>ituations, uses formal decision-making processes, setting or clarifying goals, gathering information and identifying and evaluating several choices against a limited set of criteria</w:t>
            </w:r>
          </w:p>
          <w:p w:rsidR="00000000" w:rsidRPr="002751B8" w:rsidP="002751B8">
            <w:pPr>
              <w:pStyle w:val="ListBullet"/>
            </w:pPr>
            <w:r w:rsidRPr="002751B8">
              <w:t>When dealing with complex issues identifies cause of the problem, and uses</w:t>
            </w:r>
            <w:r w:rsidRPr="002751B8">
              <w:t xml:space="preserve"> analytical processes to generate possible solutions</w:t>
            </w:r>
          </w:p>
        </w:tc>
      </w:tr>
    </w:tbl>
    <w:p w:rsidR="00000000" w:rsidRPr="002751B8" w:rsidP="002751B8">
      <w:pPr>
        <w:pStyle w:val="BodyText"/>
      </w:pPr>
    </w:p>
    <w:p w:rsidR="00000000" w:rsidRPr="002751B8" w:rsidP="002751B8">
      <w:pPr>
        <w:pStyle w:val="AllowPageBreak"/>
      </w:pPr>
    </w:p>
    <w:p w:rsidR="00000000" w:rsidRPr="002751B8" w:rsidP="002751B8">
      <w:pPr>
        <w:pStyle w:val="Heading1"/>
      </w:pPr>
      <w:bookmarkStart w:id="6" w:name="O_711951"/>
      <w:bookmarkEnd w:id="6"/>
      <w:r w:rsidRPr="002751B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75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1B8" w:rsidP="002751B8">
            <w:pPr>
              <w:pStyle w:val="BodyText"/>
            </w:pPr>
            <w:r w:rsidRPr="002751B8">
              <w:rPr>
                <w:rStyle w:val="SpecialBold"/>
              </w:rPr>
              <w:t>Code and title</w:t>
            </w:r>
          </w:p>
          <w:p w:rsidR="00000000" w:rsidRPr="002751B8" w:rsidP="002751B8">
            <w:pPr>
              <w:pStyle w:val="BodyText"/>
            </w:pPr>
            <w:r w:rsidRPr="002751B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1B8" w:rsidP="002751B8">
            <w:pPr>
              <w:pStyle w:val="BodyText"/>
            </w:pPr>
            <w:r w:rsidRPr="002751B8">
              <w:rPr>
                <w:rStyle w:val="SpecialBold"/>
              </w:rPr>
              <w:t>Code and title</w:t>
            </w:r>
          </w:p>
          <w:p w:rsidR="00000000" w:rsidRPr="002751B8" w:rsidP="002751B8">
            <w:pPr>
              <w:pStyle w:val="BodyText"/>
            </w:pPr>
            <w:r w:rsidRPr="002751B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1B8" w:rsidP="002751B8">
            <w:pPr>
              <w:pStyle w:val="BodyText"/>
            </w:pPr>
            <w:r w:rsidRPr="002751B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rPr>
                <w:rStyle w:val="SpecialBold"/>
              </w:rPr>
              <w:t>Equivalence status</w:t>
            </w:r>
          </w:p>
        </w:tc>
      </w:tr>
      <w:tr w:rsidTr="00275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BSBMKG514 Implement and monitor marketing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BSBMKG514A Implement and monitor marketing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1B8" w:rsidP="002751B8">
            <w:pPr>
              <w:pStyle w:val="BodyText"/>
            </w:pPr>
            <w:r w:rsidRPr="002751B8">
              <w:t>Equivalent unit</w:t>
            </w:r>
          </w:p>
        </w:tc>
      </w:tr>
    </w:tbl>
    <w:p w:rsidR="00000000" w:rsidRPr="002751B8" w:rsidP="002751B8">
      <w:pPr>
        <w:pStyle w:val="BodyText"/>
      </w:pPr>
    </w:p>
    <w:p w:rsidR="00000000" w:rsidRPr="002751B8" w:rsidP="002751B8">
      <w:pPr>
        <w:pStyle w:val="AllowPageBreak"/>
      </w:pPr>
    </w:p>
    <w:p w:rsidR="00000000" w:rsidRPr="002751B8" w:rsidP="002751B8">
      <w:pPr>
        <w:pStyle w:val="Heading1"/>
      </w:pPr>
      <w:bookmarkStart w:id="7" w:name="O_711958"/>
      <w:bookmarkEnd w:id="7"/>
      <w:r w:rsidRPr="002751B8">
        <w:t>Links</w:t>
      </w:r>
    </w:p>
    <w:p w:rsidR="00000000" w:rsidRPr="002751B8" w:rsidP="0040098B">
      <w:pPr>
        <w:pStyle w:val="BodyText"/>
      </w:pPr>
      <w:r w:rsidRPr="002751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13AF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751B8" w:rsidP="0040098B">
      <w:pPr>
        <w:pStyle w:val="BodyText"/>
        <w:sectPr w:rsidSect="002751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51B8" w:rsidP="002751B8">
      <w:pPr>
        <w:pStyle w:val="SuperHeading"/>
      </w:pPr>
      <w:r w:rsidRPr="002751B8">
        <w:t>Assessment Requirements for BSBMKG514 Implement and monitor marketing activities</w:t>
      </w:r>
    </w:p>
    <w:p w:rsidR="00000000" w:rsidRPr="002751B8" w:rsidP="002751B8">
      <w:pPr>
        <w:pStyle w:val="Heading1"/>
      </w:pPr>
      <w:bookmarkStart w:id="8" w:name="O_711953"/>
      <w:bookmarkEnd w:id="8"/>
      <w:r w:rsidRPr="002751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75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1B8" w:rsidP="002751B8">
            <w:pPr>
              <w:pStyle w:val="BodyText"/>
            </w:pPr>
            <w:r w:rsidRPr="002751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rPr>
                <w:rStyle w:val="SpecialBold"/>
              </w:rPr>
              <w:t>Comments</w:t>
            </w:r>
          </w:p>
        </w:tc>
      </w:tr>
      <w:tr w:rsidTr="00275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1B8" w:rsidP="002751B8">
            <w:pPr>
              <w:pStyle w:val="BodyText"/>
            </w:pPr>
            <w:r w:rsidRPr="002751B8">
              <w:t>This version first released with BSB Business Services Training Package Version 1.0.</w:t>
            </w:r>
          </w:p>
        </w:tc>
      </w:tr>
    </w:tbl>
    <w:p w:rsidR="00000000" w:rsidRPr="002751B8" w:rsidP="002751B8">
      <w:pPr>
        <w:pStyle w:val="BodyText"/>
      </w:pPr>
    </w:p>
    <w:p w:rsidR="00000000" w:rsidRPr="002751B8" w:rsidP="002751B8">
      <w:pPr>
        <w:pStyle w:val="AllowPageBreak"/>
      </w:pPr>
    </w:p>
    <w:p w:rsidR="00000000" w:rsidRPr="002751B8" w:rsidP="002751B8">
      <w:pPr>
        <w:pStyle w:val="Heading1"/>
      </w:pPr>
      <w:bookmarkStart w:id="9" w:name="O_711954"/>
      <w:bookmarkEnd w:id="9"/>
      <w:r w:rsidRPr="002751B8">
        <w:t>Performance Evidence</w:t>
      </w:r>
    </w:p>
    <w:p w:rsidR="00000000" w:rsidRPr="002751B8" w:rsidP="0040098B">
      <w:pPr>
        <w:pStyle w:val="BodyText"/>
      </w:pPr>
      <w:r w:rsidRPr="002751B8">
        <w:t>Evidence of the ability to:</w:t>
      </w:r>
    </w:p>
    <w:p w:rsidR="00000000" w:rsidRPr="002751B8" w:rsidP="002751B8">
      <w:pPr>
        <w:pStyle w:val="ListBullet"/>
      </w:pPr>
      <w:r w:rsidRPr="002751B8">
        <w:t>successfully implement marketing strategies identified in an organisation’s marketing plan</w:t>
      </w:r>
    </w:p>
    <w:p w:rsidR="00000000" w:rsidRPr="002751B8" w:rsidP="002751B8">
      <w:pPr>
        <w:pStyle w:val="ListBullet"/>
      </w:pPr>
      <w:r w:rsidRPr="002751B8">
        <w:t>coordinate personnel involved in conducting marketing activities</w:t>
      </w:r>
    </w:p>
    <w:p w:rsidR="00000000" w:rsidRPr="002751B8" w:rsidP="002751B8">
      <w:pPr>
        <w:pStyle w:val="ListBullet"/>
      </w:pPr>
      <w:r w:rsidRPr="002751B8">
        <w:t>monitor, evaluate and report on marketing activities against defined objectives</w:t>
      </w:r>
    </w:p>
    <w:p w:rsidR="00000000" w:rsidRPr="002751B8" w:rsidP="002751B8">
      <w:pPr>
        <w:pStyle w:val="ListBullet"/>
      </w:pPr>
      <w:r w:rsidRPr="002751B8">
        <w:t>modify marketing activities in line with new or emerging trends.</w:t>
      </w:r>
    </w:p>
    <w:p w:rsidR="00000000" w:rsidRPr="002751B8" w:rsidP="002751B8">
      <w:pPr>
        <w:pStyle w:val="BodyText"/>
      </w:pPr>
    </w:p>
    <w:p w:rsidR="00000000" w:rsidRPr="002751B8" w:rsidP="0040098B">
      <w:pPr>
        <w:pStyle w:val="BodyText"/>
      </w:pPr>
      <w:r w:rsidRPr="002751B8">
        <w:t>Note: If a specific volume or frequency is no</w:t>
      </w:r>
      <w:r w:rsidRPr="002751B8">
        <w:t>t stated, then evidence must be provided at least once.</w:t>
      </w:r>
    </w:p>
    <w:p w:rsidR="00000000" w:rsidRPr="002751B8" w:rsidP="002751B8">
      <w:pPr>
        <w:pStyle w:val="Heading1"/>
      </w:pPr>
      <w:bookmarkStart w:id="10" w:name="O_711955"/>
      <w:bookmarkEnd w:id="10"/>
      <w:r w:rsidRPr="002751B8">
        <w:t>Knowledge Evidence</w:t>
      </w:r>
    </w:p>
    <w:p w:rsidR="00000000" w:rsidRPr="002751B8" w:rsidP="0040098B">
      <w:pPr>
        <w:pStyle w:val="BodyText"/>
      </w:pPr>
      <w:r w:rsidRPr="002751B8">
        <w:t>To complete the unit requirements safely and effectively, the individual must:</w:t>
      </w:r>
    </w:p>
    <w:p w:rsidR="00000000" w:rsidRPr="002751B8" w:rsidP="002751B8">
      <w:pPr>
        <w:pStyle w:val="ListBullet"/>
      </w:pPr>
      <w:r w:rsidRPr="002751B8">
        <w:t>outline organisational strategic and marketing objectives, plans and performance mea</w:t>
      </w:r>
      <w:r w:rsidRPr="002751B8">
        <w:t>sures</w:t>
      </w:r>
    </w:p>
    <w:p w:rsidR="00000000" w:rsidRPr="002751B8" w:rsidP="002751B8">
      <w:pPr>
        <w:pStyle w:val="ListBullet"/>
      </w:pPr>
      <w:r w:rsidRPr="002751B8">
        <w:t>summarise principles of marketing mix</w:t>
      </w:r>
    </w:p>
    <w:p w:rsidR="00000000" w:rsidRPr="002751B8" w:rsidP="002751B8">
      <w:pPr>
        <w:pStyle w:val="ListBullet"/>
      </w:pPr>
      <w:r w:rsidRPr="002751B8">
        <w:t>explain key provisions of relevant legislation, codes of practice and national standards affecting marketing operations.</w:t>
      </w:r>
    </w:p>
    <w:p w:rsidR="00000000" w:rsidRPr="002751B8" w:rsidP="002751B8">
      <w:pPr>
        <w:pStyle w:val="AllowPageBreak"/>
      </w:pPr>
    </w:p>
    <w:p w:rsidR="00000000" w:rsidRPr="002751B8" w:rsidP="002751B8">
      <w:pPr>
        <w:pStyle w:val="Heading1"/>
      </w:pPr>
      <w:bookmarkStart w:id="11" w:name="O_711956"/>
      <w:bookmarkEnd w:id="11"/>
      <w:r w:rsidRPr="002751B8">
        <w:t>Assessment Conditions</w:t>
      </w:r>
    </w:p>
    <w:p w:rsidR="00000000" w:rsidRPr="002751B8" w:rsidP="0040098B">
      <w:pPr>
        <w:pStyle w:val="BodyText"/>
      </w:pPr>
      <w:r w:rsidRPr="002751B8">
        <w:t>Assessment must be conducted in a safe environment w</w:t>
      </w:r>
      <w:r w:rsidRPr="002751B8">
        <w:t>here evidence gathered demonstrates consistent performance of typical activities experienced in the business development – marketing field of work and include access to:</w:t>
      </w:r>
    </w:p>
    <w:p w:rsidR="00000000" w:rsidRPr="002751B8" w:rsidP="002751B8">
      <w:pPr>
        <w:pStyle w:val="ListBullet"/>
      </w:pPr>
      <w:r w:rsidRPr="002751B8">
        <w:t>office equipment and resources</w:t>
      </w:r>
    </w:p>
    <w:p w:rsidR="00000000" w:rsidRPr="002751B8" w:rsidP="002751B8">
      <w:pPr>
        <w:pStyle w:val="ListBullet"/>
      </w:pPr>
      <w:r w:rsidRPr="002751B8">
        <w:t>relevant legislation, regulations, standards and codes</w:t>
      </w:r>
    </w:p>
    <w:p w:rsidR="00000000" w:rsidRPr="002751B8" w:rsidP="002751B8">
      <w:pPr>
        <w:pStyle w:val="ListBullet"/>
      </w:pPr>
      <w:r w:rsidRPr="002751B8">
        <w:t>organisational and marketing strategic plans</w:t>
      </w:r>
    </w:p>
    <w:p w:rsidR="00000000" w:rsidRPr="002751B8" w:rsidP="002751B8">
      <w:pPr>
        <w:pStyle w:val="ListBullet"/>
      </w:pPr>
      <w:r w:rsidRPr="002751B8">
        <w:t>case studies and, where possible, real situations</w:t>
      </w:r>
    </w:p>
    <w:p w:rsidR="00000000" w:rsidRPr="002751B8" w:rsidP="002751B8">
      <w:pPr>
        <w:pStyle w:val="ListBullet"/>
      </w:pPr>
      <w:r w:rsidRPr="002751B8">
        <w:t>interaction with others.</w:t>
      </w:r>
    </w:p>
    <w:p w:rsidR="00000000" w:rsidRPr="002751B8" w:rsidP="002751B8">
      <w:pPr>
        <w:pStyle w:val="BodyText"/>
      </w:pPr>
    </w:p>
    <w:p w:rsidR="00000000" w:rsidRPr="002751B8" w:rsidP="0040098B">
      <w:pPr>
        <w:pStyle w:val="BodyText"/>
      </w:pPr>
      <w:r w:rsidRPr="002751B8">
        <w:t>Assessors must satisfy NVR/AQTF assessor requirements.</w:t>
      </w:r>
    </w:p>
    <w:p w:rsidR="00000000" w:rsidRPr="002751B8" w:rsidP="002751B8">
      <w:pPr>
        <w:pStyle w:val="Heading1"/>
      </w:pPr>
      <w:bookmarkStart w:id="12" w:name="O_711959"/>
      <w:bookmarkEnd w:id="12"/>
      <w:r w:rsidRPr="002751B8">
        <w:t>Links</w:t>
      </w:r>
    </w:p>
    <w:p w:rsidR="00000000" w:rsidRPr="002751B8" w:rsidP="0040098B">
      <w:pPr>
        <w:pStyle w:val="BodyText"/>
      </w:pPr>
      <w:r w:rsidRPr="002751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13AF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751B8" w:rsidP="002751B8"/>
    <w:sectPr w:rsidSect="002751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B8" w:rsidRPr="0040098B" w:rsidP="004009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98B" w:rsidP="002751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098B" w:rsidP="002751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0098B" w:rsidP="002751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B8" w:rsidP="002751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098B">
      <w:t>Approved</w:t>
    </w:r>
    <w:r w:rsidR="004009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09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098B">
      <w:rPr>
        <w:noProof/>
      </w:rPr>
      <w:t>4</w:t>
    </w:r>
    <w:r>
      <w:rPr>
        <w:noProof/>
      </w:rPr>
      <w:fldChar w:fldCharType="end"/>
    </w:r>
  </w:p>
  <w:p w:rsidR="002751B8" w:rsidP="002751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09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098B">
      <w:t>Future Skills Organisation</w:t>
    </w:r>
    <w:r w:rsidR="0040098B">
      <w:fldChar w:fldCharType="end"/>
    </w:r>
  </w:p>
  <w:p w:rsidR="002751B8" w:rsidP="002751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9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1B8" w:rsidRPr="0040098B" w:rsidP="004009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98B" w:rsidRPr="002D2AF8" w:rsidP="002751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BSBMKG514 Implement and monitor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0098B" w:rsidP="002751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B8" w:rsidRPr="002D2AF8" w:rsidP="002751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098B">
      <w:t>BSBMKG514 Implement and monitor marketing activities</w:t>
    </w:r>
    <w:r w:rsidR="004009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098B">
      <w:rPr>
        <w:noProof/>
      </w:rPr>
      <w:t>1 March 2025</w:t>
    </w:r>
    <w:r>
      <w:fldChar w:fldCharType="end"/>
    </w:r>
  </w:p>
  <w:p w:rsidR="002751B8" w:rsidP="002751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1C1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9E00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1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1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1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1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1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1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1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1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1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1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1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1B8"/>
  </w:style>
  <w:style w:type="character" w:customStyle="1" w:styleId="Heading1Char">
    <w:name w:val="Heading 1 Char"/>
    <w:basedOn w:val="DefaultParagraphFont"/>
    <w:link w:val="Heading1"/>
    <w:rsid w:val="002751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1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1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1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51B8"/>
    <w:rPr>
      <w:b/>
      <w:spacing w:val="0"/>
    </w:rPr>
  </w:style>
  <w:style w:type="character" w:styleId="Emphasis">
    <w:name w:val="Emphasis"/>
    <w:basedOn w:val="DefaultParagraphFont"/>
    <w:qFormat/>
    <w:rsid w:val="002751B8"/>
    <w:rPr>
      <w:i/>
    </w:rPr>
  </w:style>
  <w:style w:type="paragraph" w:customStyle="1" w:styleId="SuperHeading">
    <w:name w:val="SuperHeading"/>
    <w:basedOn w:val="Normal"/>
    <w:rsid w:val="002751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1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1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1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1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1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1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1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1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1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1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1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1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1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1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1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1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1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1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1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1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1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51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1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1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51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51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1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1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1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1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1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1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1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1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51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1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1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1B8"/>
  </w:style>
  <w:style w:type="paragraph" w:styleId="TableofFigures">
    <w:name w:val="table of figures"/>
    <w:basedOn w:val="Normal"/>
    <w:next w:val="Normal"/>
    <w:semiHidden/>
    <w:rsid w:val="002751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1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51B8"/>
    <w:rPr>
      <w:rFonts w:ascii="Wingdings" w:hAnsi="Wingdings"/>
    </w:rPr>
  </w:style>
  <w:style w:type="paragraph" w:customStyle="1" w:styleId="TableHeading">
    <w:name w:val="Table Heading"/>
    <w:basedOn w:val="HeadingBase"/>
    <w:rsid w:val="002751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1B8"/>
    <w:rPr>
      <w:color w:val="0033CC"/>
      <w:u w:val="none"/>
    </w:rPr>
  </w:style>
  <w:style w:type="paragraph" w:customStyle="1" w:styleId="BodyTextRight">
    <w:name w:val="Body Text Right"/>
    <w:basedOn w:val="BodyText"/>
    <w:rsid w:val="002751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1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1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1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1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1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1B8"/>
    <w:rPr>
      <w:sz w:val="32"/>
    </w:rPr>
  </w:style>
  <w:style w:type="paragraph" w:customStyle="1" w:styleId="HeadingProcedure">
    <w:name w:val="Heading Procedure"/>
    <w:basedOn w:val="HeadingBase"/>
    <w:next w:val="Normal"/>
    <w:rsid w:val="002751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1B8"/>
    <w:pPr>
      <w:spacing w:before="60" w:after="60"/>
    </w:pPr>
  </w:style>
  <w:style w:type="paragraph" w:styleId="ListContinue">
    <w:name w:val="List Continue"/>
    <w:basedOn w:val="List"/>
    <w:rsid w:val="002751B8"/>
    <w:pPr>
      <w:ind w:firstLine="0"/>
    </w:pPr>
  </w:style>
  <w:style w:type="paragraph" w:customStyle="1" w:styleId="ListNote">
    <w:name w:val="List Note"/>
    <w:basedOn w:val="List"/>
    <w:rsid w:val="002751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1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1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1B8"/>
    <w:rPr>
      <w:rFonts w:ascii="Courier New" w:hAnsi="Courier New"/>
    </w:rPr>
  </w:style>
  <w:style w:type="paragraph" w:customStyle="1" w:styleId="NoteBullet">
    <w:name w:val="Note Bullet"/>
    <w:basedOn w:val="Note"/>
    <w:rsid w:val="002751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1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1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1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1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51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1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1B8"/>
    <w:rPr>
      <w:b/>
      <w:smallCaps/>
    </w:rPr>
  </w:style>
  <w:style w:type="paragraph" w:customStyle="1" w:styleId="TableListNumber">
    <w:name w:val="Table List Number"/>
    <w:basedOn w:val="ListNumber"/>
    <w:rsid w:val="002751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1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1B8"/>
    <w:pPr>
      <w:numPr>
        <w:numId w:val="8"/>
      </w:numPr>
    </w:pPr>
  </w:style>
  <w:style w:type="paragraph" w:customStyle="1" w:styleId="ListAlpha2">
    <w:name w:val="List Alpha 2"/>
    <w:basedOn w:val="List2"/>
    <w:rsid w:val="002751B8"/>
    <w:pPr>
      <w:numPr>
        <w:numId w:val="7"/>
      </w:numPr>
    </w:pPr>
  </w:style>
  <w:style w:type="paragraph" w:styleId="List2">
    <w:name w:val="List 2"/>
    <w:basedOn w:val="BodyText"/>
    <w:rsid w:val="002751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1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1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1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1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1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51B8"/>
    <w:pPr>
      <w:numPr>
        <w:numId w:val="3"/>
      </w:numPr>
    </w:pPr>
  </w:style>
  <w:style w:type="paragraph" w:styleId="ListContinue2">
    <w:name w:val="List Continue 2"/>
    <w:basedOn w:val="List2"/>
    <w:rsid w:val="002751B8"/>
    <w:pPr>
      <w:ind w:firstLine="0"/>
    </w:pPr>
  </w:style>
  <w:style w:type="paragraph" w:styleId="ListContinue3">
    <w:name w:val="List Continue 3"/>
    <w:basedOn w:val="List3"/>
    <w:rsid w:val="002751B8"/>
    <w:pPr>
      <w:ind w:left="1021" w:firstLine="0"/>
    </w:pPr>
  </w:style>
  <w:style w:type="paragraph" w:styleId="ListContinue4">
    <w:name w:val="List Continue 4"/>
    <w:basedOn w:val="List4"/>
    <w:rsid w:val="002751B8"/>
    <w:pPr>
      <w:ind w:firstLine="0"/>
    </w:pPr>
  </w:style>
  <w:style w:type="paragraph" w:styleId="ListContinue5">
    <w:name w:val="List Continue 5"/>
    <w:basedOn w:val="List5"/>
    <w:rsid w:val="002751B8"/>
    <w:pPr>
      <w:ind w:firstLine="0"/>
    </w:pPr>
  </w:style>
  <w:style w:type="paragraph" w:styleId="ListNumber3">
    <w:name w:val="List Number 3"/>
    <w:basedOn w:val="List3"/>
    <w:rsid w:val="002751B8"/>
    <w:pPr>
      <w:numPr>
        <w:numId w:val="4"/>
      </w:numPr>
    </w:pPr>
  </w:style>
  <w:style w:type="paragraph" w:styleId="ListNumber4">
    <w:name w:val="List Number 4"/>
    <w:basedOn w:val="List4"/>
    <w:rsid w:val="002751B8"/>
    <w:pPr>
      <w:numPr>
        <w:numId w:val="5"/>
      </w:numPr>
    </w:pPr>
  </w:style>
  <w:style w:type="paragraph" w:styleId="ListNumber5">
    <w:name w:val="List Number 5"/>
    <w:basedOn w:val="List5"/>
    <w:rsid w:val="002751B8"/>
    <w:pPr>
      <w:numPr>
        <w:numId w:val="6"/>
      </w:numPr>
    </w:pPr>
  </w:style>
  <w:style w:type="paragraph" w:styleId="BlockText">
    <w:name w:val="Block Text"/>
    <w:basedOn w:val="Normal"/>
    <w:rsid w:val="002751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1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1B8"/>
    <w:rPr>
      <w:sz w:val="16"/>
      <w:vertAlign w:val="superscript"/>
    </w:rPr>
  </w:style>
  <w:style w:type="character" w:customStyle="1" w:styleId="Symbols">
    <w:name w:val="Symbols"/>
    <w:basedOn w:val="DefaultParagraphFont"/>
    <w:rsid w:val="002751B8"/>
    <w:rPr>
      <w:rFonts w:ascii="Symbol" w:hAnsi="Symbol"/>
    </w:rPr>
  </w:style>
  <w:style w:type="character" w:customStyle="1" w:styleId="MenuOptions">
    <w:name w:val="Menu Options"/>
    <w:basedOn w:val="DefaultParagraphFont"/>
    <w:rsid w:val="002751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1B8"/>
    <w:rPr>
      <w:b/>
    </w:rPr>
  </w:style>
  <w:style w:type="character" w:customStyle="1" w:styleId="Underlined">
    <w:name w:val="Underlined"/>
    <w:basedOn w:val="DefaultParagraphFont"/>
    <w:rsid w:val="002751B8"/>
    <w:rPr>
      <w:u w:val="single"/>
    </w:rPr>
  </w:style>
  <w:style w:type="paragraph" w:customStyle="1" w:styleId="TableBodyTextRight">
    <w:name w:val="Table Body Text Right"/>
    <w:basedOn w:val="TableBodyText"/>
    <w:rsid w:val="002751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1B8"/>
    <w:rPr>
      <w:sz w:val="18"/>
    </w:rPr>
  </w:style>
  <w:style w:type="paragraph" w:customStyle="1" w:styleId="BodySmallRight">
    <w:name w:val="Body Small Right"/>
    <w:basedOn w:val="BodyTextRight"/>
    <w:rsid w:val="002751B8"/>
    <w:rPr>
      <w:sz w:val="18"/>
      <w:szCs w:val="18"/>
    </w:rPr>
  </w:style>
  <w:style w:type="paragraph" w:customStyle="1" w:styleId="MarginEdition">
    <w:name w:val="Margin Edition"/>
    <w:basedOn w:val="MarginNote"/>
    <w:rsid w:val="002751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1B8"/>
    <w:rPr>
      <w:sz w:val="2"/>
      <w:szCs w:val="2"/>
    </w:rPr>
  </w:style>
  <w:style w:type="character" w:customStyle="1" w:styleId="Small">
    <w:name w:val="Small"/>
    <w:basedOn w:val="DefaultParagraphFont"/>
    <w:rsid w:val="002751B8"/>
    <w:rPr>
      <w:sz w:val="16"/>
    </w:rPr>
  </w:style>
  <w:style w:type="paragraph" w:customStyle="1" w:styleId="WideTable">
    <w:name w:val="Wide Table"/>
    <w:basedOn w:val="Normal"/>
    <w:rsid w:val="002751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1B8"/>
  </w:style>
  <w:style w:type="paragraph" w:styleId="Quote">
    <w:name w:val="Quote"/>
    <w:basedOn w:val="Heading1"/>
    <w:link w:val="QuoteChar"/>
    <w:qFormat/>
    <w:rsid w:val="002751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1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1B8"/>
    <w:pPr>
      <w:pageBreakBefore/>
    </w:pPr>
  </w:style>
  <w:style w:type="paragraph" w:customStyle="1" w:styleId="Border">
    <w:name w:val="Border"/>
    <w:basedOn w:val="Normal"/>
    <w:qFormat/>
    <w:rsid w:val="002751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1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1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1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1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1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1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1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1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1B8"/>
    <w:rPr>
      <w:u w:val="single"/>
    </w:rPr>
  </w:style>
  <w:style w:type="character" w:customStyle="1" w:styleId="BoldandItalics">
    <w:name w:val="Bold and Italics"/>
    <w:qFormat/>
    <w:rsid w:val="002751B8"/>
    <w:rPr>
      <w:b/>
      <w:i/>
      <w:u w:val="none"/>
    </w:rPr>
  </w:style>
  <w:style w:type="paragraph" w:styleId="BalloonText">
    <w:name w:val="Balloon Text"/>
    <w:basedOn w:val="Normal"/>
    <w:link w:val="BalloonTextChar"/>
    <w:rsid w:val="002751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1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1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1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1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1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1B8"/>
    <w:pPr>
      <w:spacing w:before="0" w:after="0"/>
    </w:pPr>
  </w:style>
  <w:style w:type="paragraph" w:customStyle="1" w:styleId="BodyTextBold">
    <w:name w:val="Body Text Bold"/>
    <w:basedOn w:val="BodyText"/>
    <w:qFormat/>
    <w:rsid w:val="002751B8"/>
    <w:rPr>
      <w:b/>
    </w:rPr>
  </w:style>
  <w:style w:type="character" w:styleId="Hyperlink">
    <w:name w:val="Hyperlink"/>
    <w:basedOn w:val="DefaultParagraphFont"/>
    <w:uiPriority w:val="99"/>
    <w:unhideWhenUsed/>
    <w:rsid w:val="004009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967</Words>
  <Characters>6525</Characters>
  <Application>Microsoft Office Word</Application>
  <DocSecurity>0</DocSecurity>
  <Lines>225</Lines>
  <Paragraphs>129</Paragraphs>
  <ScaleCrop>false</ScaleCrop>
  <Company>Author-it Software Corporation Ltd.</Company>
  <LinksUpToDate>false</LinksUpToDate>
  <CharactersWithSpaces>7363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BSBMKG514 Implement and monitor marketing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2025-03-01T08:36:00Z</dcterms:created>
  <dcterms:modified xsi:type="dcterms:W3CDTF">2025-03-01T08:36:00Z</dcterms:modified>
</cp:coreProperties>
</file>