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655" w:rsidP="008406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BSBMKG512 Forecast international market and business needs</w:t>
      </w:r>
      <w:r>
        <w:fldChar w:fldCharType="end"/>
      </w:r>
    </w:p>
    <w:p w:rsidR="00840655" w:rsidP="00840655">
      <w:pPr>
        <w:pStyle w:val="Version"/>
        <w:sectPr w:rsidSect="00561B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1B47" w:rsidP="00561B47">
      <w:pPr>
        <w:pStyle w:val="SuperHeading"/>
      </w:pPr>
      <w:r w:rsidRPr="00561B47">
        <w:t>BSBMKG512 Forecast international market and business needs</w:t>
      </w:r>
    </w:p>
    <w:p w:rsidR="00000000" w:rsidRPr="00561B47" w:rsidP="00561B47">
      <w:pPr>
        <w:pStyle w:val="Heading1"/>
      </w:pPr>
      <w:bookmarkStart w:id="1" w:name="O_645612"/>
      <w:bookmarkEnd w:id="1"/>
      <w:r w:rsidRPr="00561B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61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B47" w:rsidP="00561B47">
            <w:pPr>
              <w:pStyle w:val="BodyText"/>
            </w:pPr>
            <w:r w:rsidRPr="00561B4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rPr>
                <w:rStyle w:val="SpecialBold"/>
              </w:rPr>
              <w:t>Comments</w:t>
            </w:r>
          </w:p>
        </w:tc>
      </w:tr>
      <w:tr w:rsidTr="00561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B47" w:rsidP="00561B47">
            <w:pPr>
              <w:pStyle w:val="BodyText"/>
            </w:pPr>
            <w:r w:rsidRPr="00561B47">
              <w:t>This version first released with BSB Business Services Training Package Version 1.0.</w:t>
            </w:r>
          </w:p>
        </w:tc>
      </w:tr>
    </w:tbl>
    <w:p w:rsidR="00000000" w:rsidRPr="00561B47" w:rsidP="00561B47">
      <w:pPr>
        <w:pStyle w:val="BodyText"/>
      </w:pPr>
    </w:p>
    <w:p w:rsidR="00000000" w:rsidRPr="00561B47" w:rsidP="00561B47">
      <w:pPr>
        <w:pStyle w:val="AllowPageBreak"/>
      </w:pPr>
    </w:p>
    <w:p w:rsidR="00000000" w:rsidRPr="00561B47" w:rsidP="00561B47">
      <w:pPr>
        <w:pStyle w:val="Heading1"/>
      </w:pPr>
      <w:bookmarkStart w:id="2" w:name="O_645613"/>
      <w:bookmarkEnd w:id="2"/>
      <w:r w:rsidRPr="00561B47">
        <w:t>Application</w:t>
      </w:r>
    </w:p>
    <w:p w:rsidR="00000000" w:rsidRPr="00561B47" w:rsidP="00840655">
      <w:pPr>
        <w:pStyle w:val="BodyText"/>
      </w:pPr>
      <w:r w:rsidRPr="00561B47">
        <w:t>This unit describes the skills and knowledge required to gather intelligenc</w:t>
      </w:r>
      <w:r w:rsidRPr="00561B47">
        <w:t>e about an international target market to inform business development.</w:t>
      </w:r>
    </w:p>
    <w:p w:rsidR="00000000" w:rsidRPr="00561B47" w:rsidP="00840655">
      <w:pPr>
        <w:pStyle w:val="BodyText"/>
      </w:pPr>
      <w:r w:rsidRPr="00561B47">
        <w:t>It applies to individuals who possess a sound theoretical knowledge base in international business management and who have a range of managerial and supervisory skills to ensure busine</w:t>
      </w:r>
      <w:r w:rsidRPr="00561B47">
        <w:t>ss activities are conducted effectively.</w:t>
      </w:r>
    </w:p>
    <w:p w:rsidR="00000000" w:rsidRPr="00561B47" w:rsidP="00840655">
      <w:pPr>
        <w:pStyle w:val="BodyText"/>
      </w:pPr>
      <w:r w:rsidRPr="00561B47">
        <w:t>In this role, individuals would have responsibility for forecasting international and business needs, collecting market intelligence, reviewing current business performance and capability, evaluating specific marke</w:t>
      </w:r>
      <w:r w:rsidRPr="00561B47">
        <w:t>ts and documenting how a business can meet current and emerging needs.</w:t>
      </w:r>
    </w:p>
    <w:p w:rsidR="00000000" w:rsidRPr="00561B47" w:rsidP="00840655">
      <w:pPr>
        <w:pStyle w:val="BodyText"/>
      </w:pPr>
      <w:r w:rsidRPr="00561B47">
        <w:t>No licensing, legislative or certification requirements apply to this unit at the time of publication.</w:t>
      </w:r>
    </w:p>
    <w:p w:rsidR="00000000" w:rsidRPr="00561B47" w:rsidP="00561B47">
      <w:pPr>
        <w:pStyle w:val="Heading1"/>
      </w:pPr>
      <w:bookmarkStart w:id="3" w:name="O_645616"/>
      <w:bookmarkEnd w:id="3"/>
      <w:r w:rsidRPr="00561B47">
        <w:t>Unit Sector</w:t>
      </w:r>
    </w:p>
    <w:p w:rsidR="00000000" w:rsidRPr="00561B47" w:rsidP="00840655">
      <w:pPr>
        <w:pStyle w:val="BodyText"/>
      </w:pPr>
      <w:r w:rsidRPr="00561B47">
        <w:t>Business Development – Marketing</w:t>
      </w:r>
    </w:p>
    <w:p w:rsidR="00000000" w:rsidRPr="00561B47" w:rsidP="00561B47">
      <w:pPr>
        <w:pStyle w:val="Heading1"/>
      </w:pPr>
      <w:bookmarkStart w:id="4" w:name="O_645617"/>
      <w:bookmarkEnd w:id="4"/>
      <w:r w:rsidRPr="00561B4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61B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B47" w:rsidP="00561B47">
            <w:pPr>
              <w:pStyle w:val="BodyText"/>
            </w:pPr>
            <w:r w:rsidRPr="00561B4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rPr>
                <w:rStyle w:val="SpecialBold"/>
              </w:rPr>
              <w:t>PERFORMANCE CRITERIA</w:t>
            </w:r>
          </w:p>
        </w:tc>
      </w:tr>
      <w:tr w:rsidTr="00561B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B47" w:rsidP="00561B47">
            <w:pPr>
              <w:pStyle w:val="BodyText"/>
            </w:pPr>
            <w:r w:rsidRPr="00561B4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1B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1. Collect market intelligence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B47" w:rsidP="00561B47">
            <w:pPr>
              <w:pStyle w:val="BodyText"/>
            </w:pPr>
            <w:r w:rsidRPr="00561B47">
              <w:t>1.1 Gather and documen</w:t>
            </w:r>
            <w:r w:rsidRPr="00561B47">
              <w:t>t market intelligence through networking activities and participation in activities such as trade fairs, conferences, and/or professional development activities</w:t>
            </w:r>
          </w:p>
          <w:p w:rsidR="00000000" w:rsidRPr="00561B47" w:rsidP="00561B47">
            <w:pPr>
              <w:pStyle w:val="BodyText"/>
            </w:pPr>
            <w:r w:rsidRPr="00561B47">
              <w:t>1.2 Identify and access further sources of market intelligence</w:t>
            </w:r>
          </w:p>
          <w:p w:rsidR="00000000" w:rsidRPr="00561B47" w:rsidP="00561B47">
            <w:pPr>
              <w:pStyle w:val="BodyText"/>
            </w:pPr>
            <w:r w:rsidRPr="00561B47">
              <w:t>1.3 Evaluate commercial services</w:t>
            </w:r>
            <w:r w:rsidRPr="00561B47">
              <w:t xml:space="preserve"> providing market intelligence for value for money and quality of market intelligence, and access as required</w:t>
            </w:r>
          </w:p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1.4 Collate and analyse market for relevance and applicability to the organisation’s international business activity and undertake an evaluation o</w:t>
            </w:r>
            <w:r w:rsidRPr="00561B47">
              <w:t>f marketing performance</w:t>
            </w:r>
          </w:p>
        </w:tc>
      </w:tr>
      <w:tr w:rsidTr="00561B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2. Review current business performance and capability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B47" w:rsidP="00561B47">
            <w:pPr>
              <w:pStyle w:val="BodyText"/>
            </w:pPr>
            <w:r w:rsidRPr="00561B47">
              <w:t>2.1 Confirm core activities, customer base, business values and current business direction</w:t>
            </w:r>
          </w:p>
          <w:p w:rsidR="00000000" w:rsidRPr="00561B47" w:rsidP="00561B47">
            <w:pPr>
              <w:pStyle w:val="BodyText"/>
            </w:pPr>
            <w:r w:rsidRPr="00561B47">
              <w:t>2.2 Identify current international marketing performance and effectiveness of past international marketing or positioning</w:t>
            </w:r>
          </w:p>
          <w:p w:rsidR="00000000" w:rsidRPr="00561B47" w:rsidP="00561B47">
            <w:pPr>
              <w:pStyle w:val="BodyText"/>
            </w:pPr>
            <w:r w:rsidRPr="00561B47">
              <w:t xml:space="preserve">2.3 Review performance data from all areas of the business to identify strengths, weaknesses and critical success factors relevant to </w:t>
            </w:r>
            <w:r w:rsidRPr="00561B47">
              <w:t>international business activity</w:t>
            </w:r>
          </w:p>
          <w:p w:rsidR="00000000" w:rsidRPr="00561B47" w:rsidP="00561B47">
            <w:pPr>
              <w:pStyle w:val="BodyText"/>
            </w:pPr>
            <w:r w:rsidRPr="00561B47">
              <w:t>2.4 Identify and assess current capabilities and resources to identify areas for improvement or exploitation within international markets</w:t>
            </w:r>
          </w:p>
          <w:p w:rsidR="00000000" w:rsidRPr="00561B47" w:rsidP="00561B47">
            <w:pPr>
              <w:pStyle w:val="BodyText"/>
            </w:pPr>
            <w:r w:rsidRPr="00561B47">
              <w:t>2.5 Identify under</w:t>
            </w:r>
            <w:r w:rsidRPr="00561B47">
              <w:noBreakHyphen/>
              <w:t>performing products or services within international markets for re</w:t>
            </w:r>
            <w:r w:rsidRPr="00561B47">
              <w:noBreakHyphen/>
              <w:t>development or withdrawal</w:t>
            </w:r>
          </w:p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2.6 Confirm the strength and current competitive position of the business within international markets</w:t>
            </w:r>
          </w:p>
        </w:tc>
      </w:tr>
      <w:tr w:rsidTr="00561B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3. Evaluate the specific market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B47" w:rsidP="00561B47">
            <w:pPr>
              <w:pStyle w:val="BodyText"/>
            </w:pPr>
            <w:r w:rsidRPr="00561B47">
              <w:t>3.1 Identify and analyse trends and developments having an impact on international business a</w:t>
            </w:r>
            <w:r w:rsidRPr="00561B47">
              <w:t>ctivity for their potential impact on the business</w:t>
            </w:r>
          </w:p>
          <w:p w:rsidR="00000000" w:rsidRPr="00561B47" w:rsidP="00561B47">
            <w:pPr>
              <w:pStyle w:val="BodyText"/>
            </w:pPr>
            <w:r w:rsidRPr="00561B47">
              <w:t>3.2 Gather and analyse comparative international market information as a basis for reviewing business performance</w:t>
            </w:r>
          </w:p>
          <w:p w:rsidR="00000000" w:rsidRPr="00561B47" w:rsidP="00561B47">
            <w:pPr>
              <w:pStyle w:val="BodyText"/>
            </w:pPr>
            <w:r w:rsidRPr="00561B47">
              <w:t>3.3 Analyse the market performance internationally of existing and potential competitors an</w:t>
            </w:r>
            <w:r w:rsidRPr="00561B47">
              <w:t>d their products or services to identify potential opportunities or threats within international business markets</w:t>
            </w:r>
          </w:p>
          <w:p w:rsidR="00000000" w:rsidRPr="00561B47" w:rsidP="00561B47">
            <w:pPr>
              <w:pStyle w:val="BodyText"/>
            </w:pPr>
            <w:r w:rsidRPr="00561B47">
              <w:t>3.4 Identify and tap sources of intelligence for advance warning of new products, services, technology or new international markets for the bu</w:t>
            </w:r>
            <w:r w:rsidRPr="00561B47">
              <w:t>siness</w:t>
            </w:r>
          </w:p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3.5 Identify and analyse the legal, ethical and environmental constraints of the international market for their effect on international business activity</w:t>
            </w:r>
          </w:p>
        </w:tc>
      </w:tr>
      <w:tr w:rsidTr="00561B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 xml:space="preserve">4. Document how business can meet current and emerging needs of the </w:t>
            </w:r>
            <w:r w:rsidRPr="00561B47">
              <w:t>target market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B47" w:rsidP="00561B47">
            <w:pPr>
              <w:pStyle w:val="BodyText"/>
            </w:pPr>
            <w:r w:rsidRPr="00561B47">
              <w:t>4.1 Identify</w:t>
            </w:r>
            <w:r w:rsidRPr="00561B47">
              <w:t>, analyse and document poor/under</w:t>
            </w:r>
            <w:r w:rsidRPr="00561B47">
              <w:noBreakHyphen/>
              <w:t>servicing of existing international market needs by the organisation and/or its competitors</w:t>
            </w:r>
          </w:p>
          <w:p w:rsidR="00000000" w:rsidRPr="00561B47" w:rsidP="00561B47">
            <w:pPr>
              <w:pStyle w:val="BodyText"/>
            </w:pPr>
            <w:r w:rsidRPr="00561B47">
              <w:t xml:space="preserve">4.2 Identify changes in international markets that link positively to </w:t>
            </w:r>
            <w:r w:rsidRPr="00561B47">
              <w:t>the organisation’s strengths or capabilities</w:t>
            </w:r>
          </w:p>
          <w:p w:rsidR="00000000" w:rsidRPr="00561B47" w:rsidP="00561B47">
            <w:pPr>
              <w:pStyle w:val="BodyText"/>
            </w:pPr>
            <w:r w:rsidRPr="00561B47">
              <w:t>4.3 Consider th</w:t>
            </w:r>
            <w:r w:rsidRPr="00561B47">
              <w:t>e advantages and disadvantages of forecasting techniques in relation to the required outcome, and select technique/s in accordance with organisational requirements</w:t>
            </w:r>
          </w:p>
          <w:p w:rsidR="00000000" w:rsidRPr="00561B47" w:rsidP="00561B47">
            <w:pPr>
              <w:pStyle w:val="BodyText"/>
            </w:pPr>
            <w:r w:rsidRPr="00561B47">
              <w:t>4.4 Forecast and justify emerging international market needs in terms of available informati</w:t>
            </w:r>
            <w:r w:rsidRPr="00561B47">
              <w:t>on</w:t>
            </w:r>
          </w:p>
          <w:p w:rsidR="00000000" w:rsidRPr="00561B47" w:rsidP="00561B47">
            <w:pPr>
              <w:pStyle w:val="BodyText"/>
            </w:pPr>
            <w:r w:rsidRPr="00561B47">
              <w:t>4.5 Identify the needs of the business in terms of changes required to improve performance or to address an international market opportunity</w:t>
            </w:r>
          </w:p>
        </w:tc>
      </w:tr>
    </w:tbl>
    <w:p w:rsidR="00000000" w:rsidRPr="00561B47" w:rsidP="00561B47">
      <w:pPr>
        <w:pStyle w:val="BodyText"/>
      </w:pPr>
    </w:p>
    <w:p w:rsidR="00000000" w:rsidRPr="00561B47" w:rsidP="00561B47">
      <w:pPr>
        <w:pStyle w:val="AllowPageBreak"/>
      </w:pPr>
    </w:p>
    <w:p w:rsidR="00000000" w:rsidRPr="00561B47" w:rsidP="00561B47">
      <w:pPr>
        <w:pStyle w:val="Heading1"/>
      </w:pPr>
      <w:bookmarkStart w:id="5" w:name="O_645618"/>
      <w:bookmarkEnd w:id="5"/>
      <w:r w:rsidRPr="00561B47">
        <w:t>Foundation Skills</w:t>
      </w:r>
    </w:p>
    <w:p w:rsidR="00000000" w:rsidRPr="00840655" w:rsidP="00840655">
      <w:pPr>
        <w:pStyle w:val="BodyText"/>
        <w:rPr>
          <w:i/>
        </w:rPr>
      </w:pPr>
      <w:r w:rsidRPr="0084065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61B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B47" w:rsidP="00561B47">
            <w:pPr>
              <w:pStyle w:val="BodyText"/>
            </w:pPr>
            <w:r w:rsidRPr="00561B4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B47" w:rsidP="00561B47">
            <w:pPr>
              <w:pStyle w:val="BodyText"/>
            </w:pPr>
            <w:r w:rsidRPr="00561B4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rPr>
                <w:rStyle w:val="SpecialBold"/>
              </w:rPr>
              <w:t>Description</w:t>
            </w:r>
          </w:p>
        </w:tc>
      </w:tr>
      <w:tr w:rsidTr="00561B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1.1, 1.2, 1.3, 1.4, 2.2, 2.3, 2.4, 2.5, 3.1, 3.2</w:t>
            </w:r>
            <w:r w:rsidRPr="00561B47">
              <w:t>, 3.3, 3.4, 3.5, 4.1, 4.2, 4.3,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ListBullet"/>
              <w:rPr>
                <w:lang w:val="en-NZ"/>
              </w:rPr>
            </w:pPr>
            <w:r w:rsidRPr="00561B47">
              <w:t>Identifies, analyses and compares complex textual information to interpret market developments and opportunities</w:t>
            </w:r>
          </w:p>
        </w:tc>
      </w:tr>
      <w:tr w:rsidTr="00561B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1.1, 1.4, 2.1, 4.1, 4.4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ListBullet"/>
              <w:rPr>
                <w:lang w:val="en-NZ"/>
              </w:rPr>
            </w:pPr>
            <w:r w:rsidRPr="00561B47">
              <w:t>Produces complex reports forecasting market and business needs using clear and well-organised graphical and textual information</w:t>
            </w:r>
          </w:p>
        </w:tc>
      </w:tr>
      <w:tr w:rsidTr="00561B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 xml:space="preserve">Oral Communication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1.1, 1.2, 3.4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ListBullet"/>
              <w:rPr>
                <w:lang w:val="en-NZ"/>
              </w:rPr>
            </w:pPr>
            <w:r w:rsidRPr="00561B47">
              <w:t>Uses listening and questioning techniques to gather information and confirm understanding</w:t>
            </w:r>
          </w:p>
        </w:tc>
      </w:tr>
      <w:tr w:rsidTr="00561B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N</w:t>
            </w:r>
            <w:r w:rsidRPr="00561B47">
              <w:t>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1.3, 2.3, 3.2, 4.4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ListBullet"/>
              <w:rPr>
                <w:lang w:val="en-NZ"/>
              </w:rPr>
            </w:pPr>
            <w:r w:rsidRPr="00561B47">
              <w:t>Analyses and interprets complex business data to track strengths and weaknesses and to forecast trends</w:t>
            </w:r>
          </w:p>
        </w:tc>
      </w:tr>
      <w:tr w:rsidTr="00561B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ListBullet"/>
              <w:rPr>
                <w:lang w:val="en-NZ"/>
              </w:rPr>
            </w:pPr>
            <w:r w:rsidRPr="00561B47">
              <w:t xml:space="preserve">Appreciates the implications of legal, ethical and regulatory responsibilities related </w:t>
            </w:r>
            <w:r w:rsidRPr="00561B47">
              <w:t>to own work</w:t>
            </w:r>
          </w:p>
        </w:tc>
      </w:tr>
      <w:tr w:rsidTr="00561B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1.1, 1.2, 3.4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ListBullet"/>
              <w:rPr>
                <w:lang w:val="en-NZ"/>
              </w:rPr>
            </w:pPr>
            <w:r w:rsidRPr="00561B47">
              <w:t>Identifies and uses appropriate conventions and protocols when communicating with colleagues and external stakeholders</w:t>
            </w:r>
          </w:p>
        </w:tc>
      </w:tr>
      <w:tr w:rsidTr="00561B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1.1, 1.2, 1.3, 1.4, 2.1, 2.2, 2.3, 2.4, 2.5, 2.6, 3.1, 3.2, 3.3, 3.4, 4.1, 4.2, 4.3, 4.4, 4.5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B47" w:rsidP="00561B47">
            <w:pPr>
              <w:pStyle w:val="ListBullet"/>
            </w:pPr>
            <w:r w:rsidRPr="00561B47">
              <w:t>Develops plans and uses effective organisational skills to complete tasks with an awareness of how they may contribute to longer term operational and strategic g</w:t>
            </w:r>
            <w:r w:rsidRPr="00561B47">
              <w:t>oals</w:t>
            </w:r>
          </w:p>
          <w:p w:rsidR="00000000" w:rsidRPr="00561B47" w:rsidP="00561B47">
            <w:pPr>
              <w:pStyle w:val="ListBullet"/>
            </w:pPr>
            <w:r w:rsidRPr="00561B47">
              <w:t>Uses systematic and analytical decision making processes to gather and evaluate data in complex and non-routine situations</w:t>
            </w:r>
          </w:p>
          <w:p w:rsidR="00000000" w:rsidRPr="00561B47" w:rsidP="00561B47">
            <w:pPr>
              <w:pStyle w:val="ListBullet"/>
            </w:pPr>
            <w:r w:rsidRPr="00561B47">
              <w:t>Uses a range of digital applications to access and filter data, extract, organise, integrate and share relevant information</w:t>
            </w:r>
          </w:p>
        </w:tc>
      </w:tr>
    </w:tbl>
    <w:p w:rsidR="00000000" w:rsidRPr="00561B47" w:rsidP="00561B47">
      <w:pPr>
        <w:pStyle w:val="BodyText"/>
      </w:pPr>
    </w:p>
    <w:p w:rsidR="00000000" w:rsidRPr="00561B47" w:rsidP="00561B47">
      <w:pPr>
        <w:pStyle w:val="AllowPageBreak"/>
      </w:pPr>
    </w:p>
    <w:p w:rsidR="00000000" w:rsidRPr="00561B47" w:rsidP="00561B47">
      <w:pPr>
        <w:pStyle w:val="Heading1"/>
      </w:pPr>
      <w:bookmarkStart w:id="6" w:name="O_645620"/>
      <w:bookmarkEnd w:id="6"/>
      <w:r w:rsidRPr="00561B4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61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B47" w:rsidP="00561B47">
            <w:pPr>
              <w:pStyle w:val="BodyText"/>
            </w:pPr>
            <w:r w:rsidRPr="00561B47">
              <w:rPr>
                <w:rStyle w:val="SpecialBold"/>
              </w:rPr>
              <w:t>Code and title</w:t>
            </w:r>
          </w:p>
          <w:p w:rsidR="00000000" w:rsidRPr="00561B47" w:rsidP="00561B47">
            <w:pPr>
              <w:pStyle w:val="BodyText"/>
            </w:pPr>
            <w:r w:rsidRPr="00561B4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B47" w:rsidP="00561B47">
            <w:pPr>
              <w:pStyle w:val="BodyText"/>
            </w:pPr>
            <w:r w:rsidRPr="00561B47">
              <w:rPr>
                <w:rStyle w:val="SpecialBold"/>
              </w:rPr>
              <w:t>Code and title</w:t>
            </w:r>
          </w:p>
          <w:p w:rsidR="00000000" w:rsidRPr="00561B47" w:rsidP="00561B47">
            <w:pPr>
              <w:pStyle w:val="BodyText"/>
            </w:pPr>
            <w:r w:rsidRPr="00561B4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B47" w:rsidP="00561B47">
            <w:pPr>
              <w:pStyle w:val="BodyText"/>
            </w:pPr>
            <w:r w:rsidRPr="00561B4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rPr>
                <w:rStyle w:val="SpecialBold"/>
              </w:rPr>
              <w:t>Equivalence status</w:t>
            </w:r>
          </w:p>
        </w:tc>
      </w:tr>
      <w:tr w:rsidTr="00561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BSBMKG512 Forecast international market and business needs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BSBMKG512A Forecast international market and business needs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Upda</w:t>
            </w:r>
            <w:r w:rsidRPr="00561B47">
              <w:t>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B47" w:rsidP="00561B47">
            <w:pPr>
              <w:pStyle w:val="BodyText"/>
            </w:pPr>
            <w:r w:rsidRPr="00561B47">
              <w:t>Equivalent unit</w:t>
            </w:r>
          </w:p>
        </w:tc>
      </w:tr>
    </w:tbl>
    <w:p w:rsidR="00000000" w:rsidRPr="00561B47" w:rsidP="00561B47">
      <w:pPr>
        <w:pStyle w:val="BodyText"/>
      </w:pPr>
    </w:p>
    <w:p w:rsidR="00000000" w:rsidRPr="00561B47" w:rsidP="00561B47">
      <w:pPr>
        <w:pStyle w:val="AllowPageBreak"/>
      </w:pPr>
    </w:p>
    <w:p w:rsidR="00000000" w:rsidRPr="00561B47" w:rsidP="00561B47">
      <w:pPr>
        <w:pStyle w:val="Heading1"/>
      </w:pPr>
      <w:bookmarkStart w:id="7" w:name="O_645627"/>
      <w:bookmarkEnd w:id="7"/>
      <w:r w:rsidRPr="00561B47">
        <w:t>Links</w:t>
      </w:r>
    </w:p>
    <w:p w:rsidR="00000000" w:rsidRPr="00561B47" w:rsidP="00840655">
      <w:pPr>
        <w:pStyle w:val="BodyText"/>
      </w:pPr>
      <w:r w:rsidRPr="00561B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7091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61B47" w:rsidP="00840655">
      <w:pPr>
        <w:pStyle w:val="BodyText"/>
        <w:sectPr w:rsidSect="00561B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1B47" w:rsidP="00561B47">
      <w:pPr>
        <w:pStyle w:val="SuperHeading"/>
      </w:pPr>
      <w:r w:rsidRPr="00561B47">
        <w:t>Assessment Requirements for BSBMKG512 Forecast international market and business needs</w:t>
      </w:r>
    </w:p>
    <w:p w:rsidR="00000000" w:rsidRPr="00561B47" w:rsidP="00561B47">
      <w:pPr>
        <w:pStyle w:val="Heading1"/>
      </w:pPr>
      <w:bookmarkStart w:id="8" w:name="O_645622"/>
      <w:bookmarkEnd w:id="8"/>
      <w:r w:rsidRPr="00561B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61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B47" w:rsidP="00561B47">
            <w:pPr>
              <w:pStyle w:val="BodyText"/>
            </w:pPr>
            <w:r w:rsidRPr="00561B4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rPr>
                <w:rStyle w:val="SpecialBold"/>
              </w:rPr>
              <w:t>Comments</w:t>
            </w:r>
          </w:p>
        </w:tc>
      </w:tr>
      <w:tr w:rsidTr="00561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B47">
            <w:pPr>
              <w:pStyle w:val="BodyText"/>
              <w:rPr>
                <w:lang w:val="en-NZ"/>
              </w:rPr>
            </w:pPr>
            <w:r w:rsidRPr="00561B4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B47" w:rsidP="00561B47">
            <w:pPr>
              <w:pStyle w:val="BodyText"/>
            </w:pPr>
            <w:r w:rsidRPr="00561B47">
              <w:t>This version first released with BSB Business Services Training Package Version 1.</w:t>
            </w:r>
            <w:r w:rsidRPr="00561B47">
              <w:t>0.</w:t>
            </w:r>
          </w:p>
        </w:tc>
      </w:tr>
    </w:tbl>
    <w:p w:rsidR="00000000" w:rsidRPr="00561B47" w:rsidP="00561B47">
      <w:pPr>
        <w:pStyle w:val="BodyText"/>
      </w:pPr>
    </w:p>
    <w:p w:rsidR="00000000" w:rsidRPr="00561B47" w:rsidP="00561B47">
      <w:pPr>
        <w:pStyle w:val="AllowPageBreak"/>
      </w:pPr>
    </w:p>
    <w:p w:rsidR="00000000" w:rsidRPr="00561B47" w:rsidP="00561B47">
      <w:pPr>
        <w:pStyle w:val="Heading1"/>
      </w:pPr>
      <w:bookmarkStart w:id="9" w:name="O_645623"/>
      <w:bookmarkEnd w:id="9"/>
      <w:r w:rsidRPr="00561B47">
        <w:t>Performance Evidence</w:t>
      </w:r>
    </w:p>
    <w:p w:rsidR="00000000" w:rsidRPr="00561B47" w:rsidP="00840655">
      <w:pPr>
        <w:pStyle w:val="BodyText"/>
      </w:pPr>
      <w:r w:rsidRPr="00561B47">
        <w:t>Evidence of the ability to:</w:t>
      </w:r>
    </w:p>
    <w:p w:rsidR="00000000" w:rsidRPr="00561B47" w:rsidP="00561B47">
      <w:pPr>
        <w:pStyle w:val="ListBullet"/>
      </w:pPr>
      <w:r w:rsidRPr="00561B47">
        <w:t>analyse information from a range of sources and apply forecasting techniques to identify international market and business needs, including:</w:t>
      </w:r>
    </w:p>
    <w:p w:rsidR="00000000" w:rsidRPr="00561B47" w:rsidP="00561B47">
      <w:pPr>
        <w:pStyle w:val="ListBullet2"/>
      </w:pPr>
      <w:r w:rsidRPr="00561B47">
        <w:t>collection of market intelligence</w:t>
      </w:r>
    </w:p>
    <w:p w:rsidR="00000000" w:rsidRPr="00561B47" w:rsidP="00561B47">
      <w:pPr>
        <w:pStyle w:val="ListBullet2"/>
      </w:pPr>
      <w:r w:rsidRPr="00561B47">
        <w:t>review of current business performance and capability</w:t>
      </w:r>
    </w:p>
    <w:p w:rsidR="00000000" w:rsidRPr="00561B47" w:rsidP="00561B47">
      <w:pPr>
        <w:pStyle w:val="ListBullet2"/>
      </w:pPr>
      <w:r w:rsidRPr="00561B47">
        <w:t>review of effectiveness of international marketing or positioning</w:t>
      </w:r>
    </w:p>
    <w:p w:rsidR="00000000" w:rsidRPr="00561B47" w:rsidP="00561B47">
      <w:pPr>
        <w:pStyle w:val="ListBullet2"/>
      </w:pPr>
      <w:r w:rsidRPr="00561B47">
        <w:t>evaluation of specific international markets</w:t>
      </w:r>
    </w:p>
    <w:p w:rsidR="00000000" w:rsidRPr="00561B47" w:rsidP="00561B47">
      <w:pPr>
        <w:pStyle w:val="ListBullet2"/>
      </w:pPr>
      <w:r w:rsidRPr="00561B47">
        <w:t>networking and professional development</w:t>
      </w:r>
    </w:p>
    <w:p w:rsidR="00000000" w:rsidRPr="00561B47" w:rsidP="00561B47">
      <w:pPr>
        <w:pStyle w:val="ListBullet"/>
      </w:pPr>
      <w:r w:rsidRPr="00561B47">
        <w:t>identify opportunities for improved performance in</w:t>
      </w:r>
      <w:r w:rsidRPr="00561B47">
        <w:t xml:space="preserve"> the international market including consideration of:</w:t>
      </w:r>
    </w:p>
    <w:p w:rsidR="00000000" w:rsidRPr="00561B47" w:rsidP="00561B47">
      <w:pPr>
        <w:pStyle w:val="ListBullet2"/>
      </w:pPr>
      <w:r w:rsidRPr="00561B47">
        <w:t>re-development or withdrawal of under-performing products or services</w:t>
      </w:r>
    </w:p>
    <w:p w:rsidR="00000000" w:rsidRPr="00561B47" w:rsidP="00561B47">
      <w:pPr>
        <w:pStyle w:val="ListBullet2"/>
      </w:pPr>
      <w:r w:rsidRPr="00561B47">
        <w:t>under-serviced markets</w:t>
      </w:r>
    </w:p>
    <w:p w:rsidR="00000000" w:rsidRPr="00561B47" w:rsidP="00561B47">
      <w:pPr>
        <w:pStyle w:val="ListBullet2"/>
      </w:pPr>
      <w:r w:rsidRPr="00561B47">
        <w:t>market changes with a direct link to the organisation’s strengths or capabilities</w:t>
      </w:r>
    </w:p>
    <w:p w:rsidR="00000000" w:rsidRPr="00561B47" w:rsidP="00561B47">
      <w:pPr>
        <w:pStyle w:val="ListBullet2"/>
      </w:pPr>
      <w:r w:rsidRPr="00561B47">
        <w:t>gaps in competitor product</w:t>
      </w:r>
      <w:r w:rsidRPr="00561B47">
        <w:t>s or services</w:t>
      </w:r>
    </w:p>
    <w:p w:rsidR="00000000" w:rsidRPr="00561B47" w:rsidP="00561B47">
      <w:pPr>
        <w:pStyle w:val="ListBullet2"/>
      </w:pPr>
      <w:r w:rsidRPr="00561B47">
        <w:t>strategic alliances and cooperative business models</w:t>
      </w:r>
    </w:p>
    <w:p w:rsidR="00000000" w:rsidRPr="00561B47" w:rsidP="00561B47">
      <w:pPr>
        <w:pStyle w:val="ListBullet2"/>
      </w:pPr>
      <w:r w:rsidRPr="00561B47">
        <w:t>greater market penetration with existing products or services</w:t>
      </w:r>
    </w:p>
    <w:p w:rsidR="00000000" w:rsidRPr="00561B47" w:rsidP="00561B47">
      <w:pPr>
        <w:pStyle w:val="ListBullet2"/>
      </w:pPr>
      <w:r w:rsidRPr="00561B47">
        <w:t>new businesses and franchising</w:t>
      </w:r>
    </w:p>
    <w:p w:rsidR="00000000" w:rsidRPr="00561B47" w:rsidP="00561B47">
      <w:pPr>
        <w:pStyle w:val="ListBullet2"/>
      </w:pPr>
      <w:r w:rsidRPr="00561B47">
        <w:t>new products or services to target specific markets</w:t>
      </w:r>
    </w:p>
    <w:p w:rsidR="00000000" w:rsidRPr="00561B47" w:rsidP="00561B47">
      <w:pPr>
        <w:pStyle w:val="ListBullet"/>
      </w:pPr>
      <w:r w:rsidRPr="00561B47">
        <w:t>evaluate commercial services providing market intelligence and access as appropriate</w:t>
      </w:r>
    </w:p>
    <w:p w:rsidR="00000000" w:rsidRPr="00561B47" w:rsidP="00561B47">
      <w:pPr>
        <w:pStyle w:val="ListBullet"/>
      </w:pPr>
      <w:r w:rsidRPr="00561B47">
        <w:t>produce a written report outlining how the business can meet current and emerging needs of targeted international markets.</w:t>
      </w:r>
    </w:p>
    <w:p w:rsidR="00000000" w:rsidRPr="00561B47" w:rsidP="00561B47">
      <w:pPr>
        <w:pStyle w:val="BodyText"/>
      </w:pPr>
    </w:p>
    <w:p w:rsidR="00000000" w:rsidRPr="00561B47" w:rsidP="00840655">
      <w:pPr>
        <w:pStyle w:val="BodyText"/>
      </w:pPr>
      <w:r w:rsidRPr="00561B47">
        <w:t xml:space="preserve">Note: If a specific volume or frequency is not </w:t>
      </w:r>
      <w:r w:rsidRPr="00561B47">
        <w:t>stated, then evidence must be provided at least once.</w:t>
      </w:r>
    </w:p>
    <w:p w:rsidR="00000000" w:rsidRPr="00561B47" w:rsidP="00561B47">
      <w:pPr>
        <w:pStyle w:val="Heading1"/>
      </w:pPr>
      <w:bookmarkStart w:id="10" w:name="O_645624"/>
      <w:bookmarkEnd w:id="10"/>
      <w:r w:rsidRPr="00561B47">
        <w:t>Knowledge Evidence</w:t>
      </w:r>
    </w:p>
    <w:p w:rsidR="00000000" w:rsidRPr="00561B47" w:rsidP="00840655">
      <w:pPr>
        <w:pStyle w:val="BodyText"/>
      </w:pPr>
      <w:r w:rsidRPr="00561B47">
        <w:t>To complete the unit requirements safely and effectively, the individual must:</w:t>
      </w:r>
    </w:p>
    <w:p w:rsidR="00000000" w:rsidRPr="00561B47" w:rsidP="00561B47">
      <w:pPr>
        <w:pStyle w:val="ListBullet"/>
      </w:pPr>
      <w:r w:rsidRPr="00561B47">
        <w:t>give examples of cultural, historical, political, economic and general knowledge of in</w:t>
      </w:r>
      <w:r w:rsidRPr="00561B47">
        <w:t>ternational events that may have an impact on international business activity in the industry</w:t>
      </w:r>
    </w:p>
    <w:p w:rsidR="00000000" w:rsidRPr="00561B47" w:rsidP="00561B47">
      <w:pPr>
        <w:pStyle w:val="ListBullet"/>
      </w:pPr>
      <w:r w:rsidRPr="00561B47">
        <w:t>explain forecasting techniques including:</w:t>
      </w:r>
    </w:p>
    <w:p w:rsidR="00000000" w:rsidRPr="00561B47" w:rsidP="00561B47">
      <w:pPr>
        <w:pStyle w:val="ListBullet2"/>
      </w:pPr>
      <w:r w:rsidRPr="00561B47">
        <w:t>bottom-up forecasting</w:t>
      </w:r>
    </w:p>
    <w:p w:rsidR="00000000" w:rsidRPr="00561B47" w:rsidP="00561B47">
      <w:pPr>
        <w:pStyle w:val="ListBullet2"/>
      </w:pPr>
      <w:r w:rsidRPr="00561B47">
        <w:t>Delphi techniques</w:t>
      </w:r>
    </w:p>
    <w:p w:rsidR="00000000" w:rsidRPr="00561B47" w:rsidP="00561B47">
      <w:pPr>
        <w:pStyle w:val="ListBullet2"/>
      </w:pPr>
      <w:r w:rsidRPr="00561B47">
        <w:t>model building</w:t>
      </w:r>
    </w:p>
    <w:p w:rsidR="00000000" w:rsidRPr="00561B47" w:rsidP="00561B47">
      <w:pPr>
        <w:pStyle w:val="ListBullet2"/>
      </w:pPr>
      <w:r w:rsidRPr="00561B47">
        <w:t>projection</w:t>
      </w:r>
    </w:p>
    <w:p w:rsidR="00000000" w:rsidRPr="00561B47" w:rsidP="00561B47">
      <w:pPr>
        <w:pStyle w:val="ListBullet2"/>
      </w:pPr>
      <w:r w:rsidRPr="00561B47">
        <w:t>scenario planning</w:t>
      </w:r>
    </w:p>
    <w:p w:rsidR="00000000" w:rsidRPr="00561B47" w:rsidP="00561B47">
      <w:pPr>
        <w:pStyle w:val="ListBullet2"/>
      </w:pPr>
      <w:r w:rsidRPr="00561B47">
        <w:t>surveys of intentions</w:t>
      </w:r>
    </w:p>
    <w:p w:rsidR="00000000" w:rsidRPr="00561B47" w:rsidP="00561B47">
      <w:pPr>
        <w:pStyle w:val="ListBullet2"/>
      </w:pPr>
      <w:r w:rsidRPr="00561B47">
        <w:t>top-down forecasting</w:t>
      </w:r>
    </w:p>
    <w:p w:rsidR="00000000" w:rsidRPr="00561B47" w:rsidP="00561B47">
      <w:pPr>
        <w:pStyle w:val="ListBullet"/>
      </w:pPr>
      <w:r w:rsidRPr="00561B47">
        <w:t>outline internal and external sources of information relevant to forecasting international market and business needs including:</w:t>
      </w:r>
    </w:p>
    <w:p w:rsidR="00000000" w:rsidRPr="00561B47" w:rsidP="00561B47">
      <w:pPr>
        <w:pStyle w:val="ListBullet2"/>
      </w:pPr>
      <w:r w:rsidRPr="00561B47">
        <w:t>core activities, customer base, business values and current business direction</w:t>
      </w:r>
    </w:p>
    <w:p w:rsidR="00000000" w:rsidRPr="00561B47" w:rsidP="00561B47">
      <w:pPr>
        <w:pStyle w:val="ListBullet2"/>
      </w:pPr>
      <w:r w:rsidRPr="00561B47">
        <w:t>marketing and other busine</w:t>
      </w:r>
      <w:r w:rsidRPr="00561B47">
        <w:t>ss performance</w:t>
      </w:r>
    </w:p>
    <w:p w:rsidR="00000000" w:rsidRPr="00561B47" w:rsidP="00561B47">
      <w:pPr>
        <w:pStyle w:val="ListBullet2"/>
      </w:pPr>
      <w:r w:rsidRPr="00561B47">
        <w:t>comparative market information</w:t>
      </w:r>
    </w:p>
    <w:p w:rsidR="00000000" w:rsidRPr="00561B47" w:rsidP="00561B47">
      <w:pPr>
        <w:pStyle w:val="ListBullet2"/>
      </w:pPr>
      <w:r w:rsidRPr="00561B47">
        <w:t>changes in technology</w:t>
      </w:r>
    </w:p>
    <w:p w:rsidR="00000000" w:rsidRPr="00561B47" w:rsidP="00561B47">
      <w:pPr>
        <w:pStyle w:val="ListBullet2"/>
      </w:pPr>
      <w:r w:rsidRPr="00561B47">
        <w:t>demographic changes</w:t>
      </w:r>
    </w:p>
    <w:p w:rsidR="00000000" w:rsidRPr="00561B47" w:rsidP="00561B47">
      <w:pPr>
        <w:pStyle w:val="ListBullet2"/>
      </w:pPr>
      <w:r w:rsidRPr="00561B47">
        <w:t>political events</w:t>
      </w:r>
    </w:p>
    <w:p w:rsidR="00000000" w:rsidRPr="00561B47" w:rsidP="00561B47">
      <w:pPr>
        <w:pStyle w:val="ListBullet2"/>
      </w:pPr>
      <w:r w:rsidRPr="00561B47">
        <w:t>social and cultural factors</w:t>
      </w:r>
    </w:p>
    <w:p w:rsidR="00000000" w:rsidRPr="00561B47" w:rsidP="00561B47">
      <w:pPr>
        <w:pStyle w:val="ListBullet2"/>
      </w:pPr>
      <w:r w:rsidRPr="00561B47">
        <w:t>economic trends</w:t>
      </w:r>
    </w:p>
    <w:p w:rsidR="00000000" w:rsidRPr="00561B47" w:rsidP="00561B47">
      <w:pPr>
        <w:pStyle w:val="ListBullet2"/>
      </w:pPr>
      <w:r w:rsidRPr="00561B47">
        <w:t>government activities and legislative changes</w:t>
      </w:r>
    </w:p>
    <w:p w:rsidR="00000000" w:rsidRPr="00561B47" w:rsidP="00561B47">
      <w:pPr>
        <w:pStyle w:val="ListBullet2"/>
      </w:pPr>
      <w:r w:rsidRPr="00561B47">
        <w:t>industry trends</w:t>
      </w:r>
    </w:p>
    <w:p w:rsidR="00000000" w:rsidRPr="00561B47" w:rsidP="00561B47">
      <w:pPr>
        <w:pStyle w:val="ListBullet"/>
      </w:pPr>
      <w:r w:rsidRPr="00561B47">
        <w:t>outline the legislative and regulatory context of the organisation in relation to forecasting market and business needs</w:t>
      </w:r>
    </w:p>
    <w:p w:rsidR="00000000" w:rsidRPr="00561B47" w:rsidP="00561B47">
      <w:pPr>
        <w:pStyle w:val="ListBullet"/>
      </w:pPr>
      <w:r w:rsidRPr="00561B47">
        <w:t>give examples of software applications that are commonly used in market analysis and forecasting and outline their key features.</w:t>
      </w:r>
    </w:p>
    <w:p w:rsidR="00000000" w:rsidRPr="00561B47" w:rsidP="00561B47">
      <w:pPr>
        <w:pStyle w:val="AllowPageBreak"/>
      </w:pPr>
    </w:p>
    <w:p w:rsidR="00000000" w:rsidRPr="00561B47" w:rsidP="00561B47">
      <w:pPr>
        <w:pStyle w:val="Heading1"/>
      </w:pPr>
      <w:bookmarkStart w:id="11" w:name="O_645625"/>
      <w:bookmarkEnd w:id="11"/>
      <w:r w:rsidRPr="00561B47">
        <w:t>Assessment Conditions</w:t>
      </w:r>
    </w:p>
    <w:p w:rsidR="00000000" w:rsidRPr="00561B47" w:rsidP="00840655">
      <w:pPr>
        <w:pStyle w:val="BodyText"/>
      </w:pPr>
      <w:r w:rsidRPr="00561B47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561B47" w:rsidP="00561B47">
      <w:pPr>
        <w:pStyle w:val="ListBullet"/>
      </w:pPr>
      <w:r w:rsidRPr="00561B47">
        <w:t>r</w:t>
      </w:r>
      <w:r w:rsidRPr="00561B47">
        <w:t>elevant legislation, regulations, standards and codes</w:t>
      </w:r>
    </w:p>
    <w:p w:rsidR="00000000" w:rsidRPr="00561B47" w:rsidP="00561B47">
      <w:pPr>
        <w:pStyle w:val="ListBullet"/>
      </w:pPr>
      <w:r w:rsidRPr="00561B47">
        <w:t>relevant workplace documentation and resources</w:t>
      </w:r>
    </w:p>
    <w:p w:rsidR="00000000" w:rsidRPr="00561B47" w:rsidP="00561B47">
      <w:pPr>
        <w:pStyle w:val="ListBullet"/>
      </w:pPr>
      <w:r w:rsidRPr="00561B47">
        <w:t>case studies  and, where possible, real situations.</w:t>
      </w:r>
    </w:p>
    <w:p w:rsidR="00000000" w:rsidRPr="00561B47" w:rsidP="00561B47">
      <w:pPr>
        <w:pStyle w:val="BodyText"/>
      </w:pPr>
    </w:p>
    <w:p w:rsidR="00000000" w:rsidRPr="00561B47" w:rsidP="00840655">
      <w:pPr>
        <w:pStyle w:val="BodyText"/>
      </w:pPr>
      <w:r w:rsidRPr="00561B47">
        <w:t>Assessors must satisfy NVR/AQTF assessor requirements.</w:t>
      </w:r>
    </w:p>
    <w:p w:rsidR="00000000" w:rsidRPr="00561B47" w:rsidP="00561B47">
      <w:pPr>
        <w:pStyle w:val="Heading1"/>
      </w:pPr>
      <w:bookmarkStart w:id="12" w:name="O_645628"/>
      <w:bookmarkEnd w:id="12"/>
      <w:r w:rsidRPr="00561B47">
        <w:t>Links</w:t>
      </w:r>
    </w:p>
    <w:p w:rsidR="00000000" w:rsidRPr="00561B47" w:rsidP="00840655">
      <w:pPr>
        <w:pStyle w:val="BodyText"/>
      </w:pPr>
      <w:r w:rsidRPr="00561B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7091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61B47" w:rsidP="00561B47"/>
    <w:sectPr w:rsidSect="00561B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B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B47" w:rsidRPr="00840655" w:rsidP="008406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B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655" w:rsidP="00561B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40655" w:rsidP="00561B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40655" w:rsidP="00561B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B47" w:rsidP="00561B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0655">
      <w:t>Approved</w:t>
    </w:r>
    <w:r w:rsidR="008406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065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0655">
      <w:rPr>
        <w:noProof/>
      </w:rPr>
      <w:t>5</w:t>
    </w:r>
    <w:r>
      <w:rPr>
        <w:noProof/>
      </w:rPr>
      <w:fldChar w:fldCharType="end"/>
    </w:r>
  </w:p>
  <w:p w:rsidR="00561B47" w:rsidP="00561B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06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0655">
      <w:t>Future Skills Organisation</w:t>
    </w:r>
    <w:r w:rsidR="00840655">
      <w:fldChar w:fldCharType="end"/>
    </w:r>
  </w:p>
  <w:p w:rsidR="00561B47" w:rsidP="00561B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B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6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1B47" w:rsidRPr="00840655" w:rsidP="008406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B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655" w:rsidRPr="002D2AF8" w:rsidP="00561B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BSBMKG512 Forecast international market and business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0655" w:rsidP="00561B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B47" w:rsidRPr="002D2AF8" w:rsidP="00561B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0655">
      <w:t>BSBMKG512 Forecast international market and business needs</w:t>
    </w:r>
    <w:r w:rsidR="008406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0655">
      <w:rPr>
        <w:noProof/>
      </w:rPr>
      <w:t>2 March 2025</w:t>
    </w:r>
    <w:r>
      <w:fldChar w:fldCharType="end"/>
    </w:r>
  </w:p>
  <w:p w:rsidR="00561B47" w:rsidP="00561B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3C55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642F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6661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B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1B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1B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1B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1B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1B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1B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1B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1B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1B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1B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1B47"/>
  </w:style>
  <w:style w:type="character" w:customStyle="1" w:styleId="Heading1Char">
    <w:name w:val="Heading 1 Char"/>
    <w:basedOn w:val="DefaultParagraphFont"/>
    <w:link w:val="Heading1"/>
    <w:rsid w:val="00561B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1B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1B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1B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1B47"/>
    <w:rPr>
      <w:b/>
      <w:spacing w:val="0"/>
    </w:rPr>
  </w:style>
  <w:style w:type="paragraph" w:styleId="ListBullet2">
    <w:name w:val="List Bullet 2"/>
    <w:basedOn w:val="List2"/>
    <w:rsid w:val="00561B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1B47"/>
    <w:rPr>
      <w:i/>
    </w:rPr>
  </w:style>
  <w:style w:type="paragraph" w:customStyle="1" w:styleId="SuperHeading">
    <w:name w:val="SuperHeading"/>
    <w:basedOn w:val="Normal"/>
    <w:rsid w:val="00561B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1B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1B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1B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1B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1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1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1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1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1B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1B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1B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1B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1B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1B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1B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1B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1B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1B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1B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1B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1B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1B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1B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1B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1B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1B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1B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1B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1B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1B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1B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1B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1B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1B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1B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1B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1B47"/>
  </w:style>
  <w:style w:type="paragraph" w:styleId="TableofFigures">
    <w:name w:val="table of figures"/>
    <w:basedOn w:val="Normal"/>
    <w:next w:val="Normal"/>
    <w:semiHidden/>
    <w:rsid w:val="00561B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1B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1B47"/>
    <w:rPr>
      <w:rFonts w:ascii="Wingdings" w:hAnsi="Wingdings"/>
    </w:rPr>
  </w:style>
  <w:style w:type="paragraph" w:customStyle="1" w:styleId="TableHeading">
    <w:name w:val="Table Heading"/>
    <w:basedOn w:val="HeadingBase"/>
    <w:rsid w:val="00561B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1B47"/>
    <w:rPr>
      <w:color w:val="0033CC"/>
      <w:u w:val="none"/>
    </w:rPr>
  </w:style>
  <w:style w:type="paragraph" w:customStyle="1" w:styleId="BodyTextRight">
    <w:name w:val="Body Text Right"/>
    <w:basedOn w:val="BodyText"/>
    <w:rsid w:val="00561B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1B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1B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1B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1B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1B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1B47"/>
    <w:rPr>
      <w:sz w:val="32"/>
    </w:rPr>
  </w:style>
  <w:style w:type="paragraph" w:customStyle="1" w:styleId="HeadingProcedure">
    <w:name w:val="Heading Procedure"/>
    <w:basedOn w:val="HeadingBase"/>
    <w:next w:val="Normal"/>
    <w:rsid w:val="00561B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1B47"/>
    <w:pPr>
      <w:spacing w:before="60" w:after="60"/>
    </w:pPr>
  </w:style>
  <w:style w:type="paragraph" w:styleId="ListContinue">
    <w:name w:val="List Continue"/>
    <w:basedOn w:val="List"/>
    <w:rsid w:val="00561B47"/>
    <w:pPr>
      <w:ind w:firstLine="0"/>
    </w:pPr>
  </w:style>
  <w:style w:type="paragraph" w:customStyle="1" w:styleId="ListNote">
    <w:name w:val="List Note"/>
    <w:basedOn w:val="List"/>
    <w:rsid w:val="00561B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1B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1B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1B47"/>
    <w:rPr>
      <w:rFonts w:ascii="Courier New" w:hAnsi="Courier New"/>
    </w:rPr>
  </w:style>
  <w:style w:type="paragraph" w:customStyle="1" w:styleId="NoteBullet">
    <w:name w:val="Note Bullet"/>
    <w:basedOn w:val="Note"/>
    <w:rsid w:val="00561B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1B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1B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1B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1B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1B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1B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1B47"/>
    <w:rPr>
      <w:b/>
      <w:smallCaps/>
    </w:rPr>
  </w:style>
  <w:style w:type="paragraph" w:customStyle="1" w:styleId="TableListNumber">
    <w:name w:val="Table List Number"/>
    <w:basedOn w:val="ListNumber"/>
    <w:rsid w:val="00561B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1B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1B47"/>
    <w:pPr>
      <w:numPr>
        <w:numId w:val="9"/>
      </w:numPr>
    </w:pPr>
  </w:style>
  <w:style w:type="paragraph" w:customStyle="1" w:styleId="ListAlpha2">
    <w:name w:val="List Alpha 2"/>
    <w:basedOn w:val="List2"/>
    <w:rsid w:val="00561B47"/>
    <w:pPr>
      <w:numPr>
        <w:numId w:val="8"/>
      </w:numPr>
    </w:pPr>
  </w:style>
  <w:style w:type="paragraph" w:styleId="List2">
    <w:name w:val="List 2"/>
    <w:basedOn w:val="BodyText"/>
    <w:rsid w:val="00561B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1B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1B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1B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1B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1B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1B47"/>
    <w:pPr>
      <w:numPr>
        <w:numId w:val="4"/>
      </w:numPr>
    </w:pPr>
  </w:style>
  <w:style w:type="paragraph" w:styleId="ListContinue2">
    <w:name w:val="List Continue 2"/>
    <w:basedOn w:val="List2"/>
    <w:rsid w:val="00561B47"/>
    <w:pPr>
      <w:ind w:firstLine="0"/>
    </w:pPr>
  </w:style>
  <w:style w:type="paragraph" w:styleId="ListContinue3">
    <w:name w:val="List Continue 3"/>
    <w:basedOn w:val="List3"/>
    <w:rsid w:val="00561B47"/>
    <w:pPr>
      <w:ind w:left="1021" w:firstLine="0"/>
    </w:pPr>
  </w:style>
  <w:style w:type="paragraph" w:styleId="ListContinue4">
    <w:name w:val="List Continue 4"/>
    <w:basedOn w:val="List4"/>
    <w:rsid w:val="00561B47"/>
    <w:pPr>
      <w:ind w:firstLine="0"/>
    </w:pPr>
  </w:style>
  <w:style w:type="paragraph" w:styleId="ListContinue5">
    <w:name w:val="List Continue 5"/>
    <w:basedOn w:val="List5"/>
    <w:rsid w:val="00561B47"/>
    <w:pPr>
      <w:ind w:firstLine="0"/>
    </w:pPr>
  </w:style>
  <w:style w:type="paragraph" w:styleId="ListNumber3">
    <w:name w:val="List Number 3"/>
    <w:basedOn w:val="List3"/>
    <w:rsid w:val="00561B47"/>
    <w:pPr>
      <w:numPr>
        <w:numId w:val="5"/>
      </w:numPr>
    </w:pPr>
  </w:style>
  <w:style w:type="paragraph" w:styleId="ListNumber4">
    <w:name w:val="List Number 4"/>
    <w:basedOn w:val="List4"/>
    <w:rsid w:val="00561B47"/>
    <w:pPr>
      <w:numPr>
        <w:numId w:val="6"/>
      </w:numPr>
    </w:pPr>
  </w:style>
  <w:style w:type="paragraph" w:styleId="ListNumber5">
    <w:name w:val="List Number 5"/>
    <w:basedOn w:val="List5"/>
    <w:rsid w:val="00561B47"/>
    <w:pPr>
      <w:numPr>
        <w:numId w:val="7"/>
      </w:numPr>
    </w:pPr>
  </w:style>
  <w:style w:type="paragraph" w:styleId="BlockText">
    <w:name w:val="Block Text"/>
    <w:basedOn w:val="Normal"/>
    <w:rsid w:val="00561B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1B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1B47"/>
    <w:rPr>
      <w:sz w:val="16"/>
      <w:vertAlign w:val="superscript"/>
    </w:rPr>
  </w:style>
  <w:style w:type="character" w:customStyle="1" w:styleId="Symbols">
    <w:name w:val="Symbols"/>
    <w:basedOn w:val="DefaultParagraphFont"/>
    <w:rsid w:val="00561B47"/>
    <w:rPr>
      <w:rFonts w:ascii="Symbol" w:hAnsi="Symbol"/>
    </w:rPr>
  </w:style>
  <w:style w:type="character" w:customStyle="1" w:styleId="MenuOptions">
    <w:name w:val="Menu Options"/>
    <w:basedOn w:val="DefaultParagraphFont"/>
    <w:rsid w:val="00561B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1B47"/>
    <w:rPr>
      <w:b/>
    </w:rPr>
  </w:style>
  <w:style w:type="character" w:customStyle="1" w:styleId="Underlined">
    <w:name w:val="Underlined"/>
    <w:basedOn w:val="DefaultParagraphFont"/>
    <w:rsid w:val="00561B47"/>
    <w:rPr>
      <w:u w:val="single"/>
    </w:rPr>
  </w:style>
  <w:style w:type="paragraph" w:customStyle="1" w:styleId="TableBodyTextRight">
    <w:name w:val="Table Body Text Right"/>
    <w:basedOn w:val="TableBodyText"/>
    <w:rsid w:val="00561B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1B47"/>
    <w:rPr>
      <w:sz w:val="18"/>
    </w:rPr>
  </w:style>
  <w:style w:type="paragraph" w:customStyle="1" w:styleId="BodySmallRight">
    <w:name w:val="Body Small Right"/>
    <w:basedOn w:val="BodyTextRight"/>
    <w:rsid w:val="00561B47"/>
    <w:rPr>
      <w:sz w:val="18"/>
      <w:szCs w:val="18"/>
    </w:rPr>
  </w:style>
  <w:style w:type="paragraph" w:customStyle="1" w:styleId="MarginEdition">
    <w:name w:val="Margin Edition"/>
    <w:basedOn w:val="MarginNote"/>
    <w:rsid w:val="00561B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1B47"/>
    <w:rPr>
      <w:sz w:val="2"/>
      <w:szCs w:val="2"/>
    </w:rPr>
  </w:style>
  <w:style w:type="character" w:customStyle="1" w:styleId="Small">
    <w:name w:val="Small"/>
    <w:basedOn w:val="DefaultParagraphFont"/>
    <w:rsid w:val="00561B47"/>
    <w:rPr>
      <w:sz w:val="16"/>
    </w:rPr>
  </w:style>
  <w:style w:type="paragraph" w:customStyle="1" w:styleId="WideTable">
    <w:name w:val="Wide Table"/>
    <w:basedOn w:val="Normal"/>
    <w:rsid w:val="00561B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1B47"/>
  </w:style>
  <w:style w:type="paragraph" w:styleId="Quote">
    <w:name w:val="Quote"/>
    <w:basedOn w:val="Heading1"/>
    <w:link w:val="QuoteChar"/>
    <w:qFormat/>
    <w:rsid w:val="00561B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1B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1B47"/>
    <w:pPr>
      <w:pageBreakBefore/>
    </w:pPr>
  </w:style>
  <w:style w:type="paragraph" w:customStyle="1" w:styleId="Border">
    <w:name w:val="Border"/>
    <w:basedOn w:val="Normal"/>
    <w:qFormat/>
    <w:rsid w:val="00561B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1B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B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B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1B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1B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1B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1B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1B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1B47"/>
    <w:rPr>
      <w:u w:val="single"/>
    </w:rPr>
  </w:style>
  <w:style w:type="character" w:customStyle="1" w:styleId="BoldandItalics">
    <w:name w:val="Bold and Italics"/>
    <w:qFormat/>
    <w:rsid w:val="00561B47"/>
    <w:rPr>
      <w:b/>
      <w:i/>
      <w:u w:val="none"/>
    </w:rPr>
  </w:style>
  <w:style w:type="paragraph" w:styleId="BalloonText">
    <w:name w:val="Balloon Text"/>
    <w:basedOn w:val="Normal"/>
    <w:link w:val="BalloonTextChar"/>
    <w:rsid w:val="00561B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1B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1B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1B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1B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1B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1B47"/>
    <w:pPr>
      <w:spacing w:before="0" w:after="0"/>
    </w:pPr>
  </w:style>
  <w:style w:type="paragraph" w:customStyle="1" w:styleId="BodyTextBold">
    <w:name w:val="Body Text Bold"/>
    <w:basedOn w:val="BodyText"/>
    <w:qFormat/>
    <w:rsid w:val="00561B47"/>
    <w:rPr>
      <w:b/>
    </w:rPr>
  </w:style>
  <w:style w:type="character" w:styleId="Hyperlink">
    <w:name w:val="Hyperlink"/>
    <w:basedOn w:val="DefaultParagraphFont"/>
    <w:uiPriority w:val="99"/>
    <w:unhideWhenUsed/>
    <w:rsid w:val="008406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1288</Words>
  <Characters>8542</Characters>
  <Application>Microsoft Office Word</Application>
  <DocSecurity>0</DocSecurity>
  <Lines>275</Lines>
  <Paragraphs>166</Paragraphs>
  <ScaleCrop>false</ScaleCrop>
  <Company>Author-it Software Corporation Ltd.</Company>
  <LinksUpToDate>false</LinksUpToDate>
  <CharactersWithSpaces>9664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BSBMKG512 Forecast international market and business needs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2025-03-01T16:16:00Z</dcterms:created>
  <dcterms:modified xsi:type="dcterms:W3CDTF">2025-03-01T16:16:00Z</dcterms:modified>
</cp:coreProperties>
</file>