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753" w:rsidP="007D3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BSBMKG508 Plan direct marketing activities</w:t>
      </w:r>
      <w:r>
        <w:fldChar w:fldCharType="end"/>
      </w:r>
    </w:p>
    <w:p w:rsidR="007D3753" w:rsidP="007D3753">
      <w:pPr>
        <w:pStyle w:val="Version"/>
        <w:sectPr w:rsidSect="00253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487" w:rsidP="00253487">
      <w:pPr>
        <w:pStyle w:val="SuperHeading"/>
      </w:pPr>
      <w:r w:rsidRPr="00253487">
        <w:t>BSBMKG508 Plan direct marketing activities</w:t>
      </w:r>
    </w:p>
    <w:p w:rsidR="00000000" w:rsidRPr="00253487" w:rsidP="00253487">
      <w:pPr>
        <w:pStyle w:val="Heading1"/>
      </w:pPr>
      <w:bookmarkStart w:id="1" w:name="O_711792"/>
      <w:bookmarkEnd w:id="1"/>
      <w:r w:rsidRPr="002534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rPr>
                <w:rStyle w:val="SpecialBold"/>
              </w:rPr>
              <w:t>Comments</w:t>
            </w:r>
          </w:p>
        </w:tc>
      </w:tr>
      <w:tr w:rsidTr="0025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t>This version first released with BSB Business Services Training Package Version 1.0.</w:t>
            </w:r>
          </w:p>
        </w:tc>
      </w:tr>
    </w:tbl>
    <w:p w:rsidR="00000000" w:rsidRPr="00253487" w:rsidP="00253487">
      <w:pPr>
        <w:pStyle w:val="BodyText"/>
      </w:pPr>
    </w:p>
    <w:p w:rsidR="00000000" w:rsidRPr="00253487" w:rsidP="00253487">
      <w:pPr>
        <w:pStyle w:val="AllowPageBreak"/>
      </w:pPr>
    </w:p>
    <w:p w:rsidR="00000000" w:rsidRPr="00253487" w:rsidP="00253487">
      <w:pPr>
        <w:pStyle w:val="Heading1"/>
      </w:pPr>
      <w:bookmarkStart w:id="2" w:name="O_711793"/>
      <w:bookmarkEnd w:id="2"/>
      <w:r w:rsidRPr="00253487">
        <w:t>Application</w:t>
      </w:r>
    </w:p>
    <w:p w:rsidR="00000000" w:rsidRPr="00253487" w:rsidP="007D3753">
      <w:pPr>
        <w:pStyle w:val="BodyText"/>
      </w:pPr>
      <w:r w:rsidRPr="00253487">
        <w:t>This unit describes the skills and knowledge required to plan direct marketing activities a</w:t>
      </w:r>
      <w:r w:rsidRPr="00253487">
        <w:t>nd develop marketing plans matching organisational objectives.</w:t>
      </w:r>
    </w:p>
    <w:p w:rsidR="00000000" w:rsidRPr="00253487" w:rsidP="007D3753">
      <w:pPr>
        <w:pStyle w:val="BodyText"/>
      </w:pPr>
      <w:r w:rsidRPr="00253487">
        <w:t>It applies to individuals in a marketing management role who are responsible for planning direct marketing activities, including formulating direct marketing plans, and supervising the team im</w:t>
      </w:r>
      <w:r w:rsidRPr="00253487">
        <w:t>plementing the plans. They may work in small, medium or large enterprises across a variety of industries.</w:t>
      </w:r>
    </w:p>
    <w:p w:rsidR="00000000" w:rsidRPr="00253487" w:rsidP="007D3753">
      <w:pPr>
        <w:pStyle w:val="BodyText"/>
      </w:pPr>
      <w:r w:rsidRPr="00253487">
        <w:t>No licensing, legislative or certification requirements apply to this unit at the time of publication.</w:t>
      </w:r>
    </w:p>
    <w:p w:rsidR="00000000" w:rsidRPr="00253487" w:rsidP="00253487">
      <w:pPr>
        <w:pStyle w:val="Heading1"/>
      </w:pPr>
      <w:bookmarkStart w:id="3" w:name="O_711796"/>
      <w:bookmarkEnd w:id="3"/>
      <w:r w:rsidRPr="00253487">
        <w:t>Unit Sector</w:t>
      </w:r>
    </w:p>
    <w:p w:rsidR="00000000" w:rsidRPr="00253487" w:rsidP="007D3753">
      <w:pPr>
        <w:pStyle w:val="BodyText"/>
      </w:pPr>
      <w:r w:rsidRPr="00253487">
        <w:t>Business Developm</w:t>
      </w:r>
      <w:r w:rsidRPr="00253487">
        <w:t>ent – Marketing</w:t>
      </w:r>
    </w:p>
    <w:p w:rsidR="00000000" w:rsidRPr="00253487" w:rsidP="00253487">
      <w:pPr>
        <w:pStyle w:val="Heading1"/>
      </w:pPr>
      <w:bookmarkStart w:id="4" w:name="O_711797"/>
      <w:bookmarkEnd w:id="4"/>
      <w:r w:rsidRPr="0025348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34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rPr>
                <w:rStyle w:val="SpecialBold"/>
              </w:rPr>
              <w:t>PERFORMANCE CRITERIA</w:t>
            </w:r>
          </w:p>
        </w:tc>
      </w:tr>
      <w:tr w:rsidTr="002534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34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1. Develop direct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t>1.1 Develop customer acquisition strategies for numbers of new customers, cost of recruiting, media options and promotional activities within an overall budget</w:t>
            </w:r>
          </w:p>
          <w:p w:rsidR="00000000" w:rsidRPr="00253487" w:rsidP="00253487">
            <w:pPr>
              <w:pStyle w:val="BodyText"/>
            </w:pPr>
            <w:r w:rsidRPr="00253487">
              <w:t>1.2 Develop customer retention strategies on customer nee</w:t>
            </w:r>
            <w:r w:rsidRPr="00253487">
              <w:t>ds and wants, customer buying patterns, opportunities for up</w:t>
            </w:r>
            <w:r w:rsidRPr="00253487">
              <w:noBreakHyphen/>
              <w:t>selling or cross</w:t>
            </w:r>
            <w:r w:rsidRPr="00253487">
              <w:noBreakHyphen/>
              <w:t>selling, and customer renewals and reactivations</w:t>
            </w:r>
          </w:p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 xml:space="preserve">1.3 Develop customer loyalty strategies addressing relationship </w:t>
            </w:r>
            <w:r w:rsidRPr="00253487">
              <w:t>marketing objectives and contributing to long</w:t>
            </w:r>
            <w:r w:rsidRPr="00253487">
              <w:noBreakHyphen/>
              <w:t>term partnerships</w:t>
            </w:r>
          </w:p>
        </w:tc>
      </w:tr>
      <w:tr w:rsidTr="002534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2. Select direct marketing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t>2.1 Analyse changes in market trends to identify and select direct marketing opportunities</w:t>
            </w:r>
          </w:p>
          <w:p w:rsidR="00000000" w:rsidRPr="00253487" w:rsidP="00253487">
            <w:pPr>
              <w:pStyle w:val="BodyText"/>
            </w:pPr>
            <w:r w:rsidRPr="00253487">
              <w:t>2.2 Compare advantages and disadvantages of types of direct marketing activities</w:t>
            </w:r>
          </w:p>
          <w:p w:rsidR="00000000" w:rsidRPr="00253487" w:rsidP="00253487">
            <w:pPr>
              <w:pStyle w:val="BodyText"/>
            </w:pPr>
            <w:r w:rsidRPr="00253487">
              <w:t>2.3 Select most appropriate direct marketing activity</w:t>
            </w:r>
          </w:p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2.4 Match direct marketing activity to business objectives</w:t>
            </w:r>
          </w:p>
        </w:tc>
      </w:tr>
      <w:tr w:rsidTr="002534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 xml:space="preserve"> 3. Produce direct marketing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t>3.1 Document direct marketing objectives and purpose</w:t>
            </w:r>
          </w:p>
          <w:p w:rsidR="00000000" w:rsidRPr="00253487" w:rsidP="00253487">
            <w:pPr>
              <w:pStyle w:val="BodyText"/>
            </w:pPr>
            <w:r w:rsidRPr="00253487">
              <w:t>3.2 Analyse previous response data to determine perform</w:t>
            </w:r>
            <w:r w:rsidRPr="00253487">
              <w:t>ance gaps and required corrective actions</w:t>
            </w:r>
          </w:p>
          <w:p w:rsidR="00000000" w:rsidRPr="00253487" w:rsidP="00253487">
            <w:pPr>
              <w:pStyle w:val="BodyText"/>
            </w:pPr>
            <w:r w:rsidRPr="00253487">
              <w:t>3.3 Calculate costs of direct marketing activities</w:t>
            </w:r>
          </w:p>
          <w:p w:rsidR="00000000" w:rsidRPr="00253487" w:rsidP="00253487">
            <w:pPr>
              <w:pStyle w:val="BodyText"/>
            </w:pPr>
            <w:r w:rsidRPr="00253487">
              <w:t>3.4 Select methods to report and measure effectiveness of direct marketing activities</w:t>
            </w:r>
          </w:p>
          <w:p w:rsidR="00000000" w:rsidRPr="00253487" w:rsidP="00253487">
            <w:pPr>
              <w:pStyle w:val="BodyText"/>
            </w:pPr>
            <w:r w:rsidRPr="00253487">
              <w:t>3.5 Assign responsibilities to team members for data capture and reporting</w:t>
            </w:r>
          </w:p>
        </w:tc>
      </w:tr>
    </w:tbl>
    <w:p w:rsidR="00000000" w:rsidRPr="00253487" w:rsidP="00253487">
      <w:pPr>
        <w:pStyle w:val="BodyText"/>
      </w:pPr>
    </w:p>
    <w:p w:rsidR="00000000" w:rsidRPr="00253487" w:rsidP="00253487">
      <w:pPr>
        <w:pStyle w:val="AllowPageBreak"/>
      </w:pPr>
    </w:p>
    <w:p w:rsidR="00000000" w:rsidRPr="00253487" w:rsidP="00253487">
      <w:pPr>
        <w:pStyle w:val="Heading1"/>
      </w:pPr>
      <w:bookmarkStart w:id="5" w:name="O_711798"/>
      <w:bookmarkEnd w:id="5"/>
      <w:r w:rsidRPr="00253487">
        <w:t>Foundation Skills</w:t>
      </w:r>
    </w:p>
    <w:p w:rsidR="00000000" w:rsidRPr="007D3753" w:rsidP="007D3753">
      <w:pPr>
        <w:pStyle w:val="BodyText"/>
        <w:rPr>
          <w:i/>
        </w:rPr>
      </w:pPr>
      <w:r w:rsidRPr="007D37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rPr>
                <w:rStyle w:val="SpecialBold"/>
              </w:rPr>
              <w:t>Description</w:t>
            </w:r>
          </w:p>
        </w:tc>
      </w:tr>
      <w:tr w:rsidTr="002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ListBullet"/>
              <w:rPr>
                <w:lang w:val="en-NZ"/>
              </w:rPr>
            </w:pPr>
            <w:r w:rsidRPr="00253487">
              <w:t>Evaluates and integrates facts and ideas to construct meaning from a range of text types</w:t>
            </w:r>
          </w:p>
        </w:tc>
      </w:tr>
      <w:tr w:rsidTr="002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1.1-1.3,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ListBullet"/>
              <w:rPr>
                <w:lang w:val="en-NZ"/>
              </w:rPr>
            </w:pPr>
            <w:r w:rsidRPr="00253487">
              <w:t>Effectively uses culturally appropriate communication to present written reports with complex concepts and ideas, to people from diverse backgro</w:t>
            </w:r>
            <w:r w:rsidRPr="00253487">
              <w:t>unds and with diverse abilities</w:t>
            </w:r>
          </w:p>
        </w:tc>
      </w:tr>
      <w:tr w:rsidTr="002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1.1, 3.3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ListBullet"/>
            </w:pPr>
            <w:r w:rsidRPr="00253487">
              <w:t>Analyses statistical and financial information to determine trends and costs related to marketing activities</w:t>
            </w:r>
          </w:p>
          <w:p w:rsidR="00000000" w:rsidP="00253487">
            <w:pPr>
              <w:pStyle w:val="ListBullet"/>
              <w:rPr>
                <w:lang w:val="en-NZ"/>
              </w:rPr>
            </w:pPr>
            <w:r w:rsidRPr="00253487">
              <w:t>Sets direct marketing budgets</w:t>
            </w:r>
          </w:p>
        </w:tc>
      </w:tr>
      <w:tr w:rsidTr="002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 xml:space="preserve">2.4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ListBullet"/>
              <w:rPr>
                <w:lang w:val="en-NZ"/>
              </w:rPr>
            </w:pPr>
            <w:r w:rsidRPr="00253487">
              <w:t>Monitors adherence to organisational objectives and policies and considers own role for its contribution to broader goals of the work environment</w:t>
            </w:r>
          </w:p>
        </w:tc>
      </w:tr>
      <w:tr w:rsidTr="002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 xml:space="preserve">Get the work </w:t>
            </w:r>
            <w:r w:rsidRPr="00253487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 xml:space="preserve">1.1, 1.2, 1.3, 2.1, 2.2, </w:t>
            </w:r>
            <w:r w:rsidRPr="00253487">
              <w:t>2.3, 3.2, 3.4, 3.5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ListBullet"/>
            </w:pPr>
            <w:r w:rsidRPr="00253487">
              <w:t>Develops plans and uses effective organisation</w:t>
            </w:r>
            <w:r w:rsidRPr="00253487">
              <w:t xml:space="preserve">al and </w:t>
            </w:r>
            <w:r w:rsidRPr="00253487">
              <w:t>time-management skills to complete tasks with an awareness of how they may contribute to longer-term operational and strategic goals</w:t>
            </w:r>
          </w:p>
          <w:p w:rsidR="00000000" w:rsidRPr="00253487" w:rsidP="00253487">
            <w:pPr>
              <w:pStyle w:val="ListBullet"/>
            </w:pPr>
            <w:r w:rsidRPr="00253487">
              <w:t>In more complex, non-routine situations, uses a formal decision-making process, setting or clarifying goals, gatheri</w:t>
            </w:r>
            <w:r w:rsidRPr="00253487">
              <w:t>ng information and identifying and evaluating several choices against a limited set of criteria</w:t>
            </w:r>
          </w:p>
          <w:p w:rsidR="00000000" w:rsidRPr="00253487" w:rsidP="00253487">
            <w:pPr>
              <w:pStyle w:val="ListBullet"/>
            </w:pPr>
            <w:r w:rsidRPr="00253487">
              <w:t>Understands and explicitly applies some basic principles of analytical and lateral thinking</w:t>
            </w:r>
          </w:p>
          <w:p w:rsidR="00000000" w:rsidRPr="00253487" w:rsidP="00253487">
            <w:pPr>
              <w:pStyle w:val="ListBullet"/>
            </w:pPr>
            <w:r w:rsidRPr="00253487">
              <w:t>Recognises and takes responsibility for addressing predictable and s</w:t>
            </w:r>
            <w:r w:rsidRPr="00253487">
              <w:t>ome less predictable problems in familiar work contexts</w:t>
            </w:r>
          </w:p>
        </w:tc>
      </w:tr>
    </w:tbl>
    <w:p w:rsidR="00000000" w:rsidRPr="00253487" w:rsidP="00253487">
      <w:pPr>
        <w:pStyle w:val="BodyText"/>
      </w:pPr>
    </w:p>
    <w:p w:rsidR="00000000" w:rsidRPr="00253487" w:rsidP="00253487">
      <w:pPr>
        <w:pStyle w:val="AllowPageBreak"/>
      </w:pPr>
    </w:p>
    <w:p w:rsidR="00000000" w:rsidRPr="00253487" w:rsidP="00253487">
      <w:pPr>
        <w:pStyle w:val="Heading1"/>
      </w:pPr>
      <w:bookmarkStart w:id="6" w:name="O_711800"/>
      <w:bookmarkEnd w:id="6"/>
      <w:r w:rsidRPr="002534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5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Code and title</w:t>
            </w:r>
          </w:p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Code and title</w:t>
            </w:r>
          </w:p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rPr>
                <w:rStyle w:val="SpecialBold"/>
              </w:rPr>
              <w:t>Equivalence status</w:t>
            </w:r>
          </w:p>
        </w:tc>
      </w:tr>
      <w:tr w:rsidTr="0025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BSBMKG508 Plan direct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BSBMKG508A Plan direct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87">
            <w:pPr>
              <w:pStyle w:val="BodyText"/>
              <w:rPr>
                <w:lang w:val="en-NZ"/>
              </w:rPr>
            </w:pPr>
            <w:r w:rsidRPr="0025348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87" w:rsidP="00253487">
            <w:pPr>
              <w:pStyle w:val="BodyText"/>
            </w:pPr>
            <w:r w:rsidRPr="00253487">
              <w:t>Equivalent unit</w:t>
            </w:r>
          </w:p>
        </w:tc>
      </w:tr>
    </w:tbl>
    <w:p w:rsidR="00000000" w:rsidRPr="00253487" w:rsidP="00253487">
      <w:pPr>
        <w:pStyle w:val="BodyText"/>
      </w:pPr>
    </w:p>
    <w:p w:rsidR="00000000" w:rsidRPr="00253487" w:rsidP="00253487">
      <w:pPr>
        <w:pStyle w:val="AllowPageBreak"/>
      </w:pPr>
    </w:p>
    <w:p w:rsidR="00000000" w:rsidRPr="00253487" w:rsidP="00253487">
      <w:pPr>
        <w:pStyle w:val="Heading1"/>
      </w:pPr>
      <w:bookmarkStart w:id="7" w:name="O_711807"/>
      <w:bookmarkEnd w:id="7"/>
      <w:r w:rsidRPr="00253487">
        <w:t>Links</w:t>
      </w:r>
    </w:p>
    <w:p w:rsidR="00000000" w:rsidRPr="00253487" w:rsidP="007D3753">
      <w:pPr>
        <w:pStyle w:val="BodyText"/>
      </w:pPr>
      <w:r w:rsidRPr="002534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35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3487" w:rsidP="00253487"/>
    <w:sectPr w:rsidSect="002534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87" w:rsidRPr="007D3753" w:rsidP="007D3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53" w:rsidP="00253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753" w:rsidP="00253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3753" w:rsidP="00253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487" w:rsidRPr="007D3753" w:rsidP="007D3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53" w:rsidRPr="002D2AF8" w:rsidP="00253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BSBMKG508 Plan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D3753" w:rsidP="00253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74C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064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487"/>
  </w:style>
  <w:style w:type="character" w:customStyle="1" w:styleId="Heading1Char">
    <w:name w:val="Heading 1 Char"/>
    <w:basedOn w:val="DefaultParagraphFont"/>
    <w:link w:val="Heading1"/>
    <w:rsid w:val="00253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4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4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487"/>
    <w:rPr>
      <w:b/>
      <w:spacing w:val="0"/>
    </w:rPr>
  </w:style>
  <w:style w:type="character" w:styleId="Emphasis">
    <w:name w:val="Emphasis"/>
    <w:basedOn w:val="DefaultParagraphFont"/>
    <w:qFormat/>
    <w:rsid w:val="00253487"/>
    <w:rPr>
      <w:i/>
    </w:rPr>
  </w:style>
  <w:style w:type="paragraph" w:customStyle="1" w:styleId="SuperHeading">
    <w:name w:val="SuperHeading"/>
    <w:basedOn w:val="Normal"/>
    <w:rsid w:val="00253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4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4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4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4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3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487"/>
  </w:style>
  <w:style w:type="paragraph" w:styleId="TableofFigures">
    <w:name w:val="table of figures"/>
    <w:basedOn w:val="Normal"/>
    <w:next w:val="Normal"/>
    <w:semiHidden/>
    <w:rsid w:val="00253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4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487"/>
    <w:rPr>
      <w:rFonts w:ascii="Wingdings" w:hAnsi="Wingdings"/>
    </w:rPr>
  </w:style>
  <w:style w:type="paragraph" w:customStyle="1" w:styleId="TableHeading">
    <w:name w:val="Table Heading"/>
    <w:basedOn w:val="HeadingBase"/>
    <w:rsid w:val="00253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487"/>
    <w:rPr>
      <w:color w:val="0033CC"/>
      <w:u w:val="none"/>
    </w:rPr>
  </w:style>
  <w:style w:type="paragraph" w:customStyle="1" w:styleId="BodyTextRight">
    <w:name w:val="Body Text Right"/>
    <w:basedOn w:val="BodyText"/>
    <w:rsid w:val="00253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4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487"/>
    <w:rPr>
      <w:sz w:val="32"/>
    </w:rPr>
  </w:style>
  <w:style w:type="paragraph" w:customStyle="1" w:styleId="HeadingProcedure">
    <w:name w:val="Heading Procedure"/>
    <w:basedOn w:val="HeadingBase"/>
    <w:next w:val="Normal"/>
    <w:rsid w:val="00253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487"/>
    <w:pPr>
      <w:spacing w:before="60" w:after="60"/>
    </w:pPr>
  </w:style>
  <w:style w:type="paragraph" w:styleId="ListContinue">
    <w:name w:val="List Continue"/>
    <w:basedOn w:val="List"/>
    <w:rsid w:val="00253487"/>
    <w:pPr>
      <w:ind w:firstLine="0"/>
    </w:pPr>
  </w:style>
  <w:style w:type="paragraph" w:customStyle="1" w:styleId="ListNote">
    <w:name w:val="List Note"/>
    <w:basedOn w:val="List"/>
    <w:rsid w:val="00253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487"/>
    <w:rPr>
      <w:rFonts w:ascii="Courier New" w:hAnsi="Courier New"/>
    </w:rPr>
  </w:style>
  <w:style w:type="paragraph" w:customStyle="1" w:styleId="NoteBullet">
    <w:name w:val="Note Bullet"/>
    <w:basedOn w:val="Note"/>
    <w:rsid w:val="00253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4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487"/>
    <w:rPr>
      <w:b/>
      <w:smallCaps/>
    </w:rPr>
  </w:style>
  <w:style w:type="paragraph" w:customStyle="1" w:styleId="TableListNumber">
    <w:name w:val="Table List Number"/>
    <w:basedOn w:val="ListNumber"/>
    <w:rsid w:val="00253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487"/>
    <w:pPr>
      <w:numPr>
        <w:numId w:val="8"/>
      </w:numPr>
    </w:pPr>
  </w:style>
  <w:style w:type="paragraph" w:customStyle="1" w:styleId="ListAlpha2">
    <w:name w:val="List Alpha 2"/>
    <w:basedOn w:val="List2"/>
    <w:rsid w:val="00253487"/>
    <w:pPr>
      <w:numPr>
        <w:numId w:val="7"/>
      </w:numPr>
    </w:pPr>
  </w:style>
  <w:style w:type="paragraph" w:styleId="List2">
    <w:name w:val="List 2"/>
    <w:basedOn w:val="BodyText"/>
    <w:rsid w:val="00253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4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4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487"/>
    <w:pPr>
      <w:numPr>
        <w:numId w:val="3"/>
      </w:numPr>
    </w:pPr>
  </w:style>
  <w:style w:type="paragraph" w:styleId="ListContinue2">
    <w:name w:val="List Continue 2"/>
    <w:basedOn w:val="List2"/>
    <w:rsid w:val="00253487"/>
    <w:pPr>
      <w:ind w:firstLine="0"/>
    </w:pPr>
  </w:style>
  <w:style w:type="paragraph" w:styleId="ListContinue3">
    <w:name w:val="List Continue 3"/>
    <w:basedOn w:val="List3"/>
    <w:rsid w:val="00253487"/>
    <w:pPr>
      <w:ind w:left="1021" w:firstLine="0"/>
    </w:pPr>
  </w:style>
  <w:style w:type="paragraph" w:styleId="ListContinue4">
    <w:name w:val="List Continue 4"/>
    <w:basedOn w:val="List4"/>
    <w:rsid w:val="00253487"/>
    <w:pPr>
      <w:ind w:firstLine="0"/>
    </w:pPr>
  </w:style>
  <w:style w:type="paragraph" w:styleId="ListContinue5">
    <w:name w:val="List Continue 5"/>
    <w:basedOn w:val="List5"/>
    <w:rsid w:val="00253487"/>
    <w:pPr>
      <w:ind w:firstLine="0"/>
    </w:pPr>
  </w:style>
  <w:style w:type="paragraph" w:styleId="ListNumber3">
    <w:name w:val="List Number 3"/>
    <w:basedOn w:val="List3"/>
    <w:rsid w:val="00253487"/>
    <w:pPr>
      <w:numPr>
        <w:numId w:val="4"/>
      </w:numPr>
    </w:pPr>
  </w:style>
  <w:style w:type="paragraph" w:styleId="ListNumber4">
    <w:name w:val="List Number 4"/>
    <w:basedOn w:val="List4"/>
    <w:rsid w:val="00253487"/>
    <w:pPr>
      <w:numPr>
        <w:numId w:val="5"/>
      </w:numPr>
    </w:pPr>
  </w:style>
  <w:style w:type="paragraph" w:styleId="ListNumber5">
    <w:name w:val="List Number 5"/>
    <w:basedOn w:val="List5"/>
    <w:rsid w:val="00253487"/>
    <w:pPr>
      <w:numPr>
        <w:numId w:val="6"/>
      </w:numPr>
    </w:pPr>
  </w:style>
  <w:style w:type="paragraph" w:styleId="BlockText">
    <w:name w:val="Block Text"/>
    <w:basedOn w:val="Normal"/>
    <w:rsid w:val="00253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487"/>
    <w:rPr>
      <w:sz w:val="16"/>
      <w:vertAlign w:val="superscript"/>
    </w:rPr>
  </w:style>
  <w:style w:type="character" w:customStyle="1" w:styleId="Symbols">
    <w:name w:val="Symbols"/>
    <w:basedOn w:val="DefaultParagraphFont"/>
    <w:rsid w:val="00253487"/>
    <w:rPr>
      <w:rFonts w:ascii="Symbol" w:hAnsi="Symbol"/>
    </w:rPr>
  </w:style>
  <w:style w:type="character" w:customStyle="1" w:styleId="MenuOptions">
    <w:name w:val="Menu Options"/>
    <w:basedOn w:val="DefaultParagraphFont"/>
    <w:rsid w:val="00253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487"/>
    <w:rPr>
      <w:b/>
    </w:rPr>
  </w:style>
  <w:style w:type="character" w:customStyle="1" w:styleId="Underlined">
    <w:name w:val="Underlined"/>
    <w:basedOn w:val="DefaultParagraphFont"/>
    <w:rsid w:val="00253487"/>
    <w:rPr>
      <w:u w:val="single"/>
    </w:rPr>
  </w:style>
  <w:style w:type="paragraph" w:customStyle="1" w:styleId="TableBodyTextRight">
    <w:name w:val="Table Body Text Right"/>
    <w:basedOn w:val="TableBodyText"/>
    <w:rsid w:val="00253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487"/>
    <w:rPr>
      <w:sz w:val="18"/>
    </w:rPr>
  </w:style>
  <w:style w:type="paragraph" w:customStyle="1" w:styleId="BodySmallRight">
    <w:name w:val="Body Small Right"/>
    <w:basedOn w:val="BodyTextRight"/>
    <w:rsid w:val="00253487"/>
    <w:rPr>
      <w:sz w:val="18"/>
      <w:szCs w:val="18"/>
    </w:rPr>
  </w:style>
  <w:style w:type="paragraph" w:customStyle="1" w:styleId="MarginEdition">
    <w:name w:val="Margin Edition"/>
    <w:basedOn w:val="MarginNote"/>
    <w:rsid w:val="00253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487"/>
    <w:rPr>
      <w:sz w:val="2"/>
      <w:szCs w:val="2"/>
    </w:rPr>
  </w:style>
  <w:style w:type="character" w:customStyle="1" w:styleId="Small">
    <w:name w:val="Small"/>
    <w:basedOn w:val="DefaultParagraphFont"/>
    <w:rsid w:val="00253487"/>
    <w:rPr>
      <w:sz w:val="16"/>
    </w:rPr>
  </w:style>
  <w:style w:type="paragraph" w:customStyle="1" w:styleId="WideTable">
    <w:name w:val="Wide Table"/>
    <w:basedOn w:val="Normal"/>
    <w:rsid w:val="00253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487"/>
  </w:style>
  <w:style w:type="paragraph" w:styleId="Quote">
    <w:name w:val="Quote"/>
    <w:basedOn w:val="Heading1"/>
    <w:link w:val="QuoteChar"/>
    <w:qFormat/>
    <w:rsid w:val="00253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487"/>
    <w:pPr>
      <w:pageBreakBefore/>
    </w:pPr>
  </w:style>
  <w:style w:type="paragraph" w:customStyle="1" w:styleId="Border">
    <w:name w:val="Border"/>
    <w:basedOn w:val="Normal"/>
    <w:qFormat/>
    <w:rsid w:val="00253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487"/>
    <w:rPr>
      <w:u w:val="single"/>
    </w:rPr>
  </w:style>
  <w:style w:type="character" w:customStyle="1" w:styleId="BoldandItalics">
    <w:name w:val="Bold and Italics"/>
    <w:qFormat/>
    <w:rsid w:val="00253487"/>
    <w:rPr>
      <w:b/>
      <w:i/>
      <w:u w:val="none"/>
    </w:rPr>
  </w:style>
  <w:style w:type="paragraph" w:styleId="BalloonText">
    <w:name w:val="Balloon Text"/>
    <w:basedOn w:val="Normal"/>
    <w:link w:val="BalloonTextChar"/>
    <w:rsid w:val="00253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487"/>
    <w:pPr>
      <w:spacing w:before="0" w:after="0"/>
    </w:pPr>
  </w:style>
  <w:style w:type="paragraph" w:customStyle="1" w:styleId="BodyTextBold">
    <w:name w:val="Body Text Bold"/>
    <w:basedOn w:val="BodyText"/>
    <w:qFormat/>
    <w:rsid w:val="00253487"/>
    <w:rPr>
      <w:b/>
    </w:rPr>
  </w:style>
  <w:style w:type="character" w:styleId="Hyperlink">
    <w:name w:val="Hyperlink"/>
    <w:basedOn w:val="DefaultParagraphFont"/>
    <w:uiPriority w:val="99"/>
    <w:unhideWhenUsed/>
    <w:rsid w:val="007D3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584</Words>
  <Characters>3826</Characters>
  <Application>Microsoft Office Word</Application>
  <DocSecurity>0</DocSecurity>
  <Lines>141</Lines>
  <Paragraphs>84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BSBMKG508 Plan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2020-07-07T09:51:00Z</dcterms:created>
  <dcterms:modified xsi:type="dcterms:W3CDTF">2020-07-07T09:52:00Z</dcterms:modified>
</cp:coreProperties>
</file>