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7400" w:rsidP="009574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BSBMGT801 Direct the development of a knowledge management strategy for a business</w:t>
      </w:r>
      <w:r>
        <w:fldChar w:fldCharType="end"/>
      </w:r>
    </w:p>
    <w:p w:rsidR="00957400" w:rsidP="00957400">
      <w:pPr>
        <w:pStyle w:val="Version"/>
        <w:sectPr w:rsidSect="00E464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64CA" w:rsidP="00E464CA">
      <w:pPr>
        <w:pStyle w:val="SuperHeading"/>
      </w:pPr>
      <w:r w:rsidRPr="00E464CA">
        <w:t>Assessment Re</w:t>
      </w:r>
      <w:r w:rsidRPr="00E464CA">
        <w:t>quirements for BSBMGT801 Direct the development of a knowledge management strategy for a business</w:t>
      </w:r>
    </w:p>
    <w:p w:rsidR="00000000" w:rsidRPr="00E464CA" w:rsidP="00E464CA">
      <w:pPr>
        <w:pStyle w:val="Heading1"/>
      </w:pPr>
      <w:bookmarkStart w:id="1" w:name="O_645511"/>
      <w:bookmarkEnd w:id="1"/>
      <w:r w:rsidRPr="00E464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46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4CA" w:rsidP="00E464CA">
            <w:pPr>
              <w:pStyle w:val="BodyText"/>
            </w:pPr>
            <w:r w:rsidRPr="00E464C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CA">
            <w:pPr>
              <w:pStyle w:val="BodyText"/>
              <w:rPr>
                <w:lang w:val="en-NZ"/>
              </w:rPr>
            </w:pPr>
            <w:r w:rsidRPr="00E464CA">
              <w:rPr>
                <w:rStyle w:val="SpecialBold"/>
              </w:rPr>
              <w:t>Comments</w:t>
            </w:r>
          </w:p>
        </w:tc>
      </w:tr>
      <w:tr w:rsidTr="00E46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CA">
            <w:pPr>
              <w:pStyle w:val="BodyText"/>
              <w:rPr>
                <w:lang w:val="en-NZ"/>
              </w:rPr>
            </w:pPr>
            <w:r w:rsidRPr="00E464C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4CA" w:rsidP="00E464CA">
            <w:pPr>
              <w:pStyle w:val="BodyText"/>
            </w:pPr>
            <w:r w:rsidRPr="00E464CA">
              <w:t>This version first released with BSB Business Services Training Package Version 1.0.</w:t>
            </w:r>
          </w:p>
        </w:tc>
      </w:tr>
    </w:tbl>
    <w:p w:rsidR="00000000" w:rsidRPr="00E464CA" w:rsidP="00E464CA">
      <w:pPr>
        <w:pStyle w:val="BodyText"/>
      </w:pPr>
    </w:p>
    <w:p w:rsidR="00000000" w:rsidRPr="00E464CA" w:rsidP="00E464CA">
      <w:pPr>
        <w:pStyle w:val="AllowPageBreak"/>
      </w:pPr>
    </w:p>
    <w:p w:rsidR="00000000" w:rsidRPr="00E464CA" w:rsidP="00E464CA">
      <w:pPr>
        <w:pStyle w:val="Heading1"/>
      </w:pPr>
      <w:bookmarkStart w:id="2" w:name="O_645512"/>
      <w:bookmarkEnd w:id="2"/>
      <w:r w:rsidRPr="00E464CA">
        <w:t>Performance Evidence</w:t>
      </w:r>
    </w:p>
    <w:p w:rsidR="00000000" w:rsidRPr="00E464CA" w:rsidP="00957400">
      <w:pPr>
        <w:pStyle w:val="BodyText"/>
      </w:pPr>
      <w:r w:rsidRPr="00E464CA">
        <w:t>Evidence of the ability to:</w:t>
      </w:r>
    </w:p>
    <w:p w:rsidR="00000000" w:rsidRPr="00E464CA" w:rsidP="00E464CA">
      <w:pPr>
        <w:pStyle w:val="ListBullet"/>
      </w:pPr>
      <w:r w:rsidRPr="00E464CA">
        <w:t>research, implement, monitor and modify a knowledge management strategy for a business</w:t>
      </w:r>
    </w:p>
    <w:p w:rsidR="00000000" w:rsidRPr="00E464CA" w:rsidP="00E464CA">
      <w:pPr>
        <w:pStyle w:val="ListBullet"/>
      </w:pPr>
      <w:r w:rsidRPr="00E464CA">
        <w:t>analyse and document the effectiveness of existing knowledge management systems</w:t>
      </w:r>
    </w:p>
    <w:p w:rsidR="00000000" w:rsidRPr="00E464CA" w:rsidP="00E464CA">
      <w:pPr>
        <w:pStyle w:val="ListBullet"/>
      </w:pPr>
      <w:r w:rsidRPr="00E464CA">
        <w:t>research knowledge mana</w:t>
      </w:r>
      <w:r w:rsidRPr="00E464CA">
        <w:t>gement options in the marketplace</w:t>
      </w:r>
    </w:p>
    <w:p w:rsidR="00000000" w:rsidRPr="00E464CA" w:rsidP="00E464CA">
      <w:pPr>
        <w:pStyle w:val="ListBullet"/>
      </w:pPr>
      <w:r w:rsidRPr="00E464CA">
        <w:t>recommend an approach to knowledge management that meets organisational needs including a business case.</w:t>
      </w:r>
    </w:p>
    <w:p w:rsidR="00000000" w:rsidRPr="00E464CA" w:rsidP="00E464CA">
      <w:pPr>
        <w:pStyle w:val="BodyText"/>
      </w:pPr>
    </w:p>
    <w:p w:rsidR="00000000" w:rsidRPr="00E464CA" w:rsidP="00957400">
      <w:pPr>
        <w:pStyle w:val="BodyText"/>
      </w:pPr>
      <w:r w:rsidRPr="00E464CA">
        <w:t>Note: If a specific volume or frequency is not stated, then evidence must be provided at least once.</w:t>
      </w:r>
    </w:p>
    <w:p w:rsidR="00000000" w:rsidRPr="00E464CA" w:rsidP="00E464CA">
      <w:pPr>
        <w:pStyle w:val="Heading1"/>
      </w:pPr>
      <w:bookmarkStart w:id="3" w:name="O_645513"/>
      <w:bookmarkEnd w:id="3"/>
      <w:r w:rsidRPr="00E464CA">
        <w:t>Knowledge Evidence</w:t>
      </w:r>
    </w:p>
    <w:p w:rsidR="00000000" w:rsidRPr="00E464CA" w:rsidP="00957400">
      <w:pPr>
        <w:pStyle w:val="BodyText"/>
      </w:pPr>
      <w:r w:rsidRPr="00E464CA">
        <w:t>To complete the unit requirements safely and effectively, the individual must:</w:t>
      </w:r>
    </w:p>
    <w:p w:rsidR="00000000" w:rsidRPr="00E464CA" w:rsidP="00E464CA">
      <w:pPr>
        <w:pStyle w:val="ListBullet"/>
      </w:pPr>
      <w:r w:rsidRPr="00E464CA">
        <w:t>explain knowledge management concepts, processes and trends</w:t>
      </w:r>
    </w:p>
    <w:p w:rsidR="00000000" w:rsidRPr="00E464CA" w:rsidP="00E464CA">
      <w:pPr>
        <w:pStyle w:val="ListBullet"/>
      </w:pPr>
      <w:r w:rsidRPr="00E464CA">
        <w:t>outline internal and external sources of information</w:t>
      </w:r>
    </w:p>
    <w:p w:rsidR="00000000" w:rsidRPr="00E464CA" w:rsidP="00E464CA">
      <w:pPr>
        <w:pStyle w:val="ListBullet"/>
      </w:pPr>
      <w:r w:rsidRPr="00E464CA">
        <w:t>differentiate between knowledge mana</w:t>
      </w:r>
      <w:r w:rsidRPr="00E464CA">
        <w:t>gement and information management systems</w:t>
      </w:r>
    </w:p>
    <w:p w:rsidR="00000000" w:rsidRPr="00E464CA" w:rsidP="00E464CA">
      <w:pPr>
        <w:pStyle w:val="ListBullet"/>
      </w:pPr>
      <w:r w:rsidRPr="00E464CA">
        <w:t>describe the legal, ethical and security issues relating to knowledge management</w:t>
      </w:r>
    </w:p>
    <w:p w:rsidR="00000000" w:rsidRPr="00E464CA" w:rsidP="00E464CA">
      <w:pPr>
        <w:pStyle w:val="ListBullet"/>
      </w:pPr>
      <w:r w:rsidRPr="00E464CA">
        <w:t>outline organisational change management theory and methods</w:t>
      </w:r>
    </w:p>
    <w:p w:rsidR="00000000" w:rsidRPr="00E464CA" w:rsidP="00E464CA">
      <w:pPr>
        <w:pStyle w:val="ListBullet"/>
      </w:pPr>
      <w:r w:rsidRPr="00E464CA">
        <w:t>explain records management and database management principles as they rel</w:t>
      </w:r>
      <w:r w:rsidRPr="00E464CA">
        <w:t>ate to knowledge management, particularly meta data.</w:t>
      </w:r>
    </w:p>
    <w:p w:rsidR="00000000" w:rsidRPr="00E464CA" w:rsidP="00E464CA">
      <w:pPr>
        <w:pStyle w:val="AllowPageBreak"/>
      </w:pPr>
    </w:p>
    <w:p w:rsidR="00000000" w:rsidRPr="00E464CA" w:rsidP="00E464CA">
      <w:pPr>
        <w:pStyle w:val="Heading1"/>
      </w:pPr>
      <w:bookmarkStart w:id="4" w:name="O_645514"/>
      <w:bookmarkEnd w:id="4"/>
      <w:r w:rsidRPr="00E464CA">
        <w:t>Assessment Conditions</w:t>
      </w:r>
    </w:p>
    <w:p w:rsidR="00000000" w:rsidRPr="00E464CA" w:rsidP="00957400">
      <w:pPr>
        <w:pStyle w:val="BodyText"/>
      </w:pPr>
      <w:r w:rsidRPr="00E464CA">
        <w:t>Assessment must be conducted in a safe environment where evidence gathered demonstrates consistent performance of typical activities experienced in the management a</w:t>
      </w:r>
      <w:r w:rsidRPr="00E464CA">
        <w:t>nd leadership field of work and include access to:</w:t>
      </w:r>
    </w:p>
    <w:p w:rsidR="00000000" w:rsidRPr="00E464CA" w:rsidP="00E464CA">
      <w:pPr>
        <w:pStyle w:val="ListBullet"/>
      </w:pPr>
      <w:r w:rsidRPr="00E464CA">
        <w:t>legislation, regulations and codes of practice</w:t>
      </w:r>
    </w:p>
    <w:p w:rsidR="00000000" w:rsidRPr="00E464CA" w:rsidP="00E464CA">
      <w:pPr>
        <w:pStyle w:val="ListBullet"/>
      </w:pPr>
      <w:r w:rsidRPr="00E464CA">
        <w:t>organisational policies and procedures</w:t>
      </w:r>
    </w:p>
    <w:p w:rsidR="00000000" w:rsidRPr="00E464CA" w:rsidP="00E464CA">
      <w:pPr>
        <w:pStyle w:val="ListBullet"/>
      </w:pPr>
      <w:r w:rsidRPr="00E464CA">
        <w:t>business equipment and resources</w:t>
      </w:r>
    </w:p>
    <w:p w:rsidR="00000000" w:rsidRPr="00E464CA" w:rsidP="00E464CA">
      <w:pPr>
        <w:pStyle w:val="ListBullet"/>
      </w:pPr>
      <w:r w:rsidRPr="00E464CA">
        <w:t>case studies and, where possible, real situations.</w:t>
      </w:r>
    </w:p>
    <w:p w:rsidR="00000000" w:rsidRPr="00E464CA" w:rsidP="00E464CA">
      <w:pPr>
        <w:pStyle w:val="BodyText"/>
      </w:pPr>
    </w:p>
    <w:p w:rsidR="00000000" w:rsidRPr="00E464CA" w:rsidP="00957400">
      <w:pPr>
        <w:pStyle w:val="BodyText"/>
      </w:pPr>
      <w:r w:rsidRPr="00E464CA">
        <w:t>Assessors must satisfy NVR/AQTF a</w:t>
      </w:r>
      <w:r w:rsidRPr="00E464CA">
        <w:t>ssessor requirements.</w:t>
      </w:r>
    </w:p>
    <w:p w:rsidR="00000000" w:rsidRPr="00E464CA" w:rsidP="00E464CA">
      <w:pPr>
        <w:pStyle w:val="Heading1"/>
      </w:pPr>
      <w:bookmarkStart w:id="5" w:name="O_645517"/>
      <w:bookmarkEnd w:id="5"/>
      <w:r w:rsidRPr="00E464CA">
        <w:t>Links</w:t>
      </w:r>
    </w:p>
    <w:p w:rsidR="00000000" w:rsidRPr="00E464CA" w:rsidP="00957400">
      <w:pPr>
        <w:pStyle w:val="BodyText"/>
      </w:pPr>
      <w:r w:rsidRPr="00E464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918F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464CA" w:rsidP="00E464CA"/>
    <w:sectPr w:rsidSect="00E464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4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4CA" w:rsidRPr="00957400" w:rsidP="009574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4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400" w:rsidP="00E464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7400" w:rsidP="00E464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57400" w:rsidP="00E464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4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4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64CA" w:rsidRPr="00957400" w:rsidP="009574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4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400" w:rsidRPr="002D2AF8" w:rsidP="00E464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BSBMGT801 Direct the development of a knowledge management strategy for a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957400" w:rsidP="00E464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D4FA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1854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64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64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64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64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64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64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64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64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64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64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64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64CA"/>
  </w:style>
  <w:style w:type="character" w:customStyle="1" w:styleId="Heading1Char">
    <w:name w:val="Heading 1 Char"/>
    <w:basedOn w:val="DefaultParagraphFont"/>
    <w:link w:val="Heading1"/>
    <w:rsid w:val="00E464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64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64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64C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64CA"/>
    <w:rPr>
      <w:b/>
      <w:spacing w:val="0"/>
    </w:rPr>
  </w:style>
  <w:style w:type="paragraph" w:customStyle="1" w:styleId="SuperHeading">
    <w:name w:val="SuperHeading"/>
    <w:basedOn w:val="Normal"/>
    <w:rsid w:val="00E464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64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64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64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64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64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64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64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64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64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64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64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64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64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64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64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64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64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64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64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64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64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64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64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64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64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64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64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64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64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64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64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64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64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64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64CA"/>
    <w:rPr>
      <w:i/>
    </w:rPr>
  </w:style>
  <w:style w:type="paragraph" w:styleId="Caption">
    <w:name w:val="caption"/>
    <w:basedOn w:val="BodyText"/>
    <w:next w:val="Normal"/>
    <w:qFormat/>
    <w:rsid w:val="00E464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64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64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64CA"/>
  </w:style>
  <w:style w:type="paragraph" w:styleId="TableofFigures">
    <w:name w:val="table of figures"/>
    <w:basedOn w:val="Normal"/>
    <w:next w:val="Normal"/>
    <w:semiHidden/>
    <w:rsid w:val="00E464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64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64CA"/>
    <w:rPr>
      <w:rFonts w:ascii="Wingdings" w:hAnsi="Wingdings"/>
    </w:rPr>
  </w:style>
  <w:style w:type="paragraph" w:customStyle="1" w:styleId="TableHeading">
    <w:name w:val="Table Heading"/>
    <w:basedOn w:val="HeadingBase"/>
    <w:rsid w:val="00E464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64CA"/>
    <w:rPr>
      <w:color w:val="0033CC"/>
      <w:u w:val="none"/>
    </w:rPr>
  </w:style>
  <w:style w:type="paragraph" w:customStyle="1" w:styleId="BodyTextRight">
    <w:name w:val="Body Text Right"/>
    <w:basedOn w:val="BodyText"/>
    <w:rsid w:val="00E464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64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64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64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64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64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64CA"/>
    <w:rPr>
      <w:sz w:val="32"/>
    </w:rPr>
  </w:style>
  <w:style w:type="paragraph" w:customStyle="1" w:styleId="HeadingProcedure">
    <w:name w:val="Heading Procedure"/>
    <w:basedOn w:val="HeadingBase"/>
    <w:next w:val="Normal"/>
    <w:rsid w:val="00E464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64CA"/>
    <w:pPr>
      <w:spacing w:before="60" w:after="60"/>
    </w:pPr>
  </w:style>
  <w:style w:type="paragraph" w:styleId="ListContinue">
    <w:name w:val="List Continue"/>
    <w:basedOn w:val="List"/>
    <w:rsid w:val="00E464CA"/>
    <w:pPr>
      <w:ind w:firstLine="0"/>
    </w:pPr>
  </w:style>
  <w:style w:type="paragraph" w:customStyle="1" w:styleId="ListNote">
    <w:name w:val="List Note"/>
    <w:basedOn w:val="List"/>
    <w:rsid w:val="00E464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64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64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64CA"/>
    <w:rPr>
      <w:rFonts w:ascii="Courier New" w:hAnsi="Courier New"/>
    </w:rPr>
  </w:style>
  <w:style w:type="paragraph" w:customStyle="1" w:styleId="NoteBullet">
    <w:name w:val="Note Bullet"/>
    <w:basedOn w:val="Note"/>
    <w:rsid w:val="00E464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64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64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64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64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64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64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64CA"/>
    <w:rPr>
      <w:b/>
      <w:smallCaps/>
    </w:rPr>
  </w:style>
  <w:style w:type="paragraph" w:customStyle="1" w:styleId="TableListNumber">
    <w:name w:val="Table List Number"/>
    <w:basedOn w:val="ListNumber"/>
    <w:rsid w:val="00E464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64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64CA"/>
    <w:pPr>
      <w:numPr>
        <w:numId w:val="8"/>
      </w:numPr>
    </w:pPr>
  </w:style>
  <w:style w:type="paragraph" w:customStyle="1" w:styleId="ListAlpha2">
    <w:name w:val="List Alpha 2"/>
    <w:basedOn w:val="List2"/>
    <w:rsid w:val="00E464CA"/>
    <w:pPr>
      <w:numPr>
        <w:numId w:val="7"/>
      </w:numPr>
    </w:pPr>
  </w:style>
  <w:style w:type="paragraph" w:styleId="List2">
    <w:name w:val="List 2"/>
    <w:basedOn w:val="BodyText"/>
    <w:rsid w:val="00E464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64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64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64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64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64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64CA"/>
    <w:pPr>
      <w:numPr>
        <w:numId w:val="3"/>
      </w:numPr>
    </w:pPr>
  </w:style>
  <w:style w:type="paragraph" w:styleId="ListContinue2">
    <w:name w:val="List Continue 2"/>
    <w:basedOn w:val="List2"/>
    <w:rsid w:val="00E464CA"/>
    <w:pPr>
      <w:ind w:firstLine="0"/>
    </w:pPr>
  </w:style>
  <w:style w:type="paragraph" w:styleId="ListContinue3">
    <w:name w:val="List Continue 3"/>
    <w:basedOn w:val="List3"/>
    <w:rsid w:val="00E464CA"/>
    <w:pPr>
      <w:ind w:left="1021" w:firstLine="0"/>
    </w:pPr>
  </w:style>
  <w:style w:type="paragraph" w:styleId="ListContinue4">
    <w:name w:val="List Continue 4"/>
    <w:basedOn w:val="List4"/>
    <w:rsid w:val="00E464CA"/>
    <w:pPr>
      <w:ind w:firstLine="0"/>
    </w:pPr>
  </w:style>
  <w:style w:type="paragraph" w:styleId="ListContinue5">
    <w:name w:val="List Continue 5"/>
    <w:basedOn w:val="List5"/>
    <w:rsid w:val="00E464CA"/>
    <w:pPr>
      <w:ind w:firstLine="0"/>
    </w:pPr>
  </w:style>
  <w:style w:type="paragraph" w:styleId="ListNumber3">
    <w:name w:val="List Number 3"/>
    <w:basedOn w:val="List3"/>
    <w:rsid w:val="00E464CA"/>
    <w:pPr>
      <w:numPr>
        <w:numId w:val="4"/>
      </w:numPr>
    </w:pPr>
  </w:style>
  <w:style w:type="paragraph" w:styleId="ListNumber4">
    <w:name w:val="List Number 4"/>
    <w:basedOn w:val="List4"/>
    <w:rsid w:val="00E464CA"/>
    <w:pPr>
      <w:numPr>
        <w:numId w:val="5"/>
      </w:numPr>
    </w:pPr>
  </w:style>
  <w:style w:type="paragraph" w:styleId="ListNumber5">
    <w:name w:val="List Number 5"/>
    <w:basedOn w:val="List5"/>
    <w:rsid w:val="00E464CA"/>
    <w:pPr>
      <w:numPr>
        <w:numId w:val="6"/>
      </w:numPr>
    </w:pPr>
  </w:style>
  <w:style w:type="paragraph" w:styleId="BlockText">
    <w:name w:val="Block Text"/>
    <w:basedOn w:val="Normal"/>
    <w:rsid w:val="00E464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64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64CA"/>
    <w:rPr>
      <w:sz w:val="16"/>
      <w:vertAlign w:val="superscript"/>
    </w:rPr>
  </w:style>
  <w:style w:type="character" w:customStyle="1" w:styleId="Symbols">
    <w:name w:val="Symbols"/>
    <w:basedOn w:val="DefaultParagraphFont"/>
    <w:rsid w:val="00E464CA"/>
    <w:rPr>
      <w:rFonts w:ascii="Symbol" w:hAnsi="Symbol"/>
    </w:rPr>
  </w:style>
  <w:style w:type="character" w:customStyle="1" w:styleId="MenuOptions">
    <w:name w:val="Menu Options"/>
    <w:basedOn w:val="DefaultParagraphFont"/>
    <w:rsid w:val="00E464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64CA"/>
    <w:rPr>
      <w:b/>
    </w:rPr>
  </w:style>
  <w:style w:type="character" w:customStyle="1" w:styleId="Underlined">
    <w:name w:val="Underlined"/>
    <w:basedOn w:val="DefaultParagraphFont"/>
    <w:rsid w:val="00E464CA"/>
    <w:rPr>
      <w:u w:val="single"/>
    </w:rPr>
  </w:style>
  <w:style w:type="paragraph" w:customStyle="1" w:styleId="TableBodyTextRight">
    <w:name w:val="Table Body Text Right"/>
    <w:basedOn w:val="TableBodyText"/>
    <w:rsid w:val="00E464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64CA"/>
    <w:rPr>
      <w:sz w:val="18"/>
    </w:rPr>
  </w:style>
  <w:style w:type="paragraph" w:customStyle="1" w:styleId="BodySmallRight">
    <w:name w:val="Body Small Right"/>
    <w:basedOn w:val="BodyTextRight"/>
    <w:rsid w:val="00E464CA"/>
    <w:rPr>
      <w:sz w:val="18"/>
      <w:szCs w:val="18"/>
    </w:rPr>
  </w:style>
  <w:style w:type="paragraph" w:customStyle="1" w:styleId="MarginEdition">
    <w:name w:val="Margin Edition"/>
    <w:basedOn w:val="MarginNote"/>
    <w:rsid w:val="00E464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64CA"/>
    <w:rPr>
      <w:sz w:val="2"/>
      <w:szCs w:val="2"/>
    </w:rPr>
  </w:style>
  <w:style w:type="character" w:customStyle="1" w:styleId="Small">
    <w:name w:val="Small"/>
    <w:basedOn w:val="DefaultParagraphFont"/>
    <w:rsid w:val="00E464CA"/>
    <w:rPr>
      <w:sz w:val="16"/>
    </w:rPr>
  </w:style>
  <w:style w:type="paragraph" w:customStyle="1" w:styleId="WideTable">
    <w:name w:val="Wide Table"/>
    <w:basedOn w:val="Normal"/>
    <w:rsid w:val="00E464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64CA"/>
  </w:style>
  <w:style w:type="paragraph" w:styleId="Quote">
    <w:name w:val="Quote"/>
    <w:basedOn w:val="Heading1"/>
    <w:link w:val="QuoteChar"/>
    <w:qFormat/>
    <w:rsid w:val="00E464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64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64CA"/>
    <w:pPr>
      <w:pageBreakBefore/>
    </w:pPr>
  </w:style>
  <w:style w:type="paragraph" w:customStyle="1" w:styleId="Border">
    <w:name w:val="Border"/>
    <w:basedOn w:val="Normal"/>
    <w:qFormat/>
    <w:rsid w:val="00E464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64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64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64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64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64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64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64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64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64CA"/>
    <w:rPr>
      <w:u w:val="single"/>
    </w:rPr>
  </w:style>
  <w:style w:type="character" w:customStyle="1" w:styleId="BoldandItalics">
    <w:name w:val="Bold and Italics"/>
    <w:qFormat/>
    <w:rsid w:val="00E464CA"/>
    <w:rPr>
      <w:b/>
      <w:i/>
      <w:u w:val="none"/>
    </w:rPr>
  </w:style>
  <w:style w:type="paragraph" w:styleId="BalloonText">
    <w:name w:val="Balloon Text"/>
    <w:basedOn w:val="Normal"/>
    <w:link w:val="BalloonTextChar"/>
    <w:rsid w:val="00E464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64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64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64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64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64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64CA"/>
    <w:pPr>
      <w:spacing w:before="0" w:after="0"/>
    </w:pPr>
  </w:style>
  <w:style w:type="paragraph" w:customStyle="1" w:styleId="BodyTextBold">
    <w:name w:val="Body Text Bold"/>
    <w:basedOn w:val="BodyText"/>
    <w:qFormat/>
    <w:rsid w:val="00E464CA"/>
    <w:rPr>
      <w:b/>
    </w:rPr>
  </w:style>
  <w:style w:type="character" w:styleId="Hyperlink">
    <w:name w:val="Hyperlink"/>
    <w:basedOn w:val="DefaultParagraphFont"/>
    <w:uiPriority w:val="99"/>
    <w:unhideWhenUsed/>
    <w:rsid w:val="009574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1916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2154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BSBMGT801 Direct the development of a knowledge management strategy for a business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2020-07-07T10:37:00Z</dcterms:created>
  <dcterms:modified xsi:type="dcterms:W3CDTF">2020-07-07T10:37:00Z</dcterms:modified>
</cp:coreProperties>
</file>