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577" w:rsidP="00C97577">
      <w:pPr>
        <w:pStyle w:val="Title"/>
      </w:pPr>
      <w:r>
        <w:fldChar w:fldCharType="begin"/>
      </w:r>
      <w:r>
        <w:instrText xml:space="preserve"> TITLE   \* MERGEFORMAT </w:instrText>
      </w:r>
      <w:r>
        <w:fldChar w:fldCharType="separate"/>
      </w:r>
      <w:r>
        <w:t>BSBMGT618 Develop an engagement centre business plan</w:t>
      </w:r>
      <w:r>
        <w:fldChar w:fldCharType="end"/>
      </w:r>
    </w:p>
    <w:p w:rsidR="00C97577" w:rsidP="00C97577">
      <w:pPr>
        <w:pStyle w:val="Version"/>
        <w:sectPr w:rsidSect="00A96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239" w:rsidP="00A96239">
      <w:pPr>
        <w:pStyle w:val="SuperHeading"/>
      </w:pPr>
      <w:r w:rsidRPr="00A96239">
        <w:t>BSBMGT618 Develop an engagement centre business plan</w:t>
      </w:r>
    </w:p>
    <w:p w:rsidR="00000000" w:rsidRPr="00A96239" w:rsidP="00A96239">
      <w:pPr>
        <w:pStyle w:val="Heading1"/>
      </w:pPr>
      <w:bookmarkStart w:id="1" w:name="O_711526"/>
      <w:bookmarkEnd w:id="1"/>
      <w:r w:rsidRPr="00A96239">
        <w:t>Modification History</w:t>
      </w:r>
    </w:p>
    <w:tbl>
      <w:tblPr>
        <w:tblW w:w="0" w:type="auto"/>
        <w:tblLayout w:type="fixed"/>
        <w:tblCellMar>
          <w:left w:w="62" w:type="dxa"/>
          <w:right w:w="62" w:type="dxa"/>
        </w:tblCellMar>
        <w:tblLook w:val="0000"/>
      </w:tblPr>
      <w:tblGrid>
        <w:gridCol w:w="3091"/>
        <w:gridCol w:w="5873"/>
      </w:tblGrid>
      <w:tr w:rsidTr="00A96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rPr>
                <w:rStyle w:val="SpecialBold"/>
              </w:rPr>
              <w:t>Comments</w:t>
            </w:r>
          </w:p>
        </w:tc>
      </w:tr>
      <w:tr w:rsidTr="00A9623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This version first released with BSB Business Services Training Package Version 1.0.</w:t>
            </w:r>
          </w:p>
        </w:tc>
      </w:tr>
    </w:tbl>
    <w:p w:rsidR="00000000" w:rsidRPr="00A96239" w:rsidP="00A96239">
      <w:pPr>
        <w:pStyle w:val="BodyText"/>
      </w:pPr>
    </w:p>
    <w:p w:rsidR="00000000" w:rsidRPr="00A96239" w:rsidP="00A96239">
      <w:pPr>
        <w:pStyle w:val="AllowPageBreak"/>
      </w:pPr>
    </w:p>
    <w:p w:rsidR="00000000" w:rsidRPr="00A96239" w:rsidP="00A96239">
      <w:pPr>
        <w:pStyle w:val="Heading1"/>
      </w:pPr>
      <w:bookmarkStart w:id="2" w:name="O_711527"/>
      <w:bookmarkEnd w:id="2"/>
      <w:r w:rsidRPr="00A96239">
        <w:t>Application</w:t>
      </w:r>
    </w:p>
    <w:p w:rsidR="00000000" w:rsidRPr="00A96239" w:rsidP="00C97577">
      <w:pPr>
        <w:pStyle w:val="BodyText"/>
      </w:pPr>
      <w:r w:rsidRPr="00A96239">
        <w:t>This unit describes the skills and knowledge required to develop, implement and mai</w:t>
      </w:r>
      <w:r w:rsidRPr="00A96239">
        <w:t>ntain a business plan for a contact centre.</w:t>
      </w:r>
    </w:p>
    <w:p w:rsidR="00000000" w:rsidRPr="00A96239" w:rsidP="00C97577">
      <w:pPr>
        <w:pStyle w:val="BodyText"/>
      </w:pPr>
      <w:r w:rsidRPr="00A96239">
        <w:t>It applies to individuals who are required to develop, implement and maintain an effective business plan that achieves positive outcomes and supports the overall success and growth of the organisation. It requir</w:t>
      </w:r>
      <w:r w:rsidRPr="00A96239">
        <w:t>es understanding best practice, focusing on continuous improvement activities, and the justification and presentation of the plan to the organisation.</w:t>
      </w:r>
    </w:p>
    <w:p w:rsidR="00000000" w:rsidRPr="00A96239" w:rsidP="00C97577">
      <w:pPr>
        <w:pStyle w:val="BodyText"/>
      </w:pPr>
      <w:r w:rsidRPr="00A96239">
        <w:t>No licensing, legislative or certification requirements apply to this unit at the time of publication.</w:t>
      </w:r>
    </w:p>
    <w:p w:rsidR="00000000" w:rsidRPr="00A96239" w:rsidP="00A96239">
      <w:pPr>
        <w:pStyle w:val="Heading1"/>
      </w:pPr>
      <w:bookmarkStart w:id="3" w:name="O_711530"/>
      <w:bookmarkEnd w:id="3"/>
      <w:r w:rsidRPr="00A96239">
        <w:t>Unit Sector</w:t>
      </w:r>
    </w:p>
    <w:p w:rsidR="00000000" w:rsidRPr="00A96239" w:rsidP="00C97577">
      <w:pPr>
        <w:pStyle w:val="BodyText"/>
      </w:pPr>
      <w:r w:rsidRPr="00A96239">
        <w:t>Management and Leadership – Management</w:t>
      </w:r>
    </w:p>
    <w:p w:rsidR="00000000" w:rsidRPr="00A96239" w:rsidP="00A96239">
      <w:pPr>
        <w:pStyle w:val="Heading1"/>
      </w:pPr>
      <w:bookmarkStart w:id="4" w:name="O_711531"/>
      <w:bookmarkEnd w:id="4"/>
      <w:r w:rsidRPr="00A96239">
        <w:t>Elements and Performance Criteria</w:t>
      </w:r>
    </w:p>
    <w:tbl>
      <w:tblPr>
        <w:tblW w:w="9236" w:type="dxa"/>
        <w:tblLayout w:type="fixed"/>
        <w:tblCellMar>
          <w:left w:w="62" w:type="dxa"/>
          <w:right w:w="62" w:type="dxa"/>
        </w:tblCellMar>
        <w:tblLook w:val="0000"/>
      </w:tblPr>
      <w:tblGrid>
        <w:gridCol w:w="2645"/>
        <w:gridCol w:w="6591"/>
      </w:tblGrid>
      <w:tr w:rsidTr="00A9623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6239">
            <w:pPr>
              <w:pStyle w:val="BodyText"/>
              <w:rPr>
                <w:lang w:val="en-NZ"/>
              </w:rPr>
            </w:pPr>
            <w:r w:rsidRPr="00A96239">
              <w:rPr>
                <w:rStyle w:val="SpecialBold"/>
              </w:rPr>
              <w:t>PERFORMANCE CRITERIA</w:t>
            </w:r>
          </w:p>
        </w:tc>
      </w:tr>
      <w:tr w:rsidTr="00A9623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rPr>
                <w:rStyle w:val="Emphasis"/>
              </w:rPr>
              <w:t>Performance criteria describe the performance needed to demonstrate achievement of the element.</w:t>
            </w:r>
          </w:p>
        </w:tc>
      </w:tr>
      <w:tr w:rsidTr="00A962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1. Analyse current situation and evaluate alternatives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1.1 Use a broad range of information sources to identify best practice criteria and examples</w:t>
            </w:r>
          </w:p>
          <w:p w:rsidR="00000000" w:rsidRPr="00A96239" w:rsidP="00A96239">
            <w:pPr>
              <w:pStyle w:val="BodyText"/>
            </w:pPr>
            <w:r w:rsidRPr="00A96239">
              <w:t>1.2 Analyse</w:t>
            </w:r>
            <w:r w:rsidRPr="00A96239">
              <w:t xml:space="preserve"> current performance against best practice to identify improvement and business opportunities</w:t>
            </w:r>
          </w:p>
          <w:p w:rsidR="00000000" w:rsidRPr="00A96239" w:rsidP="00A96239">
            <w:pPr>
              <w:pStyle w:val="BodyText"/>
            </w:pPr>
            <w:r w:rsidRPr="00A96239">
              <w:t>1.3 Identify operating requirements and constraints imposed by internal and external customers and suppliers</w:t>
            </w:r>
          </w:p>
          <w:p w:rsidR="00000000" w:rsidRPr="00A96239" w:rsidP="00A96239">
            <w:pPr>
              <w:pStyle w:val="BodyText"/>
            </w:pPr>
            <w:r w:rsidRPr="00A96239">
              <w:t>1.4 Review and evaluate existing strategic and operat</w:t>
            </w:r>
            <w:r w:rsidRPr="00A96239">
              <w:t xml:space="preserve">ing plans to </w:t>
            </w:r>
            <w:r w:rsidRPr="00A96239">
              <w:t>identify opportunities for improvement</w:t>
            </w:r>
          </w:p>
          <w:p w:rsidR="00000000" w:rsidP="00A96239">
            <w:pPr>
              <w:pStyle w:val="BodyText"/>
              <w:rPr>
                <w:lang w:val="en-NZ"/>
              </w:rPr>
            </w:pPr>
            <w:r w:rsidRPr="00A96239">
              <w:t>1.5 Propose viable alternatives to improve current situation and to exploit opportunities</w:t>
            </w:r>
          </w:p>
        </w:tc>
      </w:tr>
      <w:tr w:rsidTr="00A962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2. Set objectives in alignment with corporate 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2.1 Develop business objectives representing business needs and global trends</w:t>
            </w:r>
          </w:p>
          <w:p w:rsidR="00000000" w:rsidRPr="00A96239" w:rsidP="00A96239">
            <w:pPr>
              <w:pStyle w:val="BodyText"/>
            </w:pPr>
            <w:r w:rsidRPr="00A96239">
              <w:t>2.2 Identify business objectives which support corporate aims</w:t>
            </w:r>
          </w:p>
          <w:p w:rsidR="00000000" w:rsidRPr="00A96239" w:rsidP="00A96239">
            <w:pPr>
              <w:pStyle w:val="BodyText"/>
            </w:pPr>
            <w:r w:rsidRPr="00A96239">
              <w:t>2.3 Consult with key stakeholders and other relevant parties to ensure consensus on objectives</w:t>
            </w:r>
          </w:p>
          <w:p w:rsidR="00000000" w:rsidP="00A96239">
            <w:pPr>
              <w:pStyle w:val="BodyText"/>
              <w:rPr>
                <w:lang w:val="en-NZ"/>
              </w:rPr>
            </w:pPr>
            <w:r w:rsidRPr="00A96239">
              <w:t>2.4 Ensure objectives</w:t>
            </w:r>
            <w:r w:rsidRPr="00A96239">
              <w:t xml:space="preserve"> reflect a competitive position in the global market</w:t>
            </w:r>
          </w:p>
        </w:tc>
      </w:tr>
      <w:tr w:rsidTr="00A962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3. Prepare business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3.1 Develop a business plan based on agreed business objectives</w:t>
            </w:r>
          </w:p>
          <w:p w:rsidR="00000000" w:rsidRPr="00A96239" w:rsidP="00A96239">
            <w:pPr>
              <w:pStyle w:val="BodyText"/>
            </w:pPr>
            <w:r w:rsidRPr="00A96239">
              <w:t>3.2 Translate business objectives into a feasible strategy</w:t>
            </w:r>
          </w:p>
          <w:p w:rsidR="00000000" w:rsidRPr="00A96239" w:rsidP="00A96239">
            <w:pPr>
              <w:pStyle w:val="BodyText"/>
            </w:pPr>
            <w:r w:rsidRPr="00A96239">
              <w:t>3.3 Address all relevant operations in plans and justi</w:t>
            </w:r>
            <w:r w:rsidRPr="00A96239">
              <w:t>fy any not addressed</w:t>
            </w:r>
          </w:p>
          <w:p w:rsidR="00000000" w:rsidRPr="00A96239" w:rsidP="00A96239">
            <w:pPr>
              <w:pStyle w:val="BodyText"/>
            </w:pPr>
            <w:r w:rsidRPr="00A96239">
              <w:t>3.4 Identify clear profitability, productivity and performance targets in line with objectives</w:t>
            </w:r>
          </w:p>
          <w:p w:rsidR="00000000" w:rsidRPr="00A96239" w:rsidP="00A96239">
            <w:pPr>
              <w:pStyle w:val="BodyText"/>
            </w:pPr>
            <w:r w:rsidRPr="00A96239">
              <w:t>3.5 Identify financial, physical and human resources requirements to implement strategies</w:t>
            </w:r>
          </w:p>
          <w:p w:rsidR="00000000" w:rsidRPr="00A96239" w:rsidP="00A96239">
            <w:pPr>
              <w:pStyle w:val="BodyText"/>
            </w:pPr>
            <w:r w:rsidRPr="00A96239">
              <w:t>3.6 Include appropriate feedback and customer sati</w:t>
            </w:r>
            <w:r w:rsidRPr="00A96239">
              <w:t>sfaction measurement methods in business plan</w:t>
            </w:r>
          </w:p>
          <w:p w:rsidR="00000000" w:rsidRPr="00A96239" w:rsidP="00A96239">
            <w:pPr>
              <w:pStyle w:val="BodyText"/>
            </w:pPr>
            <w:r w:rsidRPr="00A96239">
              <w:t>3.7 Comply with enterprise requirements for business planning</w:t>
            </w:r>
          </w:p>
          <w:p w:rsidR="00000000" w:rsidRPr="00A96239" w:rsidP="00A96239">
            <w:pPr>
              <w:pStyle w:val="BodyText"/>
            </w:pPr>
            <w:r w:rsidRPr="00A96239">
              <w:t>3.8 Identify risks posed by business plans</w:t>
            </w:r>
          </w:p>
          <w:p w:rsidR="00000000" w:rsidP="00A96239">
            <w:pPr>
              <w:pStyle w:val="BodyText"/>
              <w:rPr>
                <w:lang w:val="en-NZ"/>
              </w:rPr>
            </w:pPr>
            <w:r w:rsidRPr="00A96239">
              <w:t>3.9 Incorporate risk management strategies for identified risks</w:t>
            </w:r>
          </w:p>
        </w:tc>
      </w:tr>
      <w:tr w:rsidTr="00A962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4. Present business plan to senior manag</w:t>
            </w:r>
            <w:r w:rsidRPr="00A96239">
              <w:t>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4.1 Deliver an effective written and oral presentation of a business plan</w:t>
            </w:r>
          </w:p>
          <w:p w:rsidR="00000000" w:rsidRPr="00A96239" w:rsidP="00A96239">
            <w:pPr>
              <w:pStyle w:val="BodyText"/>
            </w:pPr>
            <w:r w:rsidRPr="00A96239">
              <w:t>4.2 Focus on critical aspects of the plan in the presentation</w:t>
            </w:r>
          </w:p>
          <w:p w:rsidR="00000000" w:rsidP="00A96239">
            <w:pPr>
              <w:pStyle w:val="BodyText"/>
              <w:rPr>
                <w:lang w:val="en-NZ"/>
              </w:rPr>
            </w:pPr>
            <w:r w:rsidRPr="00A96239">
              <w:t>4.3 Articulate and resolve specific concerns and needs raised about the plan</w:t>
            </w:r>
          </w:p>
        </w:tc>
      </w:tr>
      <w:tr w:rsidTr="00A9623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5. Implement and maintain business p</w:t>
            </w:r>
            <w:r w:rsidRPr="00A96239">
              <w:t>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5.1 Communicate plan to team, engage team members with the plan and obtain buy in</w:t>
            </w:r>
          </w:p>
          <w:p w:rsidR="00000000" w:rsidRPr="00A96239" w:rsidP="00A96239">
            <w:pPr>
              <w:pStyle w:val="BodyText"/>
            </w:pPr>
            <w:r w:rsidRPr="00A96239">
              <w:t>5.2 Establish action plans, systems and processes to implement business plan</w:t>
            </w:r>
          </w:p>
          <w:p w:rsidR="00000000" w:rsidRPr="00A96239" w:rsidP="00A96239">
            <w:pPr>
              <w:pStyle w:val="BodyText"/>
            </w:pPr>
            <w:r w:rsidRPr="00A96239">
              <w:t>5.3 Conduct measurement programs to assess performance against business plan</w:t>
            </w:r>
          </w:p>
          <w:p w:rsidR="00000000" w:rsidRPr="00A96239" w:rsidP="00A96239">
            <w:pPr>
              <w:pStyle w:val="BodyText"/>
            </w:pPr>
            <w:r w:rsidRPr="00A96239">
              <w:t xml:space="preserve">5.4 Adjust systems or processes in response to performance </w:t>
            </w:r>
            <w:r w:rsidRPr="00A96239">
              <w:t>variations to maintain business plan</w:t>
            </w:r>
          </w:p>
          <w:p w:rsidR="00000000" w:rsidRPr="00A96239" w:rsidP="00A96239">
            <w:pPr>
              <w:pStyle w:val="BodyText"/>
            </w:pPr>
            <w:r w:rsidRPr="00A96239">
              <w:t>5.5 Conduct regular substantive reviews of systems and processes</w:t>
            </w:r>
          </w:p>
          <w:p w:rsidR="00000000" w:rsidRPr="00A96239" w:rsidP="00A96239">
            <w:pPr>
              <w:pStyle w:val="BodyText"/>
            </w:pPr>
            <w:r w:rsidRPr="00A96239">
              <w:t>5.6 Communicate performance results and issues arising to relevant stakeholders</w:t>
            </w:r>
          </w:p>
        </w:tc>
      </w:tr>
    </w:tbl>
    <w:p w:rsidR="00000000" w:rsidRPr="00A96239" w:rsidP="00A96239">
      <w:pPr>
        <w:pStyle w:val="BodyText"/>
      </w:pPr>
    </w:p>
    <w:p w:rsidR="00000000" w:rsidRPr="00A96239" w:rsidP="00A96239">
      <w:pPr>
        <w:pStyle w:val="AllowPageBreak"/>
      </w:pPr>
    </w:p>
    <w:p w:rsidR="00000000" w:rsidRPr="00A96239" w:rsidP="00A96239">
      <w:pPr>
        <w:pStyle w:val="Heading1"/>
      </w:pPr>
      <w:bookmarkStart w:id="5" w:name="O_711532"/>
      <w:bookmarkEnd w:id="5"/>
      <w:r w:rsidRPr="00A96239">
        <w:t>Foundation Skills</w:t>
      </w:r>
    </w:p>
    <w:p w:rsidR="00000000" w:rsidRPr="00C97577" w:rsidP="00C97577">
      <w:pPr>
        <w:pStyle w:val="BodyText"/>
        <w:rPr>
          <w:i/>
        </w:rPr>
      </w:pPr>
      <w:r w:rsidRPr="00C9757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rPr>
                <w:rStyle w:val="SpecialBold"/>
              </w:rPr>
              <w:t>Description</w:t>
            </w:r>
          </w:p>
        </w:tc>
      </w:tr>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1.1-1.4, 2.1, 2.2, 2.4, 3.1-3.9, 4.1-4.3, 5.1-5.6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ListBullet"/>
              <w:rPr>
                <w:lang w:val="en-NZ"/>
              </w:rPr>
            </w:pPr>
            <w:r w:rsidRPr="00A96239">
              <w:t>Gathers, interprets and analyses textual information when developing business plan and monitoring operational performance</w:t>
            </w:r>
          </w:p>
        </w:tc>
      </w:tr>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1.2-1.5, 2.1-2.4, 3.1-3.9, 4.1-4.3, 5.1-5.6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ListBullet"/>
            </w:pPr>
            <w:r w:rsidRPr="00A96239">
              <w:t>Communicates relationships be</w:t>
            </w:r>
            <w:r w:rsidRPr="00A96239">
              <w:t>tween ideas and information, matching style of writing to purpose and audience</w:t>
            </w:r>
          </w:p>
          <w:p w:rsidR="00000000" w:rsidP="00A96239">
            <w:pPr>
              <w:pStyle w:val="ListBullet"/>
              <w:rPr>
                <w:lang w:val="en-NZ"/>
              </w:rPr>
            </w:pPr>
            <w:r w:rsidRPr="00A96239">
              <w:t>Prepares business plan for relevant stakeholders, according to organisational requirements</w:t>
            </w:r>
          </w:p>
        </w:tc>
      </w:tr>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1.3, 2.3, 4.1-4.3, 5.1,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ListBullet"/>
            </w:pPr>
            <w:r w:rsidRPr="00A96239">
              <w:t xml:space="preserve">Provides information and ideas using </w:t>
            </w:r>
            <w:r w:rsidRPr="00A96239">
              <w:t>language and features appropriate to the audience and context</w:t>
            </w:r>
          </w:p>
          <w:p w:rsidR="00000000" w:rsidP="00A96239">
            <w:pPr>
              <w:pStyle w:val="ListBullet"/>
              <w:rPr>
                <w:lang w:val="en-NZ"/>
              </w:rPr>
            </w:pPr>
            <w:r w:rsidRPr="00A96239">
              <w:t>Uses questioning and listening skills to identify concerns and specific needs</w:t>
            </w:r>
          </w:p>
        </w:tc>
      </w:tr>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1.2, 2.1-2.4, 3.1, 3.2, 3.4, 3.5, 3.8, 3.9,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ListBullet"/>
              <w:rPr>
                <w:lang w:val="en-NZ"/>
              </w:rPr>
            </w:pPr>
            <w:r w:rsidRPr="00A96239">
              <w:t>Interprets and evaluates mathematical information to determine current performance levels, undertake measurements and develop objectives for business plan</w:t>
            </w:r>
          </w:p>
        </w:tc>
      </w:tr>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2.2, 3.7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ListBullet"/>
              <w:rPr>
                <w:lang w:val="en-NZ"/>
              </w:rPr>
            </w:pPr>
            <w:r w:rsidRPr="00A96239">
              <w:t>Adheres to enterprise requirements, policies and procedures and</w:t>
            </w:r>
            <w:r w:rsidRPr="00A96239">
              <w:t xml:space="preserve"> considers own role for its contribution to broader goals of work environment</w:t>
            </w:r>
          </w:p>
        </w:tc>
      </w:tr>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1.5, 2.3, 4.1-4.3, 5.1,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ListBullet"/>
            </w:pPr>
            <w:r w:rsidRPr="00A96239">
              <w:t>Recognises importance of taking audience, purpose and contextual factors into account when making decisions about what to commu</w:t>
            </w:r>
            <w:r w:rsidRPr="00A96239">
              <w:t>nicate with whom, why and how</w:t>
            </w:r>
          </w:p>
          <w:p w:rsidR="00000000" w:rsidP="00A96239">
            <w:pPr>
              <w:pStyle w:val="ListBullet"/>
              <w:rPr>
                <w:lang w:val="en-NZ"/>
              </w:rPr>
            </w:pPr>
            <w:r w:rsidRPr="00A96239">
              <w:t>Collaborates with others to achieve joint outcomes, playing a leading role in facilitating effective group interaction</w:t>
            </w:r>
          </w:p>
        </w:tc>
      </w:tr>
      <w:tr w:rsidTr="00A9623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1.1-1.4, 2.1, 2.2, 2.4, 3.1-3.6, 3.8, 3.9, 4.3, 5.2-5.5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ListBullet"/>
            </w:pPr>
            <w:r w:rsidRPr="00A96239">
              <w:t>Uses logical planning processes and an increasingly intuitive understanding of context to organise and manage tasks required to achieve objectives</w:t>
            </w:r>
          </w:p>
          <w:p w:rsidR="00000000" w:rsidRPr="00A96239" w:rsidP="00A96239">
            <w:pPr>
              <w:pStyle w:val="ListBullet"/>
            </w:pPr>
            <w:r w:rsidRPr="00A96239">
              <w:t>Uses problem-solving skills to identify and analyse issues that arise, and create solutions</w:t>
            </w:r>
          </w:p>
          <w:p w:rsidR="00000000" w:rsidRPr="00A96239" w:rsidP="00A96239">
            <w:pPr>
              <w:pStyle w:val="ListBullet"/>
            </w:pPr>
            <w:r w:rsidRPr="00A96239">
              <w:t>Invests time in d</w:t>
            </w:r>
            <w:r w:rsidRPr="00A96239">
              <w:t>eveloping and shaping several options before making decisions, using a combination of lateral and analytical thinking to tailor and strengthen an idea to suit needs, risks, resources and constraints</w:t>
            </w:r>
          </w:p>
          <w:p w:rsidR="00000000" w:rsidRPr="00A96239" w:rsidP="00A96239">
            <w:pPr>
              <w:pStyle w:val="ListBullet"/>
            </w:pPr>
            <w:r w:rsidRPr="00A96239">
              <w:t xml:space="preserve">Analyses outcomes of decisions to identify opportunities </w:t>
            </w:r>
            <w:r w:rsidRPr="00A96239">
              <w:t>for improvements</w:t>
            </w:r>
          </w:p>
          <w:p w:rsidR="00000000" w:rsidRPr="00A96239" w:rsidP="00A96239">
            <w:pPr>
              <w:pStyle w:val="ListBullet"/>
            </w:pPr>
            <w:r w:rsidRPr="00A96239">
              <w:t>Using digital systems and tools to gather, analyse, organise and present information</w:t>
            </w:r>
          </w:p>
        </w:tc>
      </w:tr>
    </w:tbl>
    <w:p w:rsidR="00000000" w:rsidRPr="00A96239" w:rsidP="00A96239">
      <w:pPr>
        <w:pStyle w:val="BodyText"/>
      </w:pPr>
    </w:p>
    <w:p w:rsidR="00000000" w:rsidRPr="00A96239" w:rsidP="00A96239">
      <w:pPr>
        <w:pStyle w:val="AllowPageBreak"/>
      </w:pPr>
    </w:p>
    <w:p w:rsidR="00000000" w:rsidRPr="00A96239" w:rsidP="00A96239">
      <w:pPr>
        <w:pStyle w:val="Heading1"/>
      </w:pPr>
      <w:bookmarkStart w:id="6" w:name="O_711534"/>
      <w:bookmarkEnd w:id="6"/>
      <w:r w:rsidRPr="00A96239">
        <w:t>Unit Mapping Information</w:t>
      </w:r>
    </w:p>
    <w:tbl>
      <w:tblPr>
        <w:tblW w:w="0" w:type="auto"/>
        <w:tblLayout w:type="fixed"/>
        <w:tblCellMar>
          <w:left w:w="62" w:type="dxa"/>
          <w:right w:w="62" w:type="dxa"/>
        </w:tblCellMar>
        <w:tblLook w:val="0000"/>
      </w:tblPr>
      <w:tblGrid>
        <w:gridCol w:w="2355"/>
        <w:gridCol w:w="2160"/>
        <w:gridCol w:w="2295"/>
        <w:gridCol w:w="2295"/>
      </w:tblGrid>
      <w:tr w:rsidTr="00A9623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Code and title</w:t>
            </w:r>
          </w:p>
          <w:p w:rsidR="00000000" w:rsidRPr="00A96239" w:rsidP="00A96239">
            <w:pPr>
              <w:pStyle w:val="BodyText"/>
            </w:pPr>
            <w:r w:rsidRPr="00A9623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Code and title</w:t>
            </w:r>
          </w:p>
          <w:p w:rsidR="00000000" w:rsidRPr="00A96239" w:rsidP="00A96239">
            <w:pPr>
              <w:pStyle w:val="BodyText"/>
            </w:pPr>
            <w:r w:rsidRPr="00A9623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rPr>
                <w:rStyle w:val="SpecialBold"/>
              </w:rPr>
              <w:t>Equivalence status</w:t>
            </w:r>
          </w:p>
        </w:tc>
      </w:tr>
      <w:tr w:rsidTr="00A9623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BSBMGT618 Develop an engagement centre business plan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BSBMGT618A Develop a contact centre business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Updated to meet Standards for Training Packages.</w:t>
            </w:r>
          </w:p>
          <w:p w:rsidR="00000000" w:rsidRPr="00A96239" w:rsidP="00A96239">
            <w:pPr>
              <w:pStyle w:val="BodyText"/>
            </w:pPr>
          </w:p>
          <w:p w:rsidR="00000000" w:rsidP="00A96239">
            <w:pPr>
              <w:pStyle w:val="BodyText"/>
              <w:rPr>
                <w:lang w:val="en-NZ"/>
              </w:rPr>
            </w:pPr>
            <w:r w:rsidRPr="00A96239">
              <w:t>Title changed to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Equivalent unit</w:t>
            </w:r>
          </w:p>
        </w:tc>
      </w:tr>
    </w:tbl>
    <w:p w:rsidR="00000000" w:rsidRPr="00A96239" w:rsidP="00A96239">
      <w:pPr>
        <w:pStyle w:val="BodyText"/>
      </w:pPr>
    </w:p>
    <w:p w:rsidR="00000000" w:rsidRPr="00A96239" w:rsidP="00A96239">
      <w:pPr>
        <w:pStyle w:val="AllowPageBreak"/>
      </w:pPr>
    </w:p>
    <w:p w:rsidR="00000000" w:rsidRPr="00A96239" w:rsidP="00A96239">
      <w:pPr>
        <w:pStyle w:val="Heading1"/>
      </w:pPr>
      <w:bookmarkStart w:id="7" w:name="O_711541"/>
      <w:bookmarkEnd w:id="7"/>
      <w:r w:rsidRPr="00A96239">
        <w:t>Links</w:t>
      </w:r>
    </w:p>
    <w:p w:rsidR="00000000" w:rsidRPr="00A96239" w:rsidP="00C97577">
      <w:pPr>
        <w:pStyle w:val="BodyText"/>
      </w:pPr>
      <w:r w:rsidRPr="00A96239">
        <w:t>Companion Volume i</w:t>
      </w:r>
      <w:r w:rsidRPr="00A96239">
        <w:t xml:space="preserve">mplementation guides are found in VETNet - </w:t>
      </w:r>
      <w:r>
        <w:fldChar w:fldCharType="begin"/>
      </w:r>
      <w:r>
        <w:instrText xml:space="preserve"> HYPERLINK "https://vetnet.gov.au/Pages/TrainingDocs.aspx?q=11ef6853-ceed-4ba7-9d87-4da407e23c10" </w:instrText>
      </w:r>
      <w:r>
        <w:fldChar w:fldCharType="separate"/>
      </w:r>
      <w:r w:rsidRPr="00D45E82">
        <w:rPr>
          <w:rStyle w:val="Hyperlink"/>
        </w:rPr>
        <w:t>https://vetnet.gov.au/Pages/TrainingDocs.aspx?q=11ef6853-ceed-4ba7-9d87-4da407e23c10</w:t>
      </w:r>
      <w:r>
        <w:fldChar w:fldCharType="end"/>
      </w:r>
    </w:p>
    <w:p w:rsidR="00000000" w:rsidRPr="00A96239" w:rsidP="00C97577">
      <w:pPr>
        <w:pStyle w:val="BodyText"/>
        <w:sectPr w:rsidSect="00A96239">
          <w:headerReference w:type="default" r:id="rId10"/>
          <w:footerReference w:type="default" r:id="rId11"/>
          <w:pgSz w:w="11908" w:h="16833"/>
          <w:pgMar w:top="1702" w:right="1418" w:bottom="1702" w:left="1418" w:header="992" w:footer="992" w:gutter="0"/>
          <w:cols w:space="720"/>
          <w:noEndnote/>
          <w:docGrid w:linePitch="299"/>
        </w:sectPr>
      </w:pPr>
    </w:p>
    <w:p w:rsidR="00000000" w:rsidRPr="00A96239" w:rsidP="00A96239">
      <w:pPr>
        <w:pStyle w:val="SuperHeading"/>
      </w:pPr>
      <w:r w:rsidRPr="00A96239">
        <w:t>Assessment Requirements for BSBMGT618 Develop an engagement centre business plan</w:t>
      </w:r>
    </w:p>
    <w:p w:rsidR="00000000" w:rsidRPr="00A96239" w:rsidP="00A96239">
      <w:pPr>
        <w:pStyle w:val="Heading1"/>
      </w:pPr>
      <w:bookmarkStart w:id="8" w:name="O_711536"/>
      <w:bookmarkEnd w:id="8"/>
      <w:r w:rsidRPr="00A96239">
        <w:t>Modification History</w:t>
      </w:r>
    </w:p>
    <w:tbl>
      <w:tblPr>
        <w:tblW w:w="0" w:type="auto"/>
        <w:tblLayout w:type="fixed"/>
        <w:tblCellMar>
          <w:left w:w="62" w:type="dxa"/>
          <w:right w:w="62" w:type="dxa"/>
        </w:tblCellMar>
        <w:tblLook w:val="0000"/>
      </w:tblPr>
      <w:tblGrid>
        <w:gridCol w:w="2627"/>
        <w:gridCol w:w="6337"/>
      </w:tblGrid>
      <w:tr w:rsidTr="00A962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rPr>
                <w:rStyle w:val="SpecialBold"/>
              </w:rPr>
              <w:t>Comments</w:t>
            </w:r>
          </w:p>
        </w:tc>
      </w:tr>
      <w:tr w:rsidTr="00A962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6239">
            <w:pPr>
              <w:pStyle w:val="BodyText"/>
              <w:rPr>
                <w:lang w:val="en-NZ"/>
              </w:rPr>
            </w:pPr>
            <w:r w:rsidRPr="00A962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6239" w:rsidP="00A96239">
            <w:pPr>
              <w:pStyle w:val="BodyText"/>
            </w:pPr>
            <w:r w:rsidRPr="00A96239">
              <w:t>This version first released with BSB Business Services Training Package Version 1.0.</w:t>
            </w:r>
          </w:p>
        </w:tc>
      </w:tr>
    </w:tbl>
    <w:p w:rsidR="00000000" w:rsidRPr="00A96239" w:rsidP="00A96239">
      <w:pPr>
        <w:pStyle w:val="BodyText"/>
      </w:pPr>
    </w:p>
    <w:p w:rsidR="00000000" w:rsidRPr="00A96239" w:rsidP="00A96239">
      <w:pPr>
        <w:pStyle w:val="AllowPageBreak"/>
      </w:pPr>
    </w:p>
    <w:p w:rsidR="00000000" w:rsidRPr="00A96239" w:rsidP="00A96239">
      <w:pPr>
        <w:pStyle w:val="Heading1"/>
      </w:pPr>
      <w:bookmarkStart w:id="9" w:name="O_711537"/>
      <w:bookmarkEnd w:id="9"/>
      <w:r w:rsidRPr="00A96239">
        <w:t>Performance Evidence</w:t>
      </w:r>
    </w:p>
    <w:p w:rsidR="00000000" w:rsidRPr="00A96239" w:rsidP="00C97577">
      <w:pPr>
        <w:pStyle w:val="BodyText"/>
      </w:pPr>
      <w:r w:rsidRPr="00A96239">
        <w:t>Evidence of the ability to:</w:t>
      </w:r>
    </w:p>
    <w:p w:rsidR="00000000" w:rsidRPr="00A96239" w:rsidP="00A96239">
      <w:pPr>
        <w:pStyle w:val="ListBullet"/>
      </w:pPr>
      <w:r w:rsidRPr="00A96239">
        <w:t>gather and analyse information requir</w:t>
      </w:r>
      <w:r w:rsidRPr="00A96239">
        <w:t>ed for the business plan from a range of sources</w:t>
      </w:r>
    </w:p>
    <w:p w:rsidR="00000000" w:rsidRPr="00A96239" w:rsidP="00A96239">
      <w:pPr>
        <w:pStyle w:val="ListBullet"/>
      </w:pPr>
      <w:r w:rsidRPr="00A96239">
        <w:t>use information to develop business objectives and get agreement from key stakeholders</w:t>
      </w:r>
    </w:p>
    <w:p w:rsidR="00000000" w:rsidRPr="00A96239" w:rsidP="00A96239">
      <w:pPr>
        <w:pStyle w:val="ListBullet"/>
      </w:pPr>
      <w:r w:rsidRPr="00A96239">
        <w:t>develop a business plan according to organisational requirements and present it to key stakeholders</w:t>
      </w:r>
    </w:p>
    <w:p w:rsidR="00000000" w:rsidRPr="00A96239" w:rsidP="00A96239">
      <w:pPr>
        <w:pStyle w:val="ListBullet"/>
      </w:pPr>
      <w:r w:rsidRPr="00A96239">
        <w:t>implement, monitor and review a business plan.</w:t>
      </w:r>
    </w:p>
    <w:p w:rsidR="00000000" w:rsidRPr="00A96239" w:rsidP="00A96239">
      <w:pPr>
        <w:pStyle w:val="BodyText"/>
      </w:pPr>
    </w:p>
    <w:p w:rsidR="00000000" w:rsidRPr="00A96239" w:rsidP="00C97577">
      <w:pPr>
        <w:pStyle w:val="BodyText"/>
      </w:pPr>
      <w:r w:rsidRPr="00A96239">
        <w:t>Note: If a specific volume or frequency is not stated, then evidence must be provided at least once.</w:t>
      </w:r>
    </w:p>
    <w:p w:rsidR="00000000" w:rsidRPr="00A96239" w:rsidP="00A96239">
      <w:pPr>
        <w:pStyle w:val="Heading1"/>
      </w:pPr>
      <w:bookmarkStart w:id="10" w:name="O_711538"/>
      <w:bookmarkEnd w:id="10"/>
      <w:r w:rsidRPr="00A96239">
        <w:t>Knowledge Evidence</w:t>
      </w:r>
    </w:p>
    <w:p w:rsidR="00000000" w:rsidRPr="00A96239" w:rsidP="00C97577">
      <w:pPr>
        <w:pStyle w:val="BodyText"/>
      </w:pPr>
      <w:r w:rsidRPr="00A96239">
        <w:t>To complete the unit requirements safely and effectively, the individua</w:t>
      </w:r>
      <w:r w:rsidRPr="00A96239">
        <w:t>l must:</w:t>
      </w:r>
    </w:p>
    <w:p w:rsidR="00000000" w:rsidRPr="00A96239" w:rsidP="00A96239">
      <w:pPr>
        <w:pStyle w:val="ListBullet"/>
      </w:pPr>
      <w:r w:rsidRPr="00A96239">
        <w:t>describe best practice or benchmarking principles in relation to business planning</w:t>
      </w:r>
    </w:p>
    <w:p w:rsidR="00000000" w:rsidRPr="00A96239" w:rsidP="00A96239">
      <w:pPr>
        <w:pStyle w:val="ListBullet"/>
      </w:pPr>
      <w:r w:rsidRPr="00A96239">
        <w:t>identify the organisation</w:t>
      </w:r>
      <w:r>
        <w:t>’</w:t>
      </w:r>
      <w:r w:rsidRPr="00A96239">
        <w:t>s aims and objectives and explain the relationship between these, and the business plan</w:t>
      </w:r>
    </w:p>
    <w:p w:rsidR="00000000" w:rsidRPr="00A96239" w:rsidP="00A96239">
      <w:pPr>
        <w:pStyle w:val="ListBullet"/>
      </w:pPr>
      <w:r w:rsidRPr="00A96239">
        <w:t>outline key personnel and stakeholders and their r</w:t>
      </w:r>
      <w:r w:rsidRPr="00A96239">
        <w:t xml:space="preserve">oles in the development and implementation of the business plan </w:t>
      </w:r>
    </w:p>
    <w:p w:rsidR="00000000" w:rsidRPr="00A96239" w:rsidP="00A96239">
      <w:pPr>
        <w:pStyle w:val="ListBullet"/>
      </w:pPr>
      <w:r w:rsidRPr="00A96239">
        <w:t>explain the principles of cost/benefit analysis</w:t>
      </w:r>
    </w:p>
    <w:p w:rsidR="00000000" w:rsidRPr="00A96239" w:rsidP="00A96239">
      <w:pPr>
        <w:pStyle w:val="ListBullet"/>
      </w:pPr>
      <w:r w:rsidRPr="00A96239">
        <w:t>describe recent or impending advances in technology and their possible effects on the organisation</w:t>
      </w:r>
    </w:p>
    <w:p w:rsidR="00000000" w:rsidRPr="00A96239" w:rsidP="00A96239">
      <w:pPr>
        <w:pStyle w:val="ListBullet"/>
      </w:pPr>
      <w:r w:rsidRPr="00A96239">
        <w:t>outline a range of risks to the organisation</w:t>
      </w:r>
      <w:r w:rsidRPr="00A96239">
        <w:t xml:space="preserve"> and explain relevant risk management techniques.</w:t>
      </w:r>
    </w:p>
    <w:p w:rsidR="00000000" w:rsidRPr="00A96239" w:rsidP="00A96239">
      <w:pPr>
        <w:pStyle w:val="AllowPageBreak"/>
      </w:pPr>
    </w:p>
    <w:p w:rsidR="00000000" w:rsidRPr="00A96239" w:rsidP="00A96239">
      <w:pPr>
        <w:pStyle w:val="Heading1"/>
      </w:pPr>
      <w:bookmarkStart w:id="11" w:name="O_711539"/>
      <w:bookmarkEnd w:id="11"/>
      <w:r w:rsidRPr="00A96239">
        <w:t>Assessment Conditions</w:t>
      </w:r>
    </w:p>
    <w:p w:rsidR="00000000" w:rsidRPr="00A96239" w:rsidP="00C97577">
      <w:pPr>
        <w:pStyle w:val="BodyText"/>
      </w:pPr>
      <w:r w:rsidRPr="00A96239">
        <w:t xml:space="preserve">Assessment must be conducted in a safe environment where evidence gathered demonstrates consistent performance of typical activities experienced in the management and </w:t>
      </w:r>
      <w:r w:rsidRPr="00A96239">
        <w:t>leadership field of work and include access to:</w:t>
      </w:r>
    </w:p>
    <w:p w:rsidR="00000000" w:rsidRPr="00A96239" w:rsidP="00A96239">
      <w:pPr>
        <w:pStyle w:val="ListBullet"/>
      </w:pPr>
      <w:r w:rsidRPr="00A96239">
        <w:t>appropriate documentation and resources normally used in the workplace</w:t>
      </w:r>
    </w:p>
    <w:p w:rsidR="00000000" w:rsidRPr="00A96239" w:rsidP="00A96239">
      <w:pPr>
        <w:pStyle w:val="ListBullet"/>
      </w:pPr>
      <w:r w:rsidRPr="00A96239">
        <w:t>business information and data</w:t>
      </w:r>
    </w:p>
    <w:p w:rsidR="00000000" w:rsidRPr="00A96239" w:rsidP="00A96239">
      <w:pPr>
        <w:pStyle w:val="ListBullet"/>
      </w:pPr>
      <w:r w:rsidRPr="00A96239">
        <w:t>case studies and, where possible, real situations</w:t>
      </w:r>
    </w:p>
    <w:p w:rsidR="00000000" w:rsidRPr="00A96239" w:rsidP="00A96239">
      <w:pPr>
        <w:pStyle w:val="ListBullet"/>
      </w:pPr>
      <w:r w:rsidRPr="00A96239">
        <w:t>interaction with others.</w:t>
      </w:r>
    </w:p>
    <w:p w:rsidR="00000000" w:rsidRPr="00A96239" w:rsidP="00A96239">
      <w:pPr>
        <w:pStyle w:val="BodyText"/>
      </w:pPr>
    </w:p>
    <w:p w:rsidR="00000000" w:rsidRPr="00A96239" w:rsidP="00C97577">
      <w:pPr>
        <w:pStyle w:val="BodyText"/>
      </w:pPr>
      <w:r w:rsidRPr="00A96239">
        <w:t>Assessors must satisfy NVR/AQTF assessor requirements.</w:t>
      </w:r>
    </w:p>
    <w:p w:rsidR="00000000" w:rsidRPr="00A96239" w:rsidP="00A96239">
      <w:pPr>
        <w:pStyle w:val="Heading1"/>
      </w:pPr>
      <w:bookmarkStart w:id="12" w:name="O_711542"/>
      <w:bookmarkEnd w:id="12"/>
      <w:r w:rsidRPr="00A96239">
        <w:t>Links</w:t>
      </w:r>
    </w:p>
    <w:p w:rsidR="00000000" w:rsidRPr="00A96239" w:rsidP="00C97577">
      <w:pPr>
        <w:pStyle w:val="BodyText"/>
      </w:pPr>
      <w:r w:rsidRPr="00A9623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45E82">
        <w:rPr>
          <w:rStyle w:val="Hyperlink"/>
        </w:rPr>
        <w:t>https://vetnet.gov.au/Pages/TrainingDocs.aspx?q=11ef6853-ceed-4ba7-9d87-4da407e23c10</w:t>
      </w:r>
      <w:r>
        <w:fldChar w:fldCharType="end"/>
      </w:r>
    </w:p>
    <w:p w:rsidR="00000000" w:rsidRPr="00A96239" w:rsidP="00A96239"/>
    <w:sectPr w:rsidSect="00A962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39" w:rsidRPr="00C97577" w:rsidP="00C97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77" w:rsidP="00A96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7577" w:rsidP="00A962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97577" w:rsidP="00A962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39" w:rsidP="00A96239">
    <w:pPr>
      <w:pStyle w:val="Footer"/>
      <w:framePr w:wrap="around"/>
    </w:pPr>
    <w:r>
      <w:fldChar w:fldCharType="begin"/>
    </w:r>
    <w:r>
      <w:instrText xml:space="preserve"> DOCPROPERTY  Subject  \* MERGEFORMAT </w:instrText>
    </w:r>
    <w:r>
      <w:fldChar w:fldCharType="separate"/>
    </w:r>
    <w:r w:rsidR="00C97577">
      <w:t>Approved</w:t>
    </w:r>
    <w:r w:rsidR="00C97577">
      <w:fldChar w:fldCharType="end"/>
    </w:r>
    <w:r>
      <w:tab/>
      <w:t xml:space="preserve">Page </w:t>
    </w:r>
    <w:r>
      <w:fldChar w:fldCharType="begin"/>
    </w:r>
    <w:r>
      <w:instrText xml:space="preserve"> PAGE  \* Arabic  \* MERGEFORMAT </w:instrText>
    </w:r>
    <w:r>
      <w:fldChar w:fldCharType="separate"/>
    </w:r>
    <w:r w:rsidR="00C975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577">
      <w:rPr>
        <w:noProof/>
      </w:rPr>
      <w:t>5</w:t>
    </w:r>
    <w:r>
      <w:rPr>
        <w:noProof/>
      </w:rPr>
      <w:fldChar w:fldCharType="end"/>
    </w:r>
  </w:p>
  <w:p w:rsidR="00A96239" w:rsidP="00A96239">
    <w:pPr>
      <w:pStyle w:val="Footer"/>
      <w:framePr w:wrap="around"/>
    </w:pPr>
    <w:r>
      <w:t xml:space="preserve">© Commonwealth of Australia, </w:t>
    </w:r>
    <w:r>
      <w:fldChar w:fldCharType="begin"/>
    </w:r>
    <w:r>
      <w:instrText xml:space="preserve"> DATE  \@ "yyyy"  \* MERGEFORMAT </w:instrText>
    </w:r>
    <w:r>
      <w:fldChar w:fldCharType="separate"/>
    </w:r>
    <w:r w:rsidR="00C97577">
      <w:rPr>
        <w:noProof/>
      </w:rPr>
      <w:t>2025</w:t>
    </w:r>
    <w:r>
      <w:fldChar w:fldCharType="end"/>
    </w:r>
    <w:r>
      <w:tab/>
    </w:r>
    <w:r>
      <w:fldChar w:fldCharType="begin"/>
    </w:r>
    <w:r>
      <w:instrText xml:space="preserve"> DOCPROPERTY  Author  \* MERGEFORMAT </w:instrText>
    </w:r>
    <w:r>
      <w:fldChar w:fldCharType="separate"/>
    </w:r>
    <w:r w:rsidR="00C97577">
      <w:t>Future Skills Organisation</w:t>
    </w:r>
    <w:r w:rsidR="00C97577">
      <w:fldChar w:fldCharType="end"/>
    </w:r>
  </w:p>
  <w:p w:rsidR="00A96239" w:rsidP="00A96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239" w:rsidRPr="00C97577" w:rsidP="00C97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77" w:rsidRPr="002D2AF8" w:rsidP="00A96239">
    <w:pPr>
      <w:pStyle w:val="Header"/>
      <w:framePr w:wrap="around"/>
    </w:pPr>
    <w:r>
      <w:fldChar w:fldCharType="begin"/>
    </w:r>
    <w:r>
      <w:instrText xml:space="preserve"> TITLE   \* MERGEFORMAT </w:instrText>
    </w:r>
    <w:r>
      <w:fldChar w:fldCharType="separate"/>
    </w:r>
    <w:r>
      <w:t>BSBMGT618 Develop an engagement centre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7577" w:rsidP="00A962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239" w:rsidRPr="002D2AF8" w:rsidP="00A96239">
    <w:pPr>
      <w:pStyle w:val="Header"/>
      <w:framePr w:wrap="around"/>
    </w:pPr>
    <w:r>
      <w:fldChar w:fldCharType="begin"/>
    </w:r>
    <w:r>
      <w:instrText xml:space="preserve"> TITLE   \* MERGEFORMAT </w:instrText>
    </w:r>
    <w:r>
      <w:fldChar w:fldCharType="separate"/>
    </w:r>
    <w:r w:rsidR="00C97577">
      <w:t>BSBMGT618 Develop an engagement centre business plan</w:t>
    </w:r>
    <w:r w:rsidR="00C97577">
      <w:fldChar w:fldCharType="end"/>
    </w:r>
    <w:r>
      <w:tab/>
      <w:t xml:space="preserve">Date this document was generated: </w:t>
    </w:r>
    <w:r>
      <w:fldChar w:fldCharType="begin"/>
    </w:r>
    <w:r>
      <w:instrText xml:space="preserve"> CREATEDATE  \@ "d MMMM yyyy"  \* MERGEFORMAT </w:instrText>
    </w:r>
    <w:r>
      <w:fldChar w:fldCharType="separate"/>
    </w:r>
    <w:r w:rsidR="00C97577">
      <w:rPr>
        <w:noProof/>
      </w:rPr>
      <w:t>1 March 2025</w:t>
    </w:r>
    <w:r>
      <w:fldChar w:fldCharType="end"/>
    </w:r>
  </w:p>
  <w:p w:rsidR="00A96239" w:rsidP="00A96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7E6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69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239"/>
    <w:pPr>
      <w:spacing w:before="360" w:after="60"/>
      <w:outlineLvl w:val="0"/>
    </w:pPr>
    <w:rPr>
      <w:sz w:val="32"/>
    </w:rPr>
  </w:style>
  <w:style w:type="paragraph" w:styleId="Heading2">
    <w:name w:val="heading 2"/>
    <w:basedOn w:val="HeadingBase"/>
    <w:next w:val="BodyText"/>
    <w:link w:val="Heading2Char"/>
    <w:qFormat/>
    <w:rsid w:val="00A96239"/>
    <w:pPr>
      <w:keepLines/>
      <w:spacing w:before="240" w:after="120"/>
      <w:outlineLvl w:val="1"/>
    </w:pPr>
    <w:rPr>
      <w:sz w:val="28"/>
      <w:szCs w:val="40"/>
    </w:rPr>
  </w:style>
  <w:style w:type="paragraph" w:styleId="Heading3">
    <w:name w:val="heading 3"/>
    <w:basedOn w:val="HeadingBase"/>
    <w:next w:val="BodyText"/>
    <w:link w:val="Heading3Char"/>
    <w:qFormat/>
    <w:rsid w:val="00A96239"/>
    <w:pPr>
      <w:spacing w:before="180" w:after="120"/>
      <w:outlineLvl w:val="2"/>
    </w:pPr>
    <w:rPr>
      <w:spacing w:val="-10"/>
      <w:kern w:val="32"/>
    </w:rPr>
  </w:style>
  <w:style w:type="paragraph" w:styleId="Heading4">
    <w:name w:val="heading 4"/>
    <w:basedOn w:val="HeadingBase"/>
    <w:next w:val="BodyText"/>
    <w:link w:val="Heading4Char"/>
    <w:qFormat/>
    <w:rsid w:val="00A96239"/>
    <w:pPr>
      <w:spacing w:before="160" w:after="120"/>
      <w:outlineLvl w:val="3"/>
    </w:pPr>
    <w:rPr>
      <w:sz w:val="22"/>
    </w:rPr>
  </w:style>
  <w:style w:type="paragraph" w:styleId="Heading5">
    <w:name w:val="heading 5"/>
    <w:basedOn w:val="HeadingBase"/>
    <w:next w:val="Normal"/>
    <w:link w:val="Heading5Char"/>
    <w:qFormat/>
    <w:rsid w:val="00A96239"/>
    <w:pPr>
      <w:spacing w:before="80"/>
      <w:outlineLvl w:val="4"/>
    </w:pPr>
    <w:rPr>
      <w:color w:val="918585"/>
      <w:sz w:val="20"/>
    </w:rPr>
  </w:style>
  <w:style w:type="paragraph" w:styleId="Heading6">
    <w:name w:val="heading 6"/>
    <w:basedOn w:val="HeadingBase"/>
    <w:next w:val="Normal"/>
    <w:link w:val="Heading6Char"/>
    <w:qFormat/>
    <w:rsid w:val="00A96239"/>
    <w:pPr>
      <w:spacing w:before="60"/>
      <w:outlineLvl w:val="5"/>
    </w:pPr>
    <w:rPr>
      <w:color w:val="918585"/>
      <w:sz w:val="20"/>
    </w:rPr>
  </w:style>
  <w:style w:type="paragraph" w:styleId="Heading7">
    <w:name w:val="heading 7"/>
    <w:basedOn w:val="Normal"/>
    <w:next w:val="Normal"/>
    <w:link w:val="Heading7Char"/>
    <w:qFormat/>
    <w:rsid w:val="00A96239"/>
    <w:pPr>
      <w:ind w:left="720"/>
      <w:outlineLvl w:val="6"/>
    </w:pPr>
    <w:rPr>
      <w:i/>
    </w:rPr>
  </w:style>
  <w:style w:type="paragraph" w:styleId="Heading8">
    <w:name w:val="heading 8"/>
    <w:basedOn w:val="Normal"/>
    <w:next w:val="Normal"/>
    <w:link w:val="Heading8Char"/>
    <w:qFormat/>
    <w:rsid w:val="00A96239"/>
    <w:pPr>
      <w:ind w:left="720"/>
      <w:outlineLvl w:val="7"/>
    </w:pPr>
    <w:rPr>
      <w:i/>
    </w:rPr>
  </w:style>
  <w:style w:type="paragraph" w:styleId="Heading9">
    <w:name w:val="heading 9"/>
    <w:basedOn w:val="Normal"/>
    <w:next w:val="Normal"/>
    <w:link w:val="Heading9Char"/>
    <w:qFormat/>
    <w:rsid w:val="00A96239"/>
    <w:pPr>
      <w:ind w:left="720"/>
      <w:outlineLvl w:val="8"/>
    </w:pPr>
    <w:rPr>
      <w:i/>
    </w:rPr>
  </w:style>
  <w:style w:type="character" w:default="1" w:styleId="DefaultParagraphFont">
    <w:name w:val="Default Paragraph Font"/>
    <w:uiPriority w:val="1"/>
    <w:unhideWhenUsed/>
    <w:rsid w:val="00A96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239"/>
  </w:style>
  <w:style w:type="character" w:customStyle="1" w:styleId="Heading1Char">
    <w:name w:val="Heading 1 Char"/>
    <w:basedOn w:val="DefaultParagraphFont"/>
    <w:link w:val="Heading1"/>
    <w:rsid w:val="00A96239"/>
    <w:rPr>
      <w:rFonts w:ascii="Times New Roman" w:eastAsia="Times New Roman" w:hAnsi="Times New Roman" w:cs="Times New Roman"/>
      <w:b/>
      <w:sz w:val="32"/>
      <w:szCs w:val="20"/>
      <w:lang w:eastAsia="en-US"/>
    </w:rPr>
  </w:style>
  <w:style w:type="paragraph" w:styleId="BodyText">
    <w:name w:val="Body Text"/>
    <w:basedOn w:val="Normal"/>
    <w:link w:val="BodyTextChar"/>
    <w:rsid w:val="00A96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239"/>
    <w:rPr>
      <w:rFonts w:ascii="Times New Roman" w:eastAsia="Times New Roman" w:hAnsi="Times New Roman" w:cs="Times New Roman"/>
      <w:sz w:val="24"/>
      <w:lang w:eastAsia="en-US"/>
    </w:rPr>
  </w:style>
  <w:style w:type="paragraph" w:styleId="ListBullet">
    <w:name w:val="List Bullet"/>
    <w:basedOn w:val="List"/>
    <w:rsid w:val="00A96239"/>
    <w:pPr>
      <w:numPr>
        <w:numId w:val="11"/>
      </w:numPr>
      <w:tabs>
        <w:tab w:val="clear" w:pos="340"/>
      </w:tabs>
      <w:spacing w:before="40" w:after="40"/>
    </w:pPr>
  </w:style>
  <w:style w:type="character" w:customStyle="1" w:styleId="SpecialBold">
    <w:name w:val="Special Bold"/>
    <w:basedOn w:val="DefaultParagraphFont"/>
    <w:rsid w:val="00A96239"/>
    <w:rPr>
      <w:b/>
      <w:spacing w:val="0"/>
    </w:rPr>
  </w:style>
  <w:style w:type="character" w:styleId="Emphasis">
    <w:name w:val="Emphasis"/>
    <w:basedOn w:val="DefaultParagraphFont"/>
    <w:qFormat/>
    <w:rsid w:val="00A96239"/>
    <w:rPr>
      <w:i/>
    </w:rPr>
  </w:style>
  <w:style w:type="paragraph" w:customStyle="1" w:styleId="SuperHeading">
    <w:name w:val="SuperHeading"/>
    <w:basedOn w:val="Normal"/>
    <w:rsid w:val="00A96239"/>
    <w:pPr>
      <w:spacing w:before="240" w:after="120"/>
      <w:outlineLvl w:val="0"/>
    </w:pPr>
    <w:rPr>
      <w:rFonts w:ascii="Times New Roman" w:hAnsi="Times New Roman"/>
      <w:b/>
      <w:sz w:val="32"/>
    </w:rPr>
  </w:style>
  <w:style w:type="paragraph" w:customStyle="1" w:styleId="AllowPageBreak">
    <w:name w:val="AllowPageBreak"/>
    <w:rsid w:val="00A96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239"/>
    <w:rPr>
      <w:rFonts w:ascii="Courier New" w:eastAsia="Times New Roman" w:hAnsi="Courier New" w:cs="Times New Roman"/>
      <w:i/>
      <w:szCs w:val="20"/>
      <w:lang w:eastAsia="en-US"/>
    </w:rPr>
  </w:style>
  <w:style w:type="paragraph" w:customStyle="1" w:styleId="HeadingBase">
    <w:name w:val="Heading Base"/>
    <w:rsid w:val="00A96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239"/>
    <w:pPr>
      <w:tabs>
        <w:tab w:val="right" w:leader="dot" w:pos="9072"/>
      </w:tabs>
      <w:ind w:left="567"/>
    </w:pPr>
    <w:rPr>
      <w:szCs w:val="22"/>
    </w:rPr>
  </w:style>
  <w:style w:type="paragraph" w:customStyle="1" w:styleId="TOCBase">
    <w:name w:val="TOC Base"/>
    <w:rsid w:val="00A96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239"/>
    <w:pPr>
      <w:tabs>
        <w:tab w:val="right" w:leader="dot" w:pos="9072"/>
      </w:tabs>
      <w:spacing w:before="40" w:after="40"/>
      <w:ind w:left="284"/>
    </w:pPr>
    <w:rPr>
      <w:rFonts w:ascii="Times New Roman" w:hAnsi="Times New Roman"/>
    </w:rPr>
  </w:style>
  <w:style w:type="paragraph" w:styleId="TOC1">
    <w:name w:val="toc 1"/>
    <w:basedOn w:val="TOCBase"/>
    <w:next w:val="Normal"/>
    <w:rsid w:val="00A96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239"/>
    <w:rPr>
      <w:rFonts w:ascii="Times New Roman" w:eastAsia="Times New Roman" w:hAnsi="Times New Roman" w:cs="Times New Roman"/>
      <w:sz w:val="16"/>
      <w:lang w:eastAsia="en-US"/>
    </w:rPr>
  </w:style>
  <w:style w:type="paragraph" w:styleId="Title">
    <w:name w:val="Title"/>
    <w:basedOn w:val="HeadingBase"/>
    <w:link w:val="TitleChar"/>
    <w:qFormat/>
    <w:rsid w:val="00A96239"/>
    <w:pPr>
      <w:spacing w:before="5040"/>
      <w:jc w:val="center"/>
    </w:pPr>
    <w:rPr>
      <w:sz w:val="48"/>
      <w:szCs w:val="72"/>
      <w:lang w:val="en-US"/>
    </w:rPr>
  </w:style>
  <w:style w:type="character" w:customStyle="1" w:styleId="TitleChar">
    <w:name w:val="Title Char"/>
    <w:basedOn w:val="DefaultParagraphFont"/>
    <w:link w:val="Title"/>
    <w:rsid w:val="00A96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239"/>
    <w:pPr>
      <w:tabs>
        <w:tab w:val="left" w:pos="3600"/>
        <w:tab w:val="left" w:pos="3958"/>
      </w:tabs>
    </w:pPr>
  </w:style>
  <w:style w:type="paragraph" w:styleId="List">
    <w:name w:val="List"/>
    <w:basedOn w:val="BodyText"/>
    <w:next w:val="BodyText"/>
    <w:rsid w:val="00A96239"/>
    <w:pPr>
      <w:tabs>
        <w:tab w:val="left" w:pos="340"/>
      </w:tabs>
      <w:spacing w:before="60" w:after="60"/>
      <w:ind w:left="340" w:hanging="340"/>
    </w:pPr>
  </w:style>
  <w:style w:type="paragraph" w:customStyle="1" w:styleId="Note">
    <w:name w:val="Note"/>
    <w:basedOn w:val="BodyText"/>
    <w:rsid w:val="00A96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239"/>
    <w:pPr>
      <w:framePr w:wrap="auto" w:hAnchor="text" w:y="6049"/>
    </w:pPr>
    <w:rPr>
      <w:color w:val="000000"/>
      <w:sz w:val="40"/>
    </w:rPr>
  </w:style>
  <w:style w:type="paragraph" w:customStyle="1" w:styleId="TOCTitle">
    <w:name w:val="TOCTitle"/>
    <w:basedOn w:val="Heading1"/>
    <w:rsid w:val="00A96239"/>
    <w:pPr>
      <w:spacing w:after="240"/>
      <w:jc w:val="center"/>
      <w:outlineLvl w:val="9"/>
    </w:pPr>
    <w:rPr>
      <w:caps/>
    </w:rPr>
  </w:style>
  <w:style w:type="paragraph" w:customStyle="1" w:styleId="Version">
    <w:name w:val="Version"/>
    <w:rsid w:val="00A96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239"/>
    <w:pPr>
      <w:numPr>
        <w:numId w:val="12"/>
      </w:numPr>
      <w:tabs>
        <w:tab w:val="clear" w:pos="680"/>
      </w:tabs>
    </w:pPr>
  </w:style>
  <w:style w:type="paragraph" w:styleId="Index1">
    <w:name w:val="index 1"/>
    <w:basedOn w:val="Normal"/>
    <w:next w:val="Normal"/>
    <w:semiHidden/>
    <w:rsid w:val="00A96239"/>
    <w:pPr>
      <w:keepNext w:val="0"/>
      <w:tabs>
        <w:tab w:val="right" w:pos="4176"/>
      </w:tabs>
      <w:ind w:left="198" w:hanging="198"/>
    </w:pPr>
    <w:rPr>
      <w:rFonts w:ascii="Garamond" w:hAnsi="Garamond"/>
    </w:rPr>
  </w:style>
  <w:style w:type="paragraph" w:styleId="IndexHeading">
    <w:name w:val="index heading"/>
    <w:basedOn w:val="Normal"/>
    <w:next w:val="Index1"/>
    <w:semiHidden/>
    <w:rsid w:val="00A96239"/>
    <w:pPr>
      <w:spacing w:before="120" w:after="120"/>
    </w:pPr>
    <w:rPr>
      <w:rFonts w:ascii="Arial" w:hAnsi="Arial"/>
      <w:b/>
      <w:color w:val="918585"/>
      <w:sz w:val="24"/>
    </w:rPr>
  </w:style>
  <w:style w:type="paragraph" w:styleId="Header">
    <w:name w:val="header"/>
    <w:basedOn w:val="Normal"/>
    <w:link w:val="HeaderChar"/>
    <w:rsid w:val="00A96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239"/>
    <w:rPr>
      <w:rFonts w:ascii="Times New Roman" w:eastAsia="Times New Roman" w:hAnsi="Times New Roman" w:cs="Times New Roman"/>
      <w:sz w:val="16"/>
      <w:szCs w:val="20"/>
      <w:lang w:val="en-GB" w:eastAsia="en-US"/>
    </w:rPr>
  </w:style>
  <w:style w:type="paragraph" w:customStyle="1" w:styleId="Chapter">
    <w:name w:val="Chapter"/>
    <w:basedOn w:val="Normal"/>
    <w:rsid w:val="00A96239"/>
    <w:pPr>
      <w:spacing w:before="240"/>
    </w:pPr>
    <w:rPr>
      <w:rFonts w:ascii="Times New Roman" w:hAnsi="Times New Roman"/>
      <w:smallCaps/>
      <w:spacing w:val="80"/>
      <w:sz w:val="28"/>
    </w:rPr>
  </w:style>
  <w:style w:type="paragraph" w:customStyle="1" w:styleId="InChapter">
    <w:name w:val="InChapter"/>
    <w:basedOn w:val="Heading3"/>
    <w:rsid w:val="00A96239"/>
    <w:pPr>
      <w:spacing w:after="240"/>
      <w:outlineLvl w:val="9"/>
    </w:pPr>
    <w:rPr>
      <w:noProof/>
    </w:rPr>
  </w:style>
  <w:style w:type="paragraph" w:styleId="Index2">
    <w:name w:val="index 2"/>
    <w:basedOn w:val="Normal"/>
    <w:next w:val="Normal"/>
    <w:semiHidden/>
    <w:rsid w:val="00A96239"/>
    <w:pPr>
      <w:tabs>
        <w:tab w:val="right" w:pos="4176"/>
      </w:tabs>
      <w:ind w:left="568" w:hanging="284"/>
    </w:pPr>
    <w:rPr>
      <w:rFonts w:ascii="Garamond" w:hAnsi="Garamond"/>
    </w:rPr>
  </w:style>
  <w:style w:type="paragraph" w:customStyle="1" w:styleId="Byline">
    <w:name w:val="Byline"/>
    <w:rsid w:val="00A96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239"/>
    <w:pPr>
      <w:tabs>
        <w:tab w:val="clear" w:pos="3600"/>
        <w:tab w:val="clear" w:pos="3958"/>
      </w:tabs>
      <w:jc w:val="right"/>
    </w:pPr>
  </w:style>
  <w:style w:type="paragraph" w:styleId="Caption">
    <w:name w:val="caption"/>
    <w:basedOn w:val="BodyText"/>
    <w:next w:val="Normal"/>
    <w:qFormat/>
    <w:rsid w:val="00A96239"/>
    <w:pPr>
      <w:framePr w:w="2268" w:hSpace="181" w:vSpace="181" w:wrap="around" w:vAnchor="text" w:hAnchor="page" w:x="1135" w:y="285" w:anchorLock="1"/>
    </w:pPr>
    <w:rPr>
      <w:i/>
    </w:rPr>
  </w:style>
  <w:style w:type="paragraph" w:customStyle="1" w:styleId="MiniTOCTitle">
    <w:name w:val="MiniTOCTitle"/>
    <w:basedOn w:val="Heading4"/>
    <w:rsid w:val="00A96239"/>
    <w:pPr>
      <w:spacing w:before="240"/>
      <w:outlineLvl w:val="9"/>
    </w:pPr>
    <w:rPr>
      <w:noProof/>
      <w:sz w:val="24"/>
    </w:rPr>
  </w:style>
  <w:style w:type="paragraph" w:customStyle="1" w:styleId="MiniTOCItem">
    <w:name w:val="MiniTOCItem"/>
    <w:basedOn w:val="ListBullet"/>
    <w:rsid w:val="00A96239"/>
    <w:pPr>
      <w:numPr>
        <w:numId w:val="0"/>
      </w:numPr>
      <w:tabs>
        <w:tab w:val="right" w:leader="dot" w:pos="6521"/>
      </w:tabs>
      <w:spacing w:before="0" w:after="0"/>
    </w:pPr>
  </w:style>
  <w:style w:type="paragraph" w:customStyle="1" w:styleId="TOFTitle">
    <w:name w:val="TOFTitle"/>
    <w:basedOn w:val="TOCTitle"/>
    <w:rsid w:val="00A96239"/>
  </w:style>
  <w:style w:type="paragraph" w:styleId="TableofFigures">
    <w:name w:val="table of figures"/>
    <w:basedOn w:val="Normal"/>
    <w:next w:val="Normal"/>
    <w:semiHidden/>
    <w:rsid w:val="00A96239"/>
    <w:pPr>
      <w:tabs>
        <w:tab w:val="right" w:leader="dot" w:pos="9072"/>
      </w:tabs>
      <w:ind w:left="970" w:hanging="403"/>
    </w:pPr>
    <w:rPr>
      <w:rFonts w:ascii="Times New Roman" w:hAnsi="Times New Roman"/>
      <w:b/>
    </w:rPr>
  </w:style>
  <w:style w:type="paragraph" w:styleId="ListNumber">
    <w:name w:val="List Number"/>
    <w:basedOn w:val="List"/>
    <w:rsid w:val="00A96239"/>
    <w:pPr>
      <w:numPr>
        <w:numId w:val="14"/>
      </w:numPr>
      <w:tabs>
        <w:tab w:val="clear" w:pos="340"/>
      </w:tabs>
    </w:pPr>
  </w:style>
  <w:style w:type="character" w:customStyle="1" w:styleId="WingdingSymbols">
    <w:name w:val="Wingding Symbols"/>
    <w:rsid w:val="00A96239"/>
    <w:rPr>
      <w:rFonts w:ascii="Wingdings" w:hAnsi="Wingdings"/>
    </w:rPr>
  </w:style>
  <w:style w:type="paragraph" w:customStyle="1" w:styleId="TableHeading">
    <w:name w:val="Table Heading"/>
    <w:basedOn w:val="HeadingBase"/>
    <w:rsid w:val="00A96239"/>
    <w:pPr>
      <w:keepLines/>
      <w:pBdr>
        <w:bottom w:val="single" w:sz="6" w:space="1" w:color="918585"/>
      </w:pBdr>
      <w:spacing w:before="240"/>
    </w:pPr>
  </w:style>
  <w:style w:type="character" w:customStyle="1" w:styleId="HotSpot">
    <w:name w:val="HotSpot"/>
    <w:rsid w:val="00A96239"/>
    <w:rPr>
      <w:color w:val="0033CC"/>
      <w:u w:val="none"/>
    </w:rPr>
  </w:style>
  <w:style w:type="paragraph" w:customStyle="1" w:styleId="BodyTextRight">
    <w:name w:val="Body Text Right"/>
    <w:basedOn w:val="BodyText"/>
    <w:rsid w:val="00A96239"/>
    <w:pPr>
      <w:spacing w:before="0" w:after="0"/>
      <w:jc w:val="right"/>
    </w:pPr>
  </w:style>
  <w:style w:type="paragraph" w:styleId="Index3">
    <w:name w:val="index 3"/>
    <w:basedOn w:val="ListNumber2"/>
    <w:next w:val="Normal"/>
    <w:semiHidden/>
    <w:rsid w:val="00A96239"/>
    <w:pPr>
      <w:numPr>
        <w:numId w:val="0"/>
      </w:numPr>
      <w:tabs>
        <w:tab w:val="right" w:leader="dot" w:pos="4176"/>
      </w:tabs>
    </w:pPr>
  </w:style>
  <w:style w:type="paragraph" w:styleId="ListNumber2">
    <w:name w:val="List Number 2"/>
    <w:basedOn w:val="List2"/>
    <w:rsid w:val="00A96239"/>
    <w:pPr>
      <w:numPr>
        <w:numId w:val="9"/>
      </w:numPr>
      <w:tabs>
        <w:tab w:val="clear" w:pos="1060"/>
      </w:tabs>
    </w:pPr>
  </w:style>
  <w:style w:type="paragraph" w:customStyle="1" w:styleId="MarginNote">
    <w:name w:val="Margin Note"/>
    <w:basedOn w:val="BodyText"/>
    <w:rsid w:val="00A96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239"/>
    <w:rPr>
      <w:sz w:val="32"/>
    </w:rPr>
  </w:style>
  <w:style w:type="paragraph" w:customStyle="1" w:styleId="HeadingProcedure">
    <w:name w:val="Heading Procedure"/>
    <w:basedOn w:val="HeadingBase"/>
    <w:next w:val="Normal"/>
    <w:rsid w:val="00A96239"/>
    <w:pPr>
      <w:tabs>
        <w:tab w:val="left" w:pos="0"/>
      </w:tabs>
      <w:spacing w:before="120" w:after="60"/>
    </w:pPr>
    <w:rPr>
      <w:i/>
      <w:color w:val="918585"/>
      <w:sz w:val="22"/>
    </w:rPr>
  </w:style>
  <w:style w:type="paragraph" w:customStyle="1" w:styleId="TableBodyText">
    <w:name w:val="Table Body Text"/>
    <w:basedOn w:val="BodyText"/>
    <w:rsid w:val="00A96239"/>
    <w:pPr>
      <w:spacing w:before="60" w:after="60"/>
    </w:pPr>
  </w:style>
  <w:style w:type="paragraph" w:styleId="ListContinue">
    <w:name w:val="List Continue"/>
    <w:basedOn w:val="List"/>
    <w:rsid w:val="00A96239"/>
    <w:pPr>
      <w:ind w:firstLine="0"/>
    </w:pPr>
  </w:style>
  <w:style w:type="paragraph" w:customStyle="1" w:styleId="ListNote">
    <w:name w:val="List Note"/>
    <w:basedOn w:val="List"/>
    <w:rsid w:val="00A96239"/>
    <w:pPr>
      <w:pBdr>
        <w:top w:val="single" w:sz="6" w:space="2" w:color="918585"/>
        <w:bottom w:val="single" w:sz="6" w:space="2" w:color="918585"/>
      </w:pBdr>
      <w:tabs>
        <w:tab w:val="left" w:pos="1021"/>
      </w:tabs>
      <w:ind w:firstLine="0"/>
    </w:pPr>
  </w:style>
  <w:style w:type="paragraph" w:customStyle="1" w:styleId="Warning">
    <w:name w:val="Warning"/>
    <w:basedOn w:val="BodyText"/>
    <w:rsid w:val="00A96239"/>
    <w:pPr>
      <w:shd w:val="clear" w:color="auto" w:fill="D9D9D9"/>
      <w:tabs>
        <w:tab w:val="left" w:pos="992"/>
      </w:tabs>
      <w:ind w:left="119" w:right="119"/>
    </w:pPr>
    <w:rPr>
      <w:sz w:val="20"/>
    </w:rPr>
  </w:style>
  <w:style w:type="paragraph" w:customStyle="1" w:styleId="MarginIcons">
    <w:name w:val="Margin Icons"/>
    <w:basedOn w:val="BodyText"/>
    <w:rsid w:val="00A96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239"/>
    <w:rPr>
      <w:rFonts w:ascii="Courier New" w:hAnsi="Courier New"/>
    </w:rPr>
  </w:style>
  <w:style w:type="paragraph" w:customStyle="1" w:styleId="NoteBullet">
    <w:name w:val="Note Bullet"/>
    <w:basedOn w:val="Note"/>
    <w:rsid w:val="00A96239"/>
    <w:pPr>
      <w:tabs>
        <w:tab w:val="clear" w:pos="680"/>
      </w:tabs>
      <w:spacing w:before="60" w:after="60"/>
    </w:pPr>
  </w:style>
  <w:style w:type="paragraph" w:customStyle="1" w:styleId="SubHeading2">
    <w:name w:val="SubHeading2"/>
    <w:basedOn w:val="HeadingBase"/>
    <w:rsid w:val="00A96239"/>
    <w:pPr>
      <w:spacing w:before="240" w:after="60"/>
    </w:pPr>
    <w:rPr>
      <w:sz w:val="20"/>
    </w:rPr>
  </w:style>
  <w:style w:type="paragraph" w:customStyle="1" w:styleId="SubHeading1">
    <w:name w:val="SubHeading1"/>
    <w:basedOn w:val="HeadingBase"/>
    <w:rsid w:val="00A96239"/>
    <w:pPr>
      <w:spacing w:before="240" w:after="60"/>
    </w:pPr>
    <w:rPr>
      <w:color w:val="918585"/>
      <w:sz w:val="22"/>
    </w:rPr>
  </w:style>
  <w:style w:type="paragraph" w:customStyle="1" w:styleId="SideHeading">
    <w:name w:val="Side Heading"/>
    <w:basedOn w:val="HeadingBase"/>
    <w:rsid w:val="00A96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239"/>
    <w:pPr>
      <w:numPr>
        <w:numId w:val="10"/>
      </w:numPr>
    </w:pPr>
  </w:style>
  <w:style w:type="paragraph" w:styleId="PlainText">
    <w:name w:val="Plain Text"/>
    <w:basedOn w:val="Normal"/>
    <w:link w:val="PlainTextChar"/>
    <w:rsid w:val="00A96239"/>
    <w:rPr>
      <w:sz w:val="20"/>
    </w:rPr>
  </w:style>
  <w:style w:type="character" w:customStyle="1" w:styleId="PlainTextChar">
    <w:name w:val="Plain Text Char"/>
    <w:basedOn w:val="DefaultParagraphFont"/>
    <w:link w:val="PlainText"/>
    <w:rsid w:val="00A96239"/>
    <w:rPr>
      <w:rFonts w:ascii="Courier New" w:eastAsia="Times New Roman" w:hAnsi="Courier New" w:cs="Times New Roman"/>
      <w:sz w:val="20"/>
      <w:szCs w:val="20"/>
      <w:lang w:eastAsia="en-US"/>
    </w:rPr>
  </w:style>
  <w:style w:type="character" w:customStyle="1" w:styleId="MenuOption">
    <w:name w:val="Menu Option"/>
    <w:basedOn w:val="DefaultParagraphFont"/>
    <w:rsid w:val="00A96239"/>
    <w:rPr>
      <w:b/>
      <w:smallCaps/>
    </w:rPr>
  </w:style>
  <w:style w:type="paragraph" w:customStyle="1" w:styleId="TableListNumber">
    <w:name w:val="Table List Number"/>
    <w:basedOn w:val="ListNumber"/>
    <w:rsid w:val="00A96239"/>
    <w:pPr>
      <w:numPr>
        <w:numId w:val="0"/>
      </w:numPr>
    </w:pPr>
  </w:style>
  <w:style w:type="paragraph" w:styleId="TOC4">
    <w:name w:val="toc 4"/>
    <w:basedOn w:val="TOCBase"/>
    <w:next w:val="Normal"/>
    <w:semiHidden/>
    <w:rsid w:val="00A96239"/>
    <w:pPr>
      <w:tabs>
        <w:tab w:val="right" w:leader="dot" w:pos="9071"/>
      </w:tabs>
      <w:ind w:left="1701"/>
    </w:pPr>
  </w:style>
  <w:style w:type="paragraph" w:customStyle="1" w:styleId="ListAlpha">
    <w:name w:val="List Alpha"/>
    <w:basedOn w:val="List"/>
    <w:rsid w:val="00A96239"/>
    <w:pPr>
      <w:numPr>
        <w:numId w:val="8"/>
      </w:numPr>
    </w:pPr>
  </w:style>
  <w:style w:type="paragraph" w:customStyle="1" w:styleId="ListAlpha2">
    <w:name w:val="List Alpha 2"/>
    <w:basedOn w:val="List2"/>
    <w:rsid w:val="00A96239"/>
    <w:pPr>
      <w:numPr>
        <w:numId w:val="7"/>
      </w:numPr>
    </w:pPr>
  </w:style>
  <w:style w:type="paragraph" w:styleId="List2">
    <w:name w:val="List 2"/>
    <w:basedOn w:val="BodyText"/>
    <w:rsid w:val="00A96239"/>
    <w:pPr>
      <w:tabs>
        <w:tab w:val="left" w:pos="680"/>
      </w:tabs>
      <w:spacing w:before="60" w:after="60"/>
      <w:ind w:left="680" w:hanging="340"/>
    </w:pPr>
  </w:style>
  <w:style w:type="paragraph" w:styleId="List3">
    <w:name w:val="List 3"/>
    <w:basedOn w:val="BodyText"/>
    <w:rsid w:val="00A96239"/>
    <w:pPr>
      <w:tabs>
        <w:tab w:val="left" w:pos="1021"/>
      </w:tabs>
      <w:spacing w:before="60" w:after="60"/>
      <w:ind w:left="1020" w:hanging="340"/>
    </w:pPr>
  </w:style>
  <w:style w:type="paragraph" w:styleId="List4">
    <w:name w:val="List 4"/>
    <w:basedOn w:val="BodyText"/>
    <w:rsid w:val="00A96239"/>
    <w:pPr>
      <w:tabs>
        <w:tab w:val="left" w:pos="1361"/>
      </w:tabs>
      <w:spacing w:before="60" w:after="60"/>
      <w:ind w:left="1361" w:hanging="340"/>
    </w:pPr>
  </w:style>
  <w:style w:type="paragraph" w:styleId="List5">
    <w:name w:val="List 5"/>
    <w:basedOn w:val="BodyText"/>
    <w:rsid w:val="00A96239"/>
    <w:pPr>
      <w:tabs>
        <w:tab w:val="left" w:pos="1701"/>
      </w:tabs>
      <w:spacing w:before="60" w:after="60"/>
      <w:ind w:left="1701" w:hanging="340"/>
    </w:pPr>
  </w:style>
  <w:style w:type="paragraph" w:styleId="ListBullet3">
    <w:name w:val="List Bullet 3"/>
    <w:basedOn w:val="List3"/>
    <w:rsid w:val="00A96239"/>
    <w:pPr>
      <w:numPr>
        <w:numId w:val="13"/>
      </w:numPr>
      <w:tabs>
        <w:tab w:val="clear" w:pos="1021"/>
      </w:tabs>
      <w:ind w:left="1037" w:hanging="357"/>
    </w:pPr>
  </w:style>
  <w:style w:type="paragraph" w:styleId="ListBullet4">
    <w:name w:val="List Bullet 4"/>
    <w:basedOn w:val="List4"/>
    <w:rsid w:val="00A96239"/>
    <w:pPr>
      <w:numPr>
        <w:numId w:val="2"/>
      </w:numPr>
      <w:tabs>
        <w:tab w:val="clear" w:pos="1361"/>
      </w:tabs>
    </w:pPr>
  </w:style>
  <w:style w:type="paragraph" w:styleId="ListBullet5">
    <w:name w:val="List Bullet 5"/>
    <w:basedOn w:val="List5"/>
    <w:rsid w:val="00A96239"/>
    <w:pPr>
      <w:numPr>
        <w:numId w:val="3"/>
      </w:numPr>
    </w:pPr>
  </w:style>
  <w:style w:type="paragraph" w:styleId="ListContinue2">
    <w:name w:val="List Continue 2"/>
    <w:basedOn w:val="List2"/>
    <w:rsid w:val="00A96239"/>
    <w:pPr>
      <w:ind w:firstLine="0"/>
    </w:pPr>
  </w:style>
  <w:style w:type="paragraph" w:styleId="ListContinue3">
    <w:name w:val="List Continue 3"/>
    <w:basedOn w:val="List3"/>
    <w:rsid w:val="00A96239"/>
    <w:pPr>
      <w:ind w:left="1021" w:firstLine="0"/>
    </w:pPr>
  </w:style>
  <w:style w:type="paragraph" w:styleId="ListContinue4">
    <w:name w:val="List Continue 4"/>
    <w:basedOn w:val="List4"/>
    <w:rsid w:val="00A96239"/>
    <w:pPr>
      <w:ind w:firstLine="0"/>
    </w:pPr>
  </w:style>
  <w:style w:type="paragraph" w:styleId="ListContinue5">
    <w:name w:val="List Continue 5"/>
    <w:basedOn w:val="List5"/>
    <w:rsid w:val="00A96239"/>
    <w:pPr>
      <w:ind w:firstLine="0"/>
    </w:pPr>
  </w:style>
  <w:style w:type="paragraph" w:styleId="ListNumber3">
    <w:name w:val="List Number 3"/>
    <w:basedOn w:val="List3"/>
    <w:rsid w:val="00A96239"/>
    <w:pPr>
      <w:numPr>
        <w:numId w:val="4"/>
      </w:numPr>
    </w:pPr>
  </w:style>
  <w:style w:type="paragraph" w:styleId="ListNumber4">
    <w:name w:val="List Number 4"/>
    <w:basedOn w:val="List4"/>
    <w:rsid w:val="00A96239"/>
    <w:pPr>
      <w:numPr>
        <w:numId w:val="5"/>
      </w:numPr>
    </w:pPr>
  </w:style>
  <w:style w:type="paragraph" w:styleId="ListNumber5">
    <w:name w:val="List Number 5"/>
    <w:basedOn w:val="List5"/>
    <w:rsid w:val="00A96239"/>
    <w:pPr>
      <w:numPr>
        <w:numId w:val="6"/>
      </w:numPr>
    </w:pPr>
  </w:style>
  <w:style w:type="paragraph" w:styleId="BlockText">
    <w:name w:val="Block Text"/>
    <w:basedOn w:val="Normal"/>
    <w:rsid w:val="00A96239"/>
    <w:pPr>
      <w:spacing w:after="120"/>
      <w:ind w:left="1440" w:right="1440"/>
    </w:pPr>
  </w:style>
  <w:style w:type="character" w:customStyle="1" w:styleId="Subscript">
    <w:name w:val="Subscript"/>
    <w:basedOn w:val="DefaultParagraphFont"/>
    <w:rsid w:val="00A96239"/>
    <w:rPr>
      <w:sz w:val="16"/>
      <w:vertAlign w:val="subscript"/>
    </w:rPr>
  </w:style>
  <w:style w:type="character" w:customStyle="1" w:styleId="Superscript">
    <w:name w:val="Superscript"/>
    <w:basedOn w:val="DefaultParagraphFont"/>
    <w:rsid w:val="00A96239"/>
    <w:rPr>
      <w:sz w:val="16"/>
      <w:vertAlign w:val="superscript"/>
    </w:rPr>
  </w:style>
  <w:style w:type="character" w:customStyle="1" w:styleId="Symbols">
    <w:name w:val="Symbols"/>
    <w:basedOn w:val="DefaultParagraphFont"/>
    <w:rsid w:val="00A96239"/>
    <w:rPr>
      <w:rFonts w:ascii="Symbol" w:hAnsi="Symbol"/>
    </w:rPr>
  </w:style>
  <w:style w:type="character" w:customStyle="1" w:styleId="MenuOptions">
    <w:name w:val="Menu Options"/>
    <w:basedOn w:val="DefaultParagraphFont"/>
    <w:rsid w:val="00A96239"/>
    <w:rPr>
      <w:rFonts w:ascii="Arial Narrow" w:hAnsi="Arial Narrow"/>
      <w:smallCaps/>
    </w:rPr>
  </w:style>
  <w:style w:type="character" w:customStyle="1" w:styleId="Buttons">
    <w:name w:val="Buttons"/>
    <w:basedOn w:val="DefaultParagraphFont"/>
    <w:rsid w:val="00A96239"/>
    <w:rPr>
      <w:b/>
    </w:rPr>
  </w:style>
  <w:style w:type="character" w:customStyle="1" w:styleId="Underlined">
    <w:name w:val="Underlined"/>
    <w:basedOn w:val="DefaultParagraphFont"/>
    <w:rsid w:val="00A96239"/>
    <w:rPr>
      <w:u w:val="single"/>
    </w:rPr>
  </w:style>
  <w:style w:type="paragraph" w:customStyle="1" w:styleId="TableBodyTextRight">
    <w:name w:val="Table Body Text Right"/>
    <w:basedOn w:val="TableBodyText"/>
    <w:rsid w:val="00A96239"/>
    <w:pPr>
      <w:widowControl w:val="0"/>
      <w:autoSpaceDE w:val="0"/>
      <w:autoSpaceDN w:val="0"/>
      <w:adjustRightInd w:val="0"/>
      <w:jc w:val="right"/>
    </w:pPr>
    <w:rPr>
      <w:rFonts w:cs="Arial"/>
      <w:szCs w:val="18"/>
    </w:rPr>
  </w:style>
  <w:style w:type="paragraph" w:customStyle="1" w:styleId="CopyrightText">
    <w:name w:val="Copyright Text"/>
    <w:basedOn w:val="BodyText"/>
    <w:rsid w:val="00A96239"/>
    <w:rPr>
      <w:sz w:val="18"/>
    </w:rPr>
  </w:style>
  <w:style w:type="paragraph" w:customStyle="1" w:styleId="BodySmallRight">
    <w:name w:val="Body Small Right"/>
    <w:basedOn w:val="BodyTextRight"/>
    <w:rsid w:val="00A96239"/>
    <w:rPr>
      <w:sz w:val="18"/>
      <w:szCs w:val="18"/>
    </w:rPr>
  </w:style>
  <w:style w:type="paragraph" w:customStyle="1" w:styleId="MarginEdition">
    <w:name w:val="Margin Edition"/>
    <w:basedOn w:val="MarginNote"/>
    <w:rsid w:val="00A96239"/>
    <w:pPr>
      <w:spacing w:before="0" w:after="0"/>
    </w:pPr>
    <w:rPr>
      <w:rFonts w:ascii="Times New Roman" w:hAnsi="Times New Roman"/>
      <w:color w:val="999999"/>
    </w:rPr>
  </w:style>
  <w:style w:type="paragraph" w:customStyle="1" w:styleId="Spacer">
    <w:name w:val="Spacer"/>
    <w:basedOn w:val="Normal"/>
    <w:rsid w:val="00A96239"/>
    <w:rPr>
      <w:sz w:val="2"/>
      <w:szCs w:val="2"/>
    </w:rPr>
  </w:style>
  <w:style w:type="character" w:customStyle="1" w:styleId="Small">
    <w:name w:val="Small"/>
    <w:basedOn w:val="DefaultParagraphFont"/>
    <w:rsid w:val="00A96239"/>
    <w:rPr>
      <w:sz w:val="16"/>
    </w:rPr>
  </w:style>
  <w:style w:type="paragraph" w:customStyle="1" w:styleId="WideTable">
    <w:name w:val="Wide Table"/>
    <w:basedOn w:val="Normal"/>
    <w:rsid w:val="00A96239"/>
    <w:pPr>
      <w:ind w:left="-1418"/>
    </w:pPr>
    <w:rPr>
      <w:sz w:val="2"/>
      <w:szCs w:val="2"/>
    </w:rPr>
  </w:style>
  <w:style w:type="character" w:styleId="PageNumber">
    <w:name w:val="page number"/>
    <w:basedOn w:val="DefaultParagraphFont"/>
    <w:rsid w:val="00A96239"/>
  </w:style>
  <w:style w:type="paragraph" w:styleId="Quote">
    <w:name w:val="Quote"/>
    <w:basedOn w:val="Heading1"/>
    <w:link w:val="QuoteChar"/>
    <w:qFormat/>
    <w:rsid w:val="00A96239"/>
    <w:rPr>
      <w:b w:val="0"/>
      <w:sz w:val="72"/>
      <w:szCs w:val="72"/>
      <w:lang w:val="en-NZ"/>
    </w:rPr>
  </w:style>
  <w:style w:type="character" w:customStyle="1" w:styleId="QuoteChar">
    <w:name w:val="Quote Char"/>
    <w:basedOn w:val="DefaultParagraphFont"/>
    <w:link w:val="Quote"/>
    <w:rsid w:val="00A96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239"/>
    <w:pPr>
      <w:pageBreakBefore/>
    </w:pPr>
  </w:style>
  <w:style w:type="paragraph" w:customStyle="1" w:styleId="Border">
    <w:name w:val="Border"/>
    <w:basedOn w:val="Normal"/>
    <w:qFormat/>
    <w:rsid w:val="00A96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239"/>
    <w:rPr>
      <w:b/>
      <w:bCs/>
      <w:i/>
      <w:iCs/>
      <w:color w:val="auto"/>
    </w:rPr>
  </w:style>
  <w:style w:type="paragraph" w:styleId="IntenseQuote">
    <w:name w:val="Intense Quote"/>
    <w:basedOn w:val="Normal"/>
    <w:next w:val="Normal"/>
    <w:link w:val="IntenseQuoteChar"/>
    <w:uiPriority w:val="30"/>
    <w:qFormat/>
    <w:rsid w:val="00A96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239"/>
    <w:rPr>
      <w:smallCaps/>
      <w:color w:val="auto"/>
      <w:u w:val="single"/>
    </w:rPr>
  </w:style>
  <w:style w:type="character" w:styleId="IntenseReference">
    <w:name w:val="Intense Reference"/>
    <w:basedOn w:val="DefaultParagraphFont"/>
    <w:uiPriority w:val="32"/>
    <w:qFormat/>
    <w:rsid w:val="00A96239"/>
    <w:rPr>
      <w:b/>
      <w:bCs/>
      <w:smallCaps/>
      <w:color w:val="auto"/>
      <w:spacing w:val="5"/>
      <w:u w:val="single"/>
    </w:rPr>
  </w:style>
  <w:style w:type="paragraph" w:customStyle="1" w:styleId="2ColumnHeading">
    <w:name w:val="2Column Heading"/>
    <w:basedOn w:val="BodyText"/>
    <w:qFormat/>
    <w:rsid w:val="00A96239"/>
    <w:pPr>
      <w:spacing w:after="60"/>
      <w:ind w:left="-2268"/>
    </w:pPr>
    <w:rPr>
      <w:b/>
    </w:rPr>
  </w:style>
  <w:style w:type="paragraph" w:customStyle="1" w:styleId="Heading1TOC">
    <w:name w:val="Heading1 TOC"/>
    <w:basedOn w:val="Normal"/>
    <w:qFormat/>
    <w:rsid w:val="00A96239"/>
    <w:pPr>
      <w:spacing w:before="240" w:after="120"/>
    </w:pPr>
    <w:rPr>
      <w:rFonts w:ascii="Times New Roman" w:hAnsi="Times New Roman"/>
      <w:b/>
      <w:sz w:val="32"/>
    </w:rPr>
  </w:style>
  <w:style w:type="paragraph" w:customStyle="1" w:styleId="Heading2TOC">
    <w:name w:val="Heading2 TOC"/>
    <w:basedOn w:val="Normal"/>
    <w:qFormat/>
    <w:rsid w:val="00A96239"/>
    <w:pPr>
      <w:spacing w:before="240" w:after="60"/>
    </w:pPr>
    <w:rPr>
      <w:rFonts w:ascii="Times New Roman" w:hAnsi="Times New Roman"/>
      <w:b/>
      <w:sz w:val="28"/>
    </w:rPr>
  </w:style>
  <w:style w:type="character" w:customStyle="1" w:styleId="Underline">
    <w:name w:val="Underline"/>
    <w:basedOn w:val="DefaultParagraphFont"/>
    <w:qFormat/>
    <w:rsid w:val="00A96239"/>
    <w:rPr>
      <w:u w:val="single"/>
    </w:rPr>
  </w:style>
  <w:style w:type="character" w:customStyle="1" w:styleId="BoldandItalics">
    <w:name w:val="Bold and Italics"/>
    <w:qFormat/>
    <w:rsid w:val="00A96239"/>
    <w:rPr>
      <w:b/>
      <w:i/>
      <w:u w:val="none"/>
    </w:rPr>
  </w:style>
  <w:style w:type="paragraph" w:styleId="BalloonText">
    <w:name w:val="Balloon Text"/>
    <w:basedOn w:val="Normal"/>
    <w:link w:val="BalloonTextChar"/>
    <w:rsid w:val="00A96239"/>
    <w:rPr>
      <w:rFonts w:ascii="Tahoma" w:hAnsi="Tahoma" w:cs="Tahoma"/>
      <w:sz w:val="16"/>
      <w:szCs w:val="16"/>
    </w:rPr>
  </w:style>
  <w:style w:type="character" w:customStyle="1" w:styleId="BalloonTextChar">
    <w:name w:val="Balloon Text Char"/>
    <w:basedOn w:val="DefaultParagraphFont"/>
    <w:link w:val="BalloonText"/>
    <w:rsid w:val="00A96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239"/>
    <w:rPr>
      <w:b/>
      <w:color w:val="660033"/>
      <w:spacing w:val="0"/>
    </w:rPr>
  </w:style>
  <w:style w:type="paragraph" w:customStyle="1" w:styleId="Nameditemlist">
    <w:name w:val="Named item list"/>
    <w:basedOn w:val="BodyText"/>
    <w:qFormat/>
    <w:rsid w:val="00A96239"/>
    <w:pPr>
      <w:tabs>
        <w:tab w:val="left" w:pos="2835"/>
      </w:tabs>
      <w:ind w:left="2835" w:hanging="2835"/>
    </w:pPr>
  </w:style>
  <w:style w:type="paragraph" w:customStyle="1" w:styleId="BodyTextnopadding">
    <w:name w:val="Body Text no padding"/>
    <w:basedOn w:val="BodyText"/>
    <w:qFormat/>
    <w:rsid w:val="00A96239"/>
    <w:pPr>
      <w:spacing w:before="0" w:after="0"/>
    </w:pPr>
  </w:style>
  <w:style w:type="paragraph" w:customStyle="1" w:styleId="BodyTextBold">
    <w:name w:val="Body Text Bold"/>
    <w:basedOn w:val="BodyText"/>
    <w:qFormat/>
    <w:rsid w:val="00A96239"/>
    <w:rPr>
      <w:b/>
    </w:rPr>
  </w:style>
  <w:style w:type="character" w:styleId="Hyperlink">
    <w:name w:val="Hyperlink"/>
    <w:basedOn w:val="DefaultParagraphFont"/>
    <w:uiPriority w:val="99"/>
    <w:unhideWhenUsed/>
    <w:rsid w:val="00C97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7339</Characters>
  <Application>Microsoft Office Word</Application>
  <DocSecurity>0</DocSecurity>
  <Lines>262</Lines>
  <Paragraphs>151</Paragraphs>
  <ScaleCrop>false</ScaleCrop>
  <Company>Author-it Software Corporation Ltd.</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BSBMGT618 Develop an engagement centre business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