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667" w:rsidP="00091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BSBMGT617 Develop and implement a business plan</w:t>
      </w:r>
      <w:r>
        <w:fldChar w:fldCharType="end"/>
      </w:r>
    </w:p>
    <w:p w:rsidR="00091667" w:rsidP="00091667">
      <w:pPr>
        <w:pStyle w:val="Version"/>
        <w:sectPr w:rsidSect="00606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240" w:rsidP="00606240">
      <w:pPr>
        <w:pStyle w:val="SuperHeading"/>
      </w:pPr>
      <w:r w:rsidRPr="00606240">
        <w:t>BSBMGT617 Develop and implement a business plan</w:t>
      </w:r>
    </w:p>
    <w:p w:rsidR="00000000" w:rsidRPr="00606240" w:rsidP="00606240">
      <w:pPr>
        <w:pStyle w:val="Heading1"/>
      </w:pPr>
      <w:bookmarkStart w:id="1" w:name="O_644882"/>
      <w:bookmarkEnd w:id="1"/>
      <w:r w:rsidRPr="00606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rPr>
                <w:rStyle w:val="SpecialBold"/>
              </w:rPr>
              <w:t>Comments</w:t>
            </w:r>
          </w:p>
        </w:tc>
      </w:tr>
      <w:tr w:rsidTr="006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Version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t>This version first released with BSB Business Services Training Package Version 1.0.</w:t>
            </w:r>
          </w:p>
        </w:tc>
      </w:tr>
    </w:tbl>
    <w:p w:rsidR="00000000" w:rsidRPr="00606240" w:rsidP="00606240">
      <w:pPr>
        <w:pStyle w:val="BodyText"/>
      </w:pPr>
    </w:p>
    <w:p w:rsidR="00000000" w:rsidRPr="00606240" w:rsidP="00606240">
      <w:pPr>
        <w:pStyle w:val="AllowPageBreak"/>
      </w:pPr>
    </w:p>
    <w:p w:rsidR="00000000" w:rsidRPr="00606240" w:rsidP="00606240">
      <w:pPr>
        <w:pStyle w:val="Heading1"/>
      </w:pPr>
      <w:bookmarkStart w:id="2" w:name="O_644883"/>
      <w:bookmarkEnd w:id="2"/>
      <w:r w:rsidRPr="00606240">
        <w:t>Application</w:t>
      </w:r>
    </w:p>
    <w:p w:rsidR="00000000" w:rsidRPr="00606240" w:rsidP="00091667">
      <w:pPr>
        <w:pStyle w:val="BodyText"/>
      </w:pPr>
      <w:r w:rsidRPr="00606240">
        <w:t>This unit describes the skills and knowledge required to run a business operation a</w:t>
      </w:r>
      <w:r w:rsidRPr="00606240">
        <w:t>nd covers the steps required to develop and implement a business plan.</w:t>
      </w:r>
    </w:p>
    <w:p w:rsidR="00000000" w:rsidRPr="00606240" w:rsidP="00091667">
      <w:pPr>
        <w:pStyle w:val="BodyText"/>
      </w:pPr>
      <w:r w:rsidRPr="00606240">
        <w:t xml:space="preserve">It applies to individuals who are running an organisation or who take a senior role in determining the effective functioning and success of the organisation. As such, they may oversee </w:t>
      </w:r>
      <w:r w:rsidRPr="00606240">
        <w:t>the work of a number of teams and other managers.</w:t>
      </w:r>
    </w:p>
    <w:p w:rsidR="00000000" w:rsidRPr="00606240" w:rsidP="00091667">
      <w:pPr>
        <w:pStyle w:val="BodyText"/>
      </w:pPr>
      <w:r w:rsidRPr="00606240">
        <w:t>No licensing, legislative or certification requirements apply to this unit at the time of publication.</w:t>
      </w:r>
    </w:p>
    <w:p w:rsidR="00000000" w:rsidRPr="00606240" w:rsidP="00606240">
      <w:pPr>
        <w:pStyle w:val="Heading1"/>
      </w:pPr>
      <w:bookmarkStart w:id="3" w:name="O_644886"/>
      <w:bookmarkEnd w:id="3"/>
      <w:r w:rsidRPr="00606240">
        <w:t>Unit Sector</w:t>
      </w:r>
    </w:p>
    <w:p w:rsidR="00000000" w:rsidRPr="00606240" w:rsidP="00091667">
      <w:pPr>
        <w:pStyle w:val="BodyText"/>
      </w:pPr>
      <w:r w:rsidRPr="00606240">
        <w:t>Management and Leadership – Management</w:t>
      </w:r>
    </w:p>
    <w:p w:rsidR="00000000" w:rsidRPr="00606240" w:rsidP="00606240">
      <w:pPr>
        <w:pStyle w:val="Heading1"/>
      </w:pPr>
      <w:bookmarkStart w:id="4" w:name="O_644887"/>
      <w:bookmarkEnd w:id="4"/>
      <w:r w:rsidRPr="00606240">
        <w:t>Elements and Perf</w:t>
      </w:r>
      <w:r w:rsidRPr="00606240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62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rPr>
                <w:rStyle w:val="SpecialBold"/>
              </w:rPr>
              <w:t>PERFORMANCE CRITERIA</w:t>
            </w:r>
          </w:p>
        </w:tc>
      </w:tr>
      <w:tr w:rsidTr="006062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2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 Develop business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t>1.1 Review and evaluate pre</w:t>
            </w:r>
            <w:r w:rsidRPr="00606240">
              <w:noBreakHyphen/>
            </w:r>
            <w:r w:rsidRPr="00606240">
              <w:t>existing strategic, business and operational plan, if available</w:t>
            </w:r>
          </w:p>
          <w:p w:rsidR="00000000" w:rsidRPr="00606240" w:rsidP="00606240">
            <w:pPr>
              <w:pStyle w:val="BodyText"/>
            </w:pPr>
            <w:r w:rsidRPr="00606240">
              <w:t>1.2 Analyse and interpret business vision, mission, values and objectives</w:t>
            </w:r>
          </w:p>
          <w:p w:rsidR="00000000" w:rsidRPr="00606240" w:rsidP="00606240">
            <w:pPr>
              <w:pStyle w:val="BodyText"/>
            </w:pPr>
            <w:r w:rsidRPr="00606240">
              <w:t>1.3 Consult with key stakeholders</w:t>
            </w:r>
          </w:p>
          <w:p w:rsidR="00000000" w:rsidRPr="00606240" w:rsidP="00606240">
            <w:pPr>
              <w:pStyle w:val="BodyText"/>
            </w:pPr>
            <w:r w:rsidRPr="00606240">
              <w:t>1.4 Review market requirements for the product or service, profile customer needs an</w:t>
            </w:r>
            <w:r w:rsidRPr="00606240">
              <w:t>d research pricing options</w:t>
            </w:r>
          </w:p>
          <w:p w:rsidR="00000000" w:rsidRPr="00606240" w:rsidP="00606240">
            <w:pPr>
              <w:pStyle w:val="BodyText"/>
            </w:pPr>
            <w:r w:rsidRPr="00606240">
              <w:t>1.5 Develop performance objectives and measures through consultation with key stakeholders</w:t>
            </w:r>
          </w:p>
          <w:p w:rsidR="00000000" w:rsidRPr="00606240" w:rsidP="00606240">
            <w:pPr>
              <w:pStyle w:val="BodyText"/>
            </w:pPr>
            <w:r w:rsidRPr="00606240">
              <w:t>1.6 Identify financial, human and physical resource requirements for the business</w:t>
            </w:r>
          </w:p>
          <w:p w:rsidR="00000000" w:rsidRPr="00606240" w:rsidP="00606240">
            <w:pPr>
              <w:pStyle w:val="BodyText"/>
            </w:pPr>
            <w:r w:rsidRPr="00606240">
              <w:t>1.7 Consider any permits or licences that may be require</w:t>
            </w:r>
            <w:r w:rsidRPr="00606240">
              <w:t>d for new activity</w:t>
            </w:r>
          </w:p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1.8 Write business plan</w:t>
            </w:r>
          </w:p>
        </w:tc>
      </w:tr>
      <w:tr w:rsidTr="006062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2. Monitor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t>2.1 Communicate business plan to all relevant parties and ensure understanding of performance requirements and timeframes</w:t>
            </w:r>
          </w:p>
          <w:p w:rsidR="00000000" w:rsidRPr="00606240" w:rsidP="00606240">
            <w:pPr>
              <w:pStyle w:val="BodyText"/>
            </w:pPr>
            <w:r w:rsidRPr="00606240">
              <w:t>2.2 Ensure skilled labour is available to implement plan</w:t>
            </w:r>
          </w:p>
          <w:p w:rsidR="00000000" w:rsidRPr="00606240" w:rsidP="00606240">
            <w:pPr>
              <w:pStyle w:val="BodyText"/>
            </w:pPr>
            <w:r w:rsidRPr="00606240">
              <w:t>2.3 Test performance measurement systems and refine, if necessary</w:t>
            </w:r>
          </w:p>
          <w:p w:rsidR="00000000" w:rsidRPr="00606240" w:rsidP="00606240">
            <w:pPr>
              <w:pStyle w:val="BodyText"/>
            </w:pPr>
            <w:r w:rsidRPr="00606240">
              <w:t>2.4 Ensure timely reports on all key aspects of the business are available, user</w:t>
            </w:r>
            <w:r w:rsidRPr="00606240">
              <w:noBreakHyphen/>
              <w:t>friendly and balanced in terms of financial and non</w:t>
            </w:r>
            <w:r w:rsidRPr="00606240">
              <w:noBreakHyphen/>
              <w:t>financial performance</w:t>
            </w:r>
          </w:p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2.5 Report system failures, product</w:t>
            </w:r>
            <w:r w:rsidRPr="00606240">
              <w:t xml:space="preserve"> failures and variances to the business plan as they occur</w:t>
            </w:r>
          </w:p>
        </w:tc>
      </w:tr>
      <w:tr w:rsidTr="006062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3. Respond to performance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t>3.1 Analyse performance reports against planned objectives</w:t>
            </w:r>
          </w:p>
          <w:p w:rsidR="00000000" w:rsidRPr="00606240" w:rsidP="00606240">
            <w:pPr>
              <w:pStyle w:val="BodyText"/>
            </w:pPr>
            <w:r w:rsidRPr="00606240">
              <w:t>3.2 Review performance indicators and refine if necessary</w:t>
            </w:r>
          </w:p>
          <w:p w:rsidR="00000000" w:rsidRPr="00606240" w:rsidP="00606240">
            <w:pPr>
              <w:pStyle w:val="BodyText"/>
            </w:pPr>
            <w:r w:rsidRPr="00606240">
              <w:t>3.3 Ensure groups and individuals contributing t</w:t>
            </w:r>
            <w:r w:rsidRPr="00606240">
              <w:t>o under</w:t>
            </w:r>
            <w:r w:rsidRPr="00606240">
              <w:noBreakHyphen/>
              <w:t>performance are coached, and provide training where appropriate</w:t>
            </w:r>
          </w:p>
          <w:p w:rsidR="00000000" w:rsidRPr="00606240" w:rsidP="00606240">
            <w:pPr>
              <w:pStyle w:val="BodyText"/>
            </w:pPr>
            <w:r w:rsidRPr="00606240">
              <w:t>3.4 Review system processes and work methods regularly as part of continuous improvement</w:t>
            </w:r>
          </w:p>
        </w:tc>
      </w:tr>
    </w:tbl>
    <w:p w:rsidR="00000000" w:rsidRPr="00606240" w:rsidP="00606240">
      <w:pPr>
        <w:pStyle w:val="BodyText"/>
      </w:pPr>
    </w:p>
    <w:p w:rsidR="00000000" w:rsidRPr="00606240" w:rsidP="00606240">
      <w:pPr>
        <w:pStyle w:val="AllowPageBreak"/>
      </w:pPr>
    </w:p>
    <w:p w:rsidR="00000000" w:rsidRPr="00606240" w:rsidP="00606240">
      <w:pPr>
        <w:pStyle w:val="Heading1"/>
      </w:pPr>
      <w:bookmarkStart w:id="5" w:name="O_644888"/>
      <w:bookmarkEnd w:id="5"/>
      <w:r w:rsidRPr="00606240">
        <w:t>Foundation Skills</w:t>
      </w:r>
    </w:p>
    <w:p w:rsidR="00000000" w:rsidRPr="00091667" w:rsidP="00091667">
      <w:pPr>
        <w:pStyle w:val="BodyText"/>
        <w:rPr>
          <w:i/>
        </w:rPr>
      </w:pPr>
      <w:r w:rsidRPr="00091667">
        <w:rPr>
          <w:rStyle w:val="Emphasis"/>
        </w:rPr>
        <w:t>This section describes language, literacy, numeracy and em</w:t>
      </w:r>
      <w:r w:rsidRPr="00091667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rPr>
                <w:rStyle w:val="SpecialBold"/>
              </w:rPr>
              <w:t>Description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1.1, 1.2, 1.4, 1.7, 2.3, 3.1, 3.2, 3.4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ListBullet"/>
            </w:pPr>
            <w:r w:rsidRPr="00606240">
              <w:t>Gathers, interprets and analyses textual information when developing the business plan and monitoring operational performance</w:t>
            </w:r>
          </w:p>
          <w:p w:rsidR="00000000" w:rsidP="00606240">
            <w:pPr>
              <w:pStyle w:val="ListBullet"/>
              <w:rPr>
                <w:lang w:val="en-NZ"/>
              </w:rPr>
            </w:pPr>
            <w:r w:rsidRPr="00606240">
              <w:t xml:space="preserve">Utilises understanding of distinguishing structures and features of a range of text as well as recognising and </w:t>
            </w:r>
            <w:r w:rsidRPr="00606240">
              <w:t>reflecting on conte</w:t>
            </w:r>
            <w:r w:rsidRPr="00606240">
              <w:t>xt, purpose and audience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1.1, 1.2, 1.4, 1.5, 1.8, 2.3, 2.5, 3.2, 3.3, 3.4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ListBullet"/>
            </w:pPr>
            <w:r w:rsidRPr="00606240">
              <w:t>Communicates relationships between ideas and information, matching style of writing to purpose and audience</w:t>
            </w:r>
          </w:p>
          <w:p w:rsidR="00000000" w:rsidP="00606240">
            <w:pPr>
              <w:pStyle w:val="ListBullet"/>
              <w:rPr>
                <w:lang w:val="en-NZ"/>
              </w:rPr>
            </w:pPr>
            <w:r w:rsidRPr="00606240">
              <w:t>Researches, plans and prepares business plan for relevant stakeh</w:t>
            </w:r>
            <w:r w:rsidRPr="00606240">
              <w:t>olders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1.3, 1.5, 2.1, 3.3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ListBullet"/>
            </w:pPr>
            <w:r w:rsidRPr="00606240">
              <w:t>Presents information and seeks advice using language and features appropriate to audience</w:t>
            </w:r>
          </w:p>
          <w:p w:rsidR="00000000" w:rsidP="00606240">
            <w:pPr>
              <w:pStyle w:val="ListBullet"/>
              <w:rPr>
                <w:lang w:val="en-NZ"/>
              </w:rPr>
            </w:pPr>
            <w:r w:rsidRPr="00606240">
              <w:t>Participates in discussions using listening and questioning to elicit the views of others and to clarify or confirm und</w:t>
            </w:r>
            <w:r w:rsidRPr="00606240">
              <w:t>erstanding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1.1, 1.4, 1.5, 1.6, 1.8, 2.3, 2.4, 3.1, 3.2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ListBullet"/>
              <w:rPr>
                <w:lang w:val="en-NZ"/>
              </w:rPr>
            </w:pPr>
            <w:r w:rsidRPr="00606240">
              <w:t>Extracts and evaluates mathematical information to review the market, research competitors and review pricing structures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ListBullet"/>
              <w:rPr>
                <w:lang w:val="en-NZ"/>
              </w:rPr>
            </w:pPr>
            <w:r w:rsidRPr="00606240">
              <w:t>Takes full responsibility for identifying and complying with legislative requirements applicable to self and the organisation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1.3, 1.5, 2.1, 3.3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ListBullet"/>
            </w:pPr>
            <w:r w:rsidRPr="00606240">
              <w:t xml:space="preserve">Selects and uses appropriate conventions and protocols when communicating with internal </w:t>
            </w:r>
            <w:r w:rsidRPr="00606240">
              <w:t>and external stakeholders to seek or share information</w:t>
            </w:r>
          </w:p>
          <w:p w:rsidR="00000000" w:rsidRPr="00606240" w:rsidP="00606240">
            <w:pPr>
              <w:pStyle w:val="ListBullet"/>
            </w:pPr>
            <w:r w:rsidRPr="00606240">
              <w:t>Collaborates with others to achieve joint outcomes, playing an active role in facilitating effective group interaction, influencing direction and taking a leadership role</w:t>
            </w:r>
          </w:p>
          <w:p w:rsidR="00000000" w:rsidP="00606240">
            <w:pPr>
              <w:pStyle w:val="ListBullet"/>
              <w:rPr>
                <w:lang w:val="en-NZ"/>
              </w:rPr>
            </w:pPr>
            <w:r w:rsidRPr="00606240">
              <w:t>Provides support in field of e</w:t>
            </w:r>
            <w:r w:rsidRPr="00606240">
              <w:t>xpertise to colleagues, as required</w:t>
            </w:r>
          </w:p>
        </w:tc>
      </w:tr>
      <w:tr w:rsidTr="006062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1.2, 1.4, 1.5, 1.6, 2.2, 2.3, 2.4, 3.1, 3.2, 3.3, 3.4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ListBullet"/>
            </w:pPr>
            <w:r w:rsidRPr="00606240">
              <w:t>Sequences and schedules complex activities, monitors implementation and manages relevant communication</w:t>
            </w:r>
          </w:p>
          <w:p w:rsidR="00000000" w:rsidRPr="00606240" w:rsidP="00606240">
            <w:pPr>
              <w:pStyle w:val="ListBullet"/>
            </w:pPr>
            <w:r w:rsidRPr="00606240">
              <w:t>Systematically gathers and analyses all relevant information and evaluates options in order to monitor performance and identify opportunities for improvement</w:t>
            </w:r>
          </w:p>
        </w:tc>
      </w:tr>
    </w:tbl>
    <w:p w:rsidR="00000000" w:rsidRPr="00606240" w:rsidP="00606240">
      <w:pPr>
        <w:pStyle w:val="BodyText"/>
      </w:pPr>
    </w:p>
    <w:p w:rsidR="00000000" w:rsidRPr="00606240" w:rsidP="00606240">
      <w:pPr>
        <w:pStyle w:val="AllowPageBreak"/>
      </w:pPr>
    </w:p>
    <w:p w:rsidR="00000000" w:rsidRPr="00606240" w:rsidP="00606240">
      <w:pPr>
        <w:pStyle w:val="Heading1"/>
      </w:pPr>
      <w:bookmarkStart w:id="6" w:name="O_644890"/>
      <w:bookmarkEnd w:id="6"/>
      <w:r w:rsidRPr="006062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Code and title</w:t>
            </w:r>
          </w:p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Code and title</w:t>
            </w:r>
          </w:p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previous</w:t>
            </w:r>
            <w:r w:rsidRPr="00606240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rPr>
                <w:rStyle w:val="SpecialBold"/>
              </w:rPr>
              <w:t>Equivalence status</w:t>
            </w:r>
          </w:p>
        </w:tc>
      </w:tr>
      <w:tr w:rsidTr="006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BSBMGT617Develop and implement a business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BSBMGT617A Develop and implement a business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40">
            <w:pPr>
              <w:pStyle w:val="BodyText"/>
              <w:rPr>
                <w:lang w:val="en-NZ"/>
              </w:rPr>
            </w:pPr>
            <w:r w:rsidRPr="0060624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40" w:rsidP="00606240">
            <w:pPr>
              <w:pStyle w:val="BodyText"/>
            </w:pPr>
            <w:r w:rsidRPr="00606240">
              <w:t>Equivalent unit</w:t>
            </w:r>
          </w:p>
        </w:tc>
      </w:tr>
    </w:tbl>
    <w:p w:rsidR="00000000" w:rsidRPr="00606240" w:rsidP="00606240">
      <w:pPr>
        <w:pStyle w:val="BodyText"/>
      </w:pPr>
    </w:p>
    <w:p w:rsidR="00000000" w:rsidRPr="00606240" w:rsidP="00606240">
      <w:pPr>
        <w:pStyle w:val="AllowPageBreak"/>
      </w:pPr>
    </w:p>
    <w:p w:rsidR="00000000" w:rsidRPr="00606240" w:rsidP="00606240">
      <w:pPr>
        <w:pStyle w:val="Heading1"/>
      </w:pPr>
      <w:bookmarkStart w:id="7" w:name="O_644897"/>
      <w:bookmarkEnd w:id="7"/>
      <w:r w:rsidRPr="00606240">
        <w:t>Links</w:t>
      </w:r>
    </w:p>
    <w:p w:rsidR="00000000" w:rsidRPr="00606240" w:rsidP="00091667">
      <w:pPr>
        <w:pStyle w:val="BodyText"/>
      </w:pPr>
      <w:r w:rsidRPr="006062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36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6240" w:rsidP="00606240"/>
    <w:sectPr w:rsidSect="00606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40" w:rsidRPr="00091667" w:rsidP="00091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67" w:rsidP="00606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667" w:rsidP="00606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1667" w:rsidP="00606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240" w:rsidRPr="00091667" w:rsidP="00091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67" w:rsidRPr="002D2AF8" w:rsidP="00606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BSBMGT617 Develop and implement a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91667" w:rsidP="00606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6A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D83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240"/>
  </w:style>
  <w:style w:type="character" w:customStyle="1" w:styleId="Heading1Char">
    <w:name w:val="Heading 1 Char"/>
    <w:basedOn w:val="DefaultParagraphFont"/>
    <w:link w:val="Heading1"/>
    <w:rsid w:val="00606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2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240"/>
    <w:rPr>
      <w:b/>
      <w:spacing w:val="0"/>
    </w:rPr>
  </w:style>
  <w:style w:type="character" w:styleId="Emphasis">
    <w:name w:val="Emphasis"/>
    <w:basedOn w:val="DefaultParagraphFont"/>
    <w:qFormat/>
    <w:rsid w:val="00606240"/>
    <w:rPr>
      <w:i/>
    </w:rPr>
  </w:style>
  <w:style w:type="paragraph" w:customStyle="1" w:styleId="SuperHeading">
    <w:name w:val="SuperHeading"/>
    <w:basedOn w:val="Normal"/>
    <w:rsid w:val="00606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2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240"/>
  </w:style>
  <w:style w:type="paragraph" w:styleId="TableofFigures">
    <w:name w:val="table of figures"/>
    <w:basedOn w:val="Normal"/>
    <w:next w:val="Normal"/>
    <w:semiHidden/>
    <w:rsid w:val="00606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2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6240"/>
    <w:rPr>
      <w:rFonts w:ascii="Wingdings" w:hAnsi="Wingdings"/>
    </w:rPr>
  </w:style>
  <w:style w:type="paragraph" w:customStyle="1" w:styleId="TableHeading">
    <w:name w:val="Table Heading"/>
    <w:basedOn w:val="HeadingBase"/>
    <w:rsid w:val="00606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240"/>
    <w:rPr>
      <w:color w:val="0033CC"/>
      <w:u w:val="none"/>
    </w:rPr>
  </w:style>
  <w:style w:type="paragraph" w:customStyle="1" w:styleId="BodyTextRight">
    <w:name w:val="Body Text Right"/>
    <w:basedOn w:val="BodyText"/>
    <w:rsid w:val="00606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2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240"/>
    <w:rPr>
      <w:sz w:val="32"/>
    </w:rPr>
  </w:style>
  <w:style w:type="paragraph" w:customStyle="1" w:styleId="HeadingProcedure">
    <w:name w:val="Heading Procedure"/>
    <w:basedOn w:val="HeadingBase"/>
    <w:next w:val="Normal"/>
    <w:rsid w:val="00606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240"/>
    <w:pPr>
      <w:spacing w:before="60" w:after="60"/>
    </w:pPr>
  </w:style>
  <w:style w:type="paragraph" w:styleId="ListContinue">
    <w:name w:val="List Continue"/>
    <w:basedOn w:val="List"/>
    <w:rsid w:val="00606240"/>
    <w:pPr>
      <w:ind w:firstLine="0"/>
    </w:pPr>
  </w:style>
  <w:style w:type="paragraph" w:customStyle="1" w:styleId="ListNote">
    <w:name w:val="List Note"/>
    <w:basedOn w:val="List"/>
    <w:rsid w:val="00606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240"/>
    <w:rPr>
      <w:rFonts w:ascii="Courier New" w:hAnsi="Courier New"/>
    </w:rPr>
  </w:style>
  <w:style w:type="paragraph" w:customStyle="1" w:styleId="NoteBullet">
    <w:name w:val="Note Bullet"/>
    <w:basedOn w:val="Note"/>
    <w:rsid w:val="00606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2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6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240"/>
    <w:rPr>
      <w:b/>
      <w:smallCaps/>
    </w:rPr>
  </w:style>
  <w:style w:type="paragraph" w:customStyle="1" w:styleId="TableListNumber">
    <w:name w:val="Table List Number"/>
    <w:basedOn w:val="ListNumber"/>
    <w:rsid w:val="00606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240"/>
    <w:pPr>
      <w:numPr>
        <w:numId w:val="8"/>
      </w:numPr>
    </w:pPr>
  </w:style>
  <w:style w:type="paragraph" w:customStyle="1" w:styleId="ListAlpha2">
    <w:name w:val="List Alpha 2"/>
    <w:basedOn w:val="List2"/>
    <w:rsid w:val="00606240"/>
    <w:pPr>
      <w:numPr>
        <w:numId w:val="7"/>
      </w:numPr>
    </w:pPr>
  </w:style>
  <w:style w:type="paragraph" w:styleId="List2">
    <w:name w:val="List 2"/>
    <w:basedOn w:val="BodyText"/>
    <w:rsid w:val="00606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2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2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6240"/>
    <w:pPr>
      <w:numPr>
        <w:numId w:val="3"/>
      </w:numPr>
    </w:pPr>
  </w:style>
  <w:style w:type="paragraph" w:styleId="ListContinue2">
    <w:name w:val="List Continue 2"/>
    <w:basedOn w:val="List2"/>
    <w:rsid w:val="00606240"/>
    <w:pPr>
      <w:ind w:firstLine="0"/>
    </w:pPr>
  </w:style>
  <w:style w:type="paragraph" w:styleId="ListContinue3">
    <w:name w:val="List Continue 3"/>
    <w:basedOn w:val="List3"/>
    <w:rsid w:val="00606240"/>
    <w:pPr>
      <w:ind w:left="1021" w:firstLine="0"/>
    </w:pPr>
  </w:style>
  <w:style w:type="paragraph" w:styleId="ListContinue4">
    <w:name w:val="List Continue 4"/>
    <w:basedOn w:val="List4"/>
    <w:rsid w:val="00606240"/>
    <w:pPr>
      <w:ind w:firstLine="0"/>
    </w:pPr>
  </w:style>
  <w:style w:type="paragraph" w:styleId="ListContinue5">
    <w:name w:val="List Continue 5"/>
    <w:basedOn w:val="List5"/>
    <w:rsid w:val="00606240"/>
    <w:pPr>
      <w:ind w:firstLine="0"/>
    </w:pPr>
  </w:style>
  <w:style w:type="paragraph" w:styleId="ListNumber3">
    <w:name w:val="List Number 3"/>
    <w:basedOn w:val="List3"/>
    <w:rsid w:val="00606240"/>
    <w:pPr>
      <w:numPr>
        <w:numId w:val="4"/>
      </w:numPr>
    </w:pPr>
  </w:style>
  <w:style w:type="paragraph" w:styleId="ListNumber4">
    <w:name w:val="List Number 4"/>
    <w:basedOn w:val="List4"/>
    <w:rsid w:val="00606240"/>
    <w:pPr>
      <w:numPr>
        <w:numId w:val="5"/>
      </w:numPr>
    </w:pPr>
  </w:style>
  <w:style w:type="paragraph" w:styleId="ListNumber5">
    <w:name w:val="List Number 5"/>
    <w:basedOn w:val="List5"/>
    <w:rsid w:val="00606240"/>
    <w:pPr>
      <w:numPr>
        <w:numId w:val="6"/>
      </w:numPr>
    </w:pPr>
  </w:style>
  <w:style w:type="paragraph" w:styleId="BlockText">
    <w:name w:val="Block Text"/>
    <w:basedOn w:val="Normal"/>
    <w:rsid w:val="00606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240"/>
    <w:rPr>
      <w:sz w:val="16"/>
      <w:vertAlign w:val="superscript"/>
    </w:rPr>
  </w:style>
  <w:style w:type="character" w:customStyle="1" w:styleId="Symbols">
    <w:name w:val="Symbols"/>
    <w:basedOn w:val="DefaultParagraphFont"/>
    <w:rsid w:val="00606240"/>
    <w:rPr>
      <w:rFonts w:ascii="Symbol" w:hAnsi="Symbol"/>
    </w:rPr>
  </w:style>
  <w:style w:type="character" w:customStyle="1" w:styleId="MenuOptions">
    <w:name w:val="Menu Options"/>
    <w:basedOn w:val="DefaultParagraphFont"/>
    <w:rsid w:val="00606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240"/>
    <w:rPr>
      <w:b/>
    </w:rPr>
  </w:style>
  <w:style w:type="character" w:customStyle="1" w:styleId="Underlined">
    <w:name w:val="Underlined"/>
    <w:basedOn w:val="DefaultParagraphFont"/>
    <w:rsid w:val="00606240"/>
    <w:rPr>
      <w:u w:val="single"/>
    </w:rPr>
  </w:style>
  <w:style w:type="paragraph" w:customStyle="1" w:styleId="TableBodyTextRight">
    <w:name w:val="Table Body Text Right"/>
    <w:basedOn w:val="TableBodyText"/>
    <w:rsid w:val="00606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240"/>
    <w:rPr>
      <w:sz w:val="18"/>
    </w:rPr>
  </w:style>
  <w:style w:type="paragraph" w:customStyle="1" w:styleId="BodySmallRight">
    <w:name w:val="Body Small Right"/>
    <w:basedOn w:val="BodyTextRight"/>
    <w:rsid w:val="00606240"/>
    <w:rPr>
      <w:sz w:val="18"/>
      <w:szCs w:val="18"/>
    </w:rPr>
  </w:style>
  <w:style w:type="paragraph" w:customStyle="1" w:styleId="MarginEdition">
    <w:name w:val="Margin Edition"/>
    <w:basedOn w:val="MarginNote"/>
    <w:rsid w:val="00606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240"/>
    <w:rPr>
      <w:sz w:val="2"/>
      <w:szCs w:val="2"/>
    </w:rPr>
  </w:style>
  <w:style w:type="character" w:customStyle="1" w:styleId="Small">
    <w:name w:val="Small"/>
    <w:basedOn w:val="DefaultParagraphFont"/>
    <w:rsid w:val="00606240"/>
    <w:rPr>
      <w:sz w:val="16"/>
    </w:rPr>
  </w:style>
  <w:style w:type="paragraph" w:customStyle="1" w:styleId="WideTable">
    <w:name w:val="Wide Table"/>
    <w:basedOn w:val="Normal"/>
    <w:rsid w:val="00606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240"/>
  </w:style>
  <w:style w:type="paragraph" w:styleId="Quote">
    <w:name w:val="Quote"/>
    <w:basedOn w:val="Heading1"/>
    <w:link w:val="QuoteChar"/>
    <w:qFormat/>
    <w:rsid w:val="00606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240"/>
    <w:pPr>
      <w:pageBreakBefore/>
    </w:pPr>
  </w:style>
  <w:style w:type="paragraph" w:customStyle="1" w:styleId="Border">
    <w:name w:val="Border"/>
    <w:basedOn w:val="Normal"/>
    <w:qFormat/>
    <w:rsid w:val="00606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240"/>
    <w:rPr>
      <w:u w:val="single"/>
    </w:rPr>
  </w:style>
  <w:style w:type="character" w:customStyle="1" w:styleId="BoldandItalics">
    <w:name w:val="Bold and Italics"/>
    <w:qFormat/>
    <w:rsid w:val="00606240"/>
    <w:rPr>
      <w:b/>
      <w:i/>
      <w:u w:val="none"/>
    </w:rPr>
  </w:style>
  <w:style w:type="paragraph" w:styleId="BalloonText">
    <w:name w:val="Balloon Text"/>
    <w:basedOn w:val="Normal"/>
    <w:link w:val="BalloonTextChar"/>
    <w:rsid w:val="00606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240"/>
    <w:pPr>
      <w:spacing w:before="0" w:after="0"/>
    </w:pPr>
  </w:style>
  <w:style w:type="paragraph" w:customStyle="1" w:styleId="BodyTextBold">
    <w:name w:val="Body Text Bold"/>
    <w:basedOn w:val="BodyText"/>
    <w:qFormat/>
    <w:rsid w:val="00606240"/>
    <w:rPr>
      <w:b/>
    </w:rPr>
  </w:style>
  <w:style w:type="character" w:styleId="Hyperlink">
    <w:name w:val="Hyperlink"/>
    <w:basedOn w:val="DefaultParagraphFont"/>
    <w:uiPriority w:val="99"/>
    <w:unhideWhenUsed/>
    <w:rsid w:val="00091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4500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BSBMGT617 Develop and implement a business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2023-07-01T02:51:00Z</dcterms:created>
  <dcterms:modified xsi:type="dcterms:W3CDTF">2023-07-01T02:51:00Z</dcterms:modified>
</cp:coreProperties>
</file>