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A49" w:rsidP="00D32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BSBMGT405 Provide personal leadership</w:t>
      </w:r>
      <w:r>
        <w:fldChar w:fldCharType="end"/>
      </w:r>
    </w:p>
    <w:p w:rsidR="00D32A49" w:rsidP="00D32A49">
      <w:pPr>
        <w:pStyle w:val="Version"/>
        <w:sectPr w:rsidSect="008F1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A33" w:rsidP="008F1A33">
      <w:pPr>
        <w:pStyle w:val="SuperHeading"/>
      </w:pPr>
      <w:r w:rsidRPr="008F1A33">
        <w:t>BSBMGT405 Provide personal leadership</w:t>
      </w:r>
    </w:p>
    <w:p w:rsidR="00000000" w:rsidRPr="008F1A33" w:rsidP="008F1A33">
      <w:pPr>
        <w:pStyle w:val="Heading1"/>
      </w:pPr>
      <w:bookmarkStart w:id="1" w:name="O_711336"/>
      <w:bookmarkEnd w:id="1"/>
      <w:r w:rsidRPr="008F1A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1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rPr>
                <w:rStyle w:val="SpecialBold"/>
              </w:rPr>
              <w:t>Comments</w:t>
            </w:r>
          </w:p>
        </w:tc>
      </w:tr>
      <w:tr w:rsidTr="008F1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t>This version first released with BSB Business Services Training Package Version 1.0.</w:t>
            </w:r>
          </w:p>
        </w:tc>
      </w:tr>
    </w:tbl>
    <w:p w:rsidR="00000000" w:rsidRPr="008F1A33" w:rsidP="008F1A33">
      <w:pPr>
        <w:pStyle w:val="BodyText"/>
      </w:pPr>
    </w:p>
    <w:p w:rsidR="00000000" w:rsidRPr="008F1A33" w:rsidP="008F1A33">
      <w:pPr>
        <w:pStyle w:val="AllowPageBreak"/>
      </w:pPr>
    </w:p>
    <w:p w:rsidR="00000000" w:rsidRPr="008F1A33" w:rsidP="008F1A33">
      <w:pPr>
        <w:pStyle w:val="Heading1"/>
      </w:pPr>
      <w:bookmarkStart w:id="2" w:name="O_711337"/>
      <w:bookmarkEnd w:id="2"/>
      <w:r w:rsidRPr="008F1A33">
        <w:t>Application</w:t>
      </w:r>
    </w:p>
    <w:p w:rsidR="00000000" w:rsidRPr="008F1A33" w:rsidP="00D32A49">
      <w:pPr>
        <w:pStyle w:val="BodyText"/>
      </w:pPr>
      <w:r w:rsidRPr="008F1A33">
        <w:t>This unit describes the skills and knowledge required to display high levels of personal le</w:t>
      </w:r>
      <w:r w:rsidRPr="008F1A33">
        <w:t>adership and be a role model within the work environment.</w:t>
      </w:r>
    </w:p>
    <w:p w:rsidR="00000000" w:rsidRPr="008F1A33" w:rsidP="00D32A49">
      <w:pPr>
        <w:pStyle w:val="BodyText"/>
      </w:pPr>
      <w:r w:rsidRPr="008F1A33">
        <w:t>It applies to individuals who have a leadership role and how they conduct themselves, the initiative they take in influencing, assisting and guiding others, and the way they manage their own role a</w:t>
      </w:r>
      <w:r w:rsidRPr="008F1A33">
        <w:t>nd responsibilities.</w:t>
      </w:r>
    </w:p>
    <w:p w:rsidR="00000000" w:rsidRPr="008F1A33" w:rsidP="00D32A49">
      <w:pPr>
        <w:pStyle w:val="BodyText"/>
      </w:pPr>
      <w:r w:rsidRPr="008F1A33">
        <w:t>Competence in this unit requires consistently high levels of self-management and behaviours that exemplify the desired standards within the organisation. The individual must earn the trust and respect of the team and act as a role mod</w:t>
      </w:r>
      <w:r w:rsidRPr="008F1A33">
        <w:t>el at all times.</w:t>
      </w:r>
    </w:p>
    <w:p w:rsidR="00000000" w:rsidRPr="008F1A33" w:rsidP="00D32A49">
      <w:pPr>
        <w:pStyle w:val="BodyText"/>
      </w:pPr>
      <w:r w:rsidRPr="008F1A33">
        <w:t>No licensing, legislative or certification requirements apply to this unit at the time of publication.</w:t>
      </w:r>
    </w:p>
    <w:p w:rsidR="00000000" w:rsidRPr="008F1A33" w:rsidP="008F1A33">
      <w:pPr>
        <w:pStyle w:val="Heading1"/>
      </w:pPr>
      <w:bookmarkStart w:id="3" w:name="O_711340"/>
      <w:bookmarkEnd w:id="3"/>
      <w:r w:rsidRPr="008F1A33">
        <w:t>Unit Sector</w:t>
      </w:r>
    </w:p>
    <w:p w:rsidR="00000000" w:rsidRPr="008F1A33" w:rsidP="00D32A49">
      <w:pPr>
        <w:pStyle w:val="BodyText"/>
      </w:pPr>
      <w:r w:rsidRPr="008F1A33">
        <w:t>Management and Leadership – Management</w:t>
      </w:r>
    </w:p>
    <w:p w:rsidR="00000000" w:rsidRPr="008F1A33" w:rsidP="008F1A33">
      <w:pPr>
        <w:pStyle w:val="Heading1"/>
      </w:pPr>
      <w:bookmarkStart w:id="4" w:name="O_711341"/>
      <w:bookmarkEnd w:id="4"/>
      <w:r w:rsidRPr="008F1A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F1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rPr>
                <w:rStyle w:val="SpecialBold"/>
              </w:rPr>
              <w:t>PERFORM</w:t>
            </w:r>
            <w:r w:rsidRPr="008F1A33">
              <w:rPr>
                <w:rStyle w:val="SpecialBold"/>
              </w:rPr>
              <w:t>ANCE CRITERIA</w:t>
            </w:r>
          </w:p>
        </w:tc>
      </w:tr>
      <w:tr w:rsidTr="008F1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1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1. Influence individuals and teams in a positive manner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t>1.1 Encourage, value and reward individual and</w:t>
            </w:r>
            <w:r w:rsidRPr="008F1A33">
              <w:t xml:space="preserve"> team efforts and contributions</w:t>
            </w:r>
          </w:p>
          <w:p w:rsidR="00000000" w:rsidRPr="008F1A33" w:rsidP="008F1A33">
            <w:pPr>
              <w:pStyle w:val="BodyText"/>
            </w:pPr>
            <w:r w:rsidRPr="008F1A33">
              <w:t xml:space="preserve">1.2 Promote accountability of work undertaken by individuals/teams by communicating roles, responsibilities and </w:t>
            </w:r>
            <w:r w:rsidRPr="008F1A33">
              <w:t>expectations clearly</w:t>
            </w:r>
          </w:p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1.3 Gain positive acceptance and support for information and ideas from the team</w:t>
            </w:r>
          </w:p>
        </w:tc>
      </w:tr>
      <w:tr w:rsidTr="008F1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2. Make informed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t>2.1 Gather and organise information relevant to issue/s under consideration</w:t>
            </w:r>
          </w:p>
          <w:p w:rsidR="00000000" w:rsidRPr="008F1A33" w:rsidP="008F1A33">
            <w:pPr>
              <w:pStyle w:val="BodyText"/>
            </w:pPr>
            <w:r w:rsidRPr="008F1A33">
              <w:t>2.2 Invite individuals/teams to actively participate in decision-making processes</w:t>
            </w:r>
          </w:p>
          <w:p w:rsidR="00000000" w:rsidRPr="008F1A33" w:rsidP="008F1A33">
            <w:pPr>
              <w:pStyle w:val="BodyText"/>
            </w:pPr>
            <w:r w:rsidRPr="008F1A33">
              <w:t>2.3 Determine preferred course of action after risks and options are ex</w:t>
            </w:r>
            <w:r w:rsidRPr="008F1A33">
              <w:t>amined and assessed</w:t>
            </w:r>
          </w:p>
          <w:p w:rsidR="00000000" w:rsidRPr="008F1A33" w:rsidP="008F1A33">
            <w:pPr>
              <w:pStyle w:val="BodyText"/>
            </w:pPr>
            <w:r w:rsidRPr="008F1A33">
              <w:t>2.4 Communicate decisions to individuals/teams clearly and in a timely manner</w:t>
            </w:r>
          </w:p>
          <w:p w:rsidR="00000000" w:rsidRPr="008F1A33" w:rsidP="008F1A33">
            <w:pPr>
              <w:pStyle w:val="BodyText"/>
            </w:pPr>
            <w:r w:rsidRPr="008F1A33">
              <w:t>2.5 Prepare plans to implement decisions after agreement with relevant individuals/team</w:t>
            </w:r>
          </w:p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2.6 Monitor implementation and impact of decision using reliable feedb</w:t>
            </w:r>
            <w:r w:rsidRPr="008F1A33">
              <w:t>ack processes</w:t>
            </w:r>
          </w:p>
        </w:tc>
      </w:tr>
      <w:tr w:rsidTr="008F1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3. Enhance image of the enterprise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t>3.1 Conduct business consistent with enterprise standards and values</w:t>
            </w:r>
          </w:p>
          <w:p w:rsidR="00000000" w:rsidRPr="008F1A33" w:rsidP="008F1A33">
            <w:pPr>
              <w:pStyle w:val="BodyText"/>
            </w:pPr>
            <w:r w:rsidRPr="008F1A33">
              <w:t>3.2 Note and promptly discuss with appropriate persons, any inappropriate values and standards exhibited within the organisation, using e</w:t>
            </w:r>
            <w:r w:rsidRPr="008F1A33">
              <w:t>stablished communication channels</w:t>
            </w:r>
          </w:p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3.3 Consistently display a very high standard of personal presentation in line with organisational expectations and policies</w:t>
            </w:r>
          </w:p>
        </w:tc>
      </w:tr>
      <w:tr w:rsidTr="008F1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4. Demonstrate high standards of personal and management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t>4.1 Contribute to developin</w:t>
            </w:r>
            <w:r w:rsidRPr="008F1A33">
              <w:t>g a reputable organisation which has integrity and credibility, through personal performance and own behaviour</w:t>
            </w:r>
          </w:p>
          <w:p w:rsidR="00000000" w:rsidRPr="008F1A33" w:rsidP="008F1A33">
            <w:pPr>
              <w:pStyle w:val="BodyText"/>
            </w:pPr>
            <w:r w:rsidRPr="008F1A33">
              <w:t>4.2 Ensure standards of personal and management performance are consistent with enterprise requirements</w:t>
            </w:r>
          </w:p>
          <w:p w:rsidR="00000000" w:rsidRPr="008F1A33" w:rsidP="008F1A33">
            <w:pPr>
              <w:pStyle w:val="BodyText"/>
            </w:pPr>
            <w:r w:rsidRPr="008F1A33">
              <w:t>4.3 Provide a positive role model for oth</w:t>
            </w:r>
            <w:r w:rsidRPr="008F1A33">
              <w:t>ers through personal and managerial performance</w:t>
            </w:r>
          </w:p>
          <w:p w:rsidR="00000000" w:rsidRPr="008F1A33" w:rsidP="008F1A33">
            <w:pPr>
              <w:pStyle w:val="BodyText"/>
            </w:pPr>
            <w:r w:rsidRPr="008F1A33">
              <w:t>4.4 Develop and implement plans in accordance with enterprise goals and objectives</w:t>
            </w:r>
          </w:p>
          <w:p w:rsidR="00000000" w:rsidRPr="008F1A33" w:rsidP="008F1A33">
            <w:pPr>
              <w:pStyle w:val="BodyText"/>
            </w:pPr>
            <w:r w:rsidRPr="008F1A33">
              <w:t>4.5 Develop, set and monitor key performance indicators and targets within team/enterprise business plans</w:t>
            </w:r>
          </w:p>
        </w:tc>
      </w:tr>
    </w:tbl>
    <w:p w:rsidR="00000000" w:rsidRPr="008F1A33" w:rsidP="008F1A33">
      <w:pPr>
        <w:pStyle w:val="BodyText"/>
      </w:pPr>
    </w:p>
    <w:p w:rsidR="00000000" w:rsidRPr="008F1A33" w:rsidP="008F1A33">
      <w:pPr>
        <w:pStyle w:val="AllowPageBreak"/>
      </w:pPr>
    </w:p>
    <w:p w:rsidR="00000000" w:rsidRPr="008F1A33" w:rsidP="008F1A33">
      <w:pPr>
        <w:pStyle w:val="Heading1"/>
      </w:pPr>
      <w:bookmarkStart w:id="5" w:name="O_711342"/>
      <w:bookmarkEnd w:id="5"/>
      <w:r w:rsidRPr="008F1A33">
        <w:t>Foundation Skills</w:t>
      </w:r>
    </w:p>
    <w:p w:rsidR="00000000" w:rsidRPr="00D32A49" w:rsidP="00D32A49">
      <w:pPr>
        <w:pStyle w:val="BodyText"/>
        <w:rPr>
          <w:i/>
        </w:rPr>
      </w:pPr>
      <w:r w:rsidRPr="00D32A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F1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rPr>
                <w:rStyle w:val="SpecialBold"/>
              </w:rPr>
              <w:t>Description</w:t>
            </w:r>
          </w:p>
        </w:tc>
      </w:tr>
      <w:tr w:rsidTr="008F1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2.1, 2.3, 2.5, 2.6, 4.4, 4.5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ListBullet"/>
              <w:rPr>
                <w:lang w:val="en-NZ"/>
              </w:rPr>
            </w:pPr>
            <w:r w:rsidRPr="008F1A33">
              <w:t>Gathers, interprets and analyses text within job specifications and processes to make informed decisions and provide personal leadership</w:t>
            </w:r>
          </w:p>
        </w:tc>
      </w:tr>
      <w:tr w:rsidTr="008F1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1.2, 2.1, 2.3-2.5, 3.2,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ListBullet"/>
              <w:rPr>
                <w:lang w:val="en-NZ"/>
              </w:rPr>
            </w:pPr>
            <w:r w:rsidRPr="008F1A33">
              <w:t>Prepares, plans and develops documentation for team members and other relevant stakeholders to communicate and articulate information and ideas clearly and effectively</w:t>
            </w:r>
          </w:p>
        </w:tc>
      </w:tr>
      <w:tr w:rsidTr="008F1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1.1-1.3, 2.2, 2.4,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ListBullet"/>
              <w:rPr>
                <w:lang w:val="en-NZ"/>
              </w:rPr>
            </w:pPr>
            <w:r w:rsidRPr="008F1A33">
              <w:t>Participates in spoken exchanges w</w:t>
            </w:r>
            <w:r w:rsidRPr="008F1A33">
              <w:t>ith a range of audiences varying language and features to suit the audience</w:t>
            </w:r>
          </w:p>
        </w:tc>
      </w:tr>
      <w:tr w:rsidTr="008F1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3.1, 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ListBullet"/>
            </w:pPr>
            <w:r w:rsidRPr="008F1A33">
              <w:t>Understands how own role meshes with others and contributes to broader work goals</w:t>
            </w:r>
          </w:p>
          <w:p w:rsidR="00000000" w:rsidP="008F1A33">
            <w:pPr>
              <w:pStyle w:val="ListBullet"/>
              <w:rPr>
                <w:lang w:val="en-NZ"/>
              </w:rPr>
            </w:pPr>
            <w:r w:rsidRPr="008F1A33">
              <w:t>Adheres to organisational policies and procedures</w:t>
            </w:r>
          </w:p>
        </w:tc>
      </w:tr>
      <w:tr w:rsidTr="008F1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1.1-1.3, 2.2, 2.4, 2.6,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ListBullet"/>
            </w:pPr>
            <w:r w:rsidRPr="008F1A33">
              <w:t>Selects and uses appropriate conventions and protocols when communicating with a range of personnel to seek or share information</w:t>
            </w:r>
          </w:p>
          <w:p w:rsidR="00000000" w:rsidRPr="008F1A33" w:rsidP="008F1A33">
            <w:pPr>
              <w:pStyle w:val="ListBullet"/>
            </w:pPr>
            <w:r w:rsidRPr="008F1A33">
              <w:t xml:space="preserve">Recognises and values individual differences, seeking to better understand other perspectives and judging when it is appropriate to modify own behaviour to create stronger rapport </w:t>
            </w:r>
          </w:p>
          <w:p w:rsidR="00000000" w:rsidP="008F1A33">
            <w:pPr>
              <w:pStyle w:val="ListBullet"/>
              <w:rPr>
                <w:lang w:val="en-NZ"/>
              </w:rPr>
            </w:pPr>
            <w:r w:rsidRPr="008F1A33">
              <w:t>Demonstrates an increasing awareness of the interplay of factors involved i</w:t>
            </w:r>
            <w:r w:rsidRPr="008F1A33">
              <w:t>n any group interaction</w:t>
            </w:r>
          </w:p>
        </w:tc>
      </w:tr>
      <w:tr w:rsidTr="008F1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2.1-2.3, 2.5, 2.6,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ListBullet"/>
            </w:pPr>
            <w:r w:rsidRPr="008F1A33">
              <w:t>Sequences and schedules complex activities, monitors implementation and manages relevant communication</w:t>
            </w:r>
          </w:p>
          <w:p w:rsidR="00000000" w:rsidRPr="008F1A33" w:rsidP="008F1A33">
            <w:pPr>
              <w:pStyle w:val="ListBullet"/>
            </w:pPr>
            <w:r w:rsidRPr="008F1A33">
              <w:t>Uses systematic, analytical processes in complex, non-routine situations, setting</w:t>
            </w:r>
            <w:r w:rsidRPr="008F1A33">
              <w:t xml:space="preserve"> goals, gathering relevant information and identifying and evaluating options against agreed criteria</w:t>
            </w:r>
          </w:p>
          <w:p w:rsidR="00000000" w:rsidRPr="008F1A33" w:rsidP="008F1A33">
            <w:pPr>
              <w:pStyle w:val="ListBullet"/>
            </w:pPr>
            <w:r w:rsidRPr="008F1A33">
              <w:t>Uses personal experience and feedback to reflect on how variables impact decision outcomes and to gain insights into what constitutes ‘good’ judgement and</w:t>
            </w:r>
            <w:r w:rsidRPr="008F1A33">
              <w:t xml:space="preserve"> an effective decision in different contexts</w:t>
            </w:r>
          </w:p>
        </w:tc>
      </w:tr>
    </w:tbl>
    <w:p w:rsidR="00000000" w:rsidRPr="008F1A33" w:rsidP="008F1A33">
      <w:pPr>
        <w:pStyle w:val="BodyText"/>
      </w:pPr>
    </w:p>
    <w:p w:rsidR="00000000" w:rsidRPr="008F1A33" w:rsidP="008F1A33">
      <w:pPr>
        <w:pStyle w:val="AllowPageBreak"/>
      </w:pPr>
    </w:p>
    <w:p w:rsidR="00000000" w:rsidRPr="008F1A33" w:rsidP="008F1A33">
      <w:pPr>
        <w:pStyle w:val="Heading1"/>
      </w:pPr>
      <w:bookmarkStart w:id="6" w:name="O_711344"/>
      <w:bookmarkEnd w:id="6"/>
      <w:r w:rsidRPr="008F1A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F1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Code and title</w:t>
            </w:r>
          </w:p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Code and title</w:t>
            </w:r>
          </w:p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rPr>
                <w:rStyle w:val="SpecialBold"/>
              </w:rPr>
              <w:t>Equivalence status</w:t>
            </w:r>
          </w:p>
        </w:tc>
      </w:tr>
      <w:tr w:rsidTr="008F1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BSBMGT405 Provide personal leadership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BSBMGT405A Provide personal leadership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t>Equivalent unit</w:t>
            </w:r>
          </w:p>
        </w:tc>
      </w:tr>
    </w:tbl>
    <w:p w:rsidR="00000000" w:rsidRPr="008F1A33" w:rsidP="008F1A33">
      <w:pPr>
        <w:pStyle w:val="BodyText"/>
      </w:pPr>
    </w:p>
    <w:p w:rsidR="00000000" w:rsidRPr="008F1A33" w:rsidP="008F1A33">
      <w:pPr>
        <w:pStyle w:val="AllowPageBreak"/>
      </w:pPr>
    </w:p>
    <w:p w:rsidR="00000000" w:rsidRPr="008F1A33" w:rsidP="008F1A33">
      <w:pPr>
        <w:pStyle w:val="Heading1"/>
      </w:pPr>
      <w:bookmarkStart w:id="7" w:name="O_711351"/>
      <w:bookmarkEnd w:id="7"/>
      <w:r w:rsidRPr="008F1A33">
        <w:t>Links</w:t>
      </w:r>
    </w:p>
    <w:p w:rsidR="00000000" w:rsidRPr="008F1A33" w:rsidP="00D32A49">
      <w:pPr>
        <w:pStyle w:val="BodyText"/>
      </w:pPr>
      <w:r w:rsidRPr="008F1A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3D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1A33" w:rsidP="00D32A49">
      <w:pPr>
        <w:pStyle w:val="BodyText"/>
        <w:sectPr w:rsidSect="008F1A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1A33" w:rsidP="008F1A33">
      <w:pPr>
        <w:pStyle w:val="SuperHeading"/>
      </w:pPr>
      <w:r w:rsidRPr="008F1A33">
        <w:t>Assessment Requirements for BSBMGT405 Provide personal leadership</w:t>
      </w:r>
    </w:p>
    <w:p w:rsidR="00000000" w:rsidRPr="008F1A33" w:rsidP="008F1A33">
      <w:pPr>
        <w:pStyle w:val="Heading1"/>
      </w:pPr>
      <w:bookmarkStart w:id="8" w:name="O_711346"/>
      <w:bookmarkEnd w:id="8"/>
      <w:r w:rsidRPr="008F1A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1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rPr>
                <w:rStyle w:val="SpecialBold"/>
              </w:rPr>
              <w:t>Comments</w:t>
            </w:r>
          </w:p>
        </w:tc>
      </w:tr>
      <w:tr w:rsidTr="008F1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33">
            <w:pPr>
              <w:pStyle w:val="BodyText"/>
              <w:rPr>
                <w:lang w:val="en-NZ"/>
              </w:rPr>
            </w:pPr>
            <w:r w:rsidRPr="008F1A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33" w:rsidP="008F1A33">
            <w:pPr>
              <w:pStyle w:val="BodyText"/>
            </w:pPr>
            <w:r w:rsidRPr="008F1A33">
              <w:t>This version first released with BSB Business Services Training Package Version 1.0.</w:t>
            </w:r>
          </w:p>
        </w:tc>
      </w:tr>
    </w:tbl>
    <w:p w:rsidR="00000000" w:rsidRPr="008F1A33" w:rsidP="008F1A33">
      <w:pPr>
        <w:pStyle w:val="BodyText"/>
      </w:pPr>
    </w:p>
    <w:p w:rsidR="00000000" w:rsidRPr="008F1A33" w:rsidP="008F1A33">
      <w:pPr>
        <w:pStyle w:val="AllowPageBreak"/>
      </w:pPr>
    </w:p>
    <w:p w:rsidR="00000000" w:rsidRPr="008F1A33" w:rsidP="008F1A33">
      <w:pPr>
        <w:pStyle w:val="Heading1"/>
      </w:pPr>
      <w:bookmarkStart w:id="9" w:name="O_711347"/>
      <w:bookmarkEnd w:id="9"/>
      <w:r w:rsidRPr="008F1A33">
        <w:t>Performance Evidence</w:t>
      </w:r>
    </w:p>
    <w:p w:rsidR="00000000" w:rsidRPr="008F1A33" w:rsidP="00D32A49">
      <w:pPr>
        <w:pStyle w:val="BodyText"/>
      </w:pPr>
      <w:r w:rsidRPr="008F1A33">
        <w:t>Evidence of the ability to:</w:t>
      </w:r>
    </w:p>
    <w:p w:rsidR="00000000" w:rsidRPr="008F1A33" w:rsidP="008F1A33">
      <w:pPr>
        <w:pStyle w:val="ListBullet"/>
      </w:pPr>
      <w:r w:rsidRPr="008F1A33">
        <w:t>acquire and use information to best advantage for achievement of team/project performance goals</w:t>
      </w:r>
    </w:p>
    <w:p w:rsidR="00000000" w:rsidRPr="008F1A33" w:rsidP="008F1A33">
      <w:pPr>
        <w:pStyle w:val="ListBullet"/>
      </w:pPr>
      <w:r w:rsidRPr="008F1A33">
        <w:t>make decisions appropriate to achievement of team performance goals</w:t>
      </w:r>
    </w:p>
    <w:p w:rsidR="00000000" w:rsidRPr="008F1A33" w:rsidP="008F1A33">
      <w:pPr>
        <w:pStyle w:val="ListBullet"/>
      </w:pPr>
      <w:r w:rsidRPr="008F1A33">
        <w:t>effectively manage work to achieve goals and results</w:t>
      </w:r>
    </w:p>
    <w:p w:rsidR="00000000" w:rsidRPr="008F1A33" w:rsidP="008F1A33">
      <w:pPr>
        <w:pStyle w:val="ListBullet"/>
      </w:pPr>
      <w:r w:rsidRPr="008F1A33">
        <w:t>introduce and monitor practices to improve performance</w:t>
      </w:r>
    </w:p>
    <w:p w:rsidR="00000000" w:rsidRPr="008F1A33" w:rsidP="008F1A33">
      <w:pPr>
        <w:pStyle w:val="ListBullet"/>
      </w:pPr>
      <w:r w:rsidRPr="008F1A33">
        <w:t>undertake effective consultation processes</w:t>
      </w:r>
    </w:p>
    <w:p w:rsidR="00000000" w:rsidRPr="008F1A33" w:rsidP="008F1A33">
      <w:pPr>
        <w:pStyle w:val="ListBullet"/>
      </w:pPr>
      <w:r w:rsidRPr="008F1A33">
        <w:t>effectively use management informatio</w:t>
      </w:r>
      <w:r w:rsidRPr="008F1A33">
        <w:t>n systems in achievement of team performance goals and objectives</w:t>
      </w:r>
    </w:p>
    <w:p w:rsidR="00000000" w:rsidRPr="008F1A33" w:rsidP="008F1A33">
      <w:pPr>
        <w:pStyle w:val="ListBullet"/>
      </w:pPr>
      <w:r w:rsidRPr="008F1A33">
        <w:t>promote available learning methods to support team competence</w:t>
      </w:r>
    </w:p>
    <w:p w:rsidR="00000000" w:rsidRPr="008F1A33" w:rsidP="008F1A33">
      <w:pPr>
        <w:pStyle w:val="ListBullet"/>
      </w:pPr>
      <w:r w:rsidRPr="008F1A33">
        <w:t>clearly and effectively communicate critical information to team, peers and management.</w:t>
      </w:r>
    </w:p>
    <w:p w:rsidR="00000000" w:rsidRPr="008F1A33" w:rsidP="008F1A33">
      <w:pPr>
        <w:pStyle w:val="BodyText"/>
      </w:pPr>
    </w:p>
    <w:p w:rsidR="00000000" w:rsidRPr="008F1A33" w:rsidP="00D32A49">
      <w:pPr>
        <w:pStyle w:val="BodyText"/>
      </w:pPr>
      <w:r w:rsidRPr="008F1A33">
        <w:t>Note: If a specific volume or frequency</w:t>
      </w:r>
      <w:r w:rsidRPr="008F1A33">
        <w:t xml:space="preserve"> is not stated, then evidence must be provided at least once.</w:t>
      </w:r>
    </w:p>
    <w:p w:rsidR="00000000" w:rsidRPr="008F1A33" w:rsidP="008F1A33">
      <w:pPr>
        <w:pStyle w:val="Heading1"/>
      </w:pPr>
      <w:bookmarkStart w:id="10" w:name="O_711348"/>
      <w:bookmarkEnd w:id="10"/>
      <w:r w:rsidRPr="008F1A33">
        <w:t>Knowledge Evidence</w:t>
      </w:r>
    </w:p>
    <w:p w:rsidR="00000000" w:rsidRPr="008F1A33" w:rsidP="00D32A49">
      <w:pPr>
        <w:pStyle w:val="BodyText"/>
      </w:pPr>
      <w:r w:rsidRPr="008F1A33">
        <w:t>To complete the unit requirements safely and effectively, the individual must:</w:t>
      </w:r>
    </w:p>
    <w:p w:rsidR="00000000" w:rsidRPr="008F1A33" w:rsidP="008F1A33">
      <w:pPr>
        <w:pStyle w:val="ListBullet"/>
      </w:pPr>
      <w:r w:rsidRPr="008F1A33">
        <w:t>list relevant coaching and mentoring techniques</w:t>
      </w:r>
    </w:p>
    <w:p w:rsidR="00000000" w:rsidRPr="008F1A33" w:rsidP="008F1A33">
      <w:pPr>
        <w:pStyle w:val="ListBullet"/>
      </w:pPr>
      <w:r w:rsidRPr="008F1A33">
        <w:t>identify continuous improvemen</w:t>
      </w:r>
      <w:r w:rsidRPr="008F1A33">
        <w:t>t techniques and processes</w:t>
      </w:r>
    </w:p>
    <w:p w:rsidR="00000000" w:rsidRPr="008F1A33" w:rsidP="008F1A33">
      <w:pPr>
        <w:pStyle w:val="ListBullet"/>
      </w:pPr>
      <w:r w:rsidRPr="008F1A33">
        <w:t>describe enterprise culture and values</w:t>
      </w:r>
    </w:p>
    <w:p w:rsidR="00000000" w:rsidRPr="008F1A33" w:rsidP="008F1A33">
      <w:pPr>
        <w:pStyle w:val="ListBullet"/>
      </w:pPr>
      <w:r w:rsidRPr="008F1A33">
        <w:t>identify the enterprise mission, business goals and standards</w:t>
      </w:r>
    </w:p>
    <w:p w:rsidR="00000000" w:rsidRPr="008F1A33" w:rsidP="008F1A33">
      <w:pPr>
        <w:pStyle w:val="ListBullet"/>
      </w:pPr>
      <w:r w:rsidRPr="008F1A33">
        <w:t>list relevant enterprise policies, procedures and guidelines</w:t>
      </w:r>
    </w:p>
    <w:p w:rsidR="00000000" w:rsidRPr="008F1A33" w:rsidP="008F1A33">
      <w:pPr>
        <w:pStyle w:val="ListBullet"/>
      </w:pPr>
      <w:r w:rsidRPr="008F1A33">
        <w:t>identify relevant performance management policies, procedures and s</w:t>
      </w:r>
      <w:r w:rsidRPr="008F1A33">
        <w:t>ystems.</w:t>
      </w:r>
    </w:p>
    <w:p w:rsidR="00000000" w:rsidRPr="008F1A33" w:rsidP="008F1A33">
      <w:pPr>
        <w:pStyle w:val="AllowPageBreak"/>
      </w:pPr>
    </w:p>
    <w:p w:rsidR="00000000" w:rsidRPr="008F1A33" w:rsidP="008F1A33">
      <w:pPr>
        <w:pStyle w:val="Heading1"/>
      </w:pPr>
      <w:bookmarkStart w:id="11" w:name="O_711349"/>
      <w:bookmarkEnd w:id="11"/>
      <w:r w:rsidRPr="008F1A33">
        <w:t>Assessment Conditions</w:t>
      </w:r>
    </w:p>
    <w:p w:rsidR="00000000" w:rsidRPr="008F1A33" w:rsidP="00D32A49">
      <w:pPr>
        <w:pStyle w:val="BodyText"/>
      </w:pPr>
      <w:r w:rsidRPr="008F1A33">
        <w:t xml:space="preserve">Assessment must be conducted in a safe environment where evidence gathered demonstrates consistent performance of typical activities experienced in the management </w:t>
      </w:r>
      <w:r w:rsidRPr="008F1A33">
        <w:t>and leadership field of work and include access to:</w:t>
      </w:r>
    </w:p>
    <w:p w:rsidR="00000000" w:rsidRPr="008F1A33" w:rsidP="008F1A33">
      <w:pPr>
        <w:pStyle w:val="ListBullet"/>
      </w:pPr>
      <w:r w:rsidRPr="008F1A33">
        <w:t>relevant workplace documentation and resources</w:t>
      </w:r>
    </w:p>
    <w:p w:rsidR="00000000" w:rsidRPr="008F1A33" w:rsidP="008F1A33">
      <w:pPr>
        <w:pStyle w:val="ListBullet"/>
      </w:pPr>
      <w:r w:rsidRPr="008F1A33">
        <w:t>case studies and, where possible, real situations</w:t>
      </w:r>
    </w:p>
    <w:p w:rsidR="00000000" w:rsidRPr="008F1A33" w:rsidP="008F1A33">
      <w:pPr>
        <w:pStyle w:val="ListBullet"/>
      </w:pPr>
      <w:r w:rsidRPr="008F1A33">
        <w:t>interaction with others.</w:t>
      </w:r>
    </w:p>
    <w:p w:rsidR="00000000" w:rsidRPr="008F1A33" w:rsidP="008F1A33">
      <w:pPr>
        <w:pStyle w:val="BodyText"/>
      </w:pPr>
    </w:p>
    <w:p w:rsidR="00000000" w:rsidRPr="008F1A33" w:rsidP="00D32A49">
      <w:pPr>
        <w:pStyle w:val="BodyText"/>
      </w:pPr>
      <w:r w:rsidRPr="008F1A33">
        <w:t>Assessors must satisfy NVR/AQTF assessor requirements.</w:t>
      </w:r>
    </w:p>
    <w:p w:rsidR="00000000" w:rsidRPr="008F1A33" w:rsidP="008F1A33">
      <w:pPr>
        <w:pStyle w:val="Heading1"/>
      </w:pPr>
      <w:bookmarkStart w:id="12" w:name="O_711352"/>
      <w:bookmarkEnd w:id="12"/>
      <w:r w:rsidRPr="008F1A33">
        <w:t>Links</w:t>
      </w:r>
    </w:p>
    <w:p w:rsidR="00000000" w:rsidRPr="008F1A33" w:rsidP="00D32A49">
      <w:pPr>
        <w:pStyle w:val="BodyText"/>
      </w:pPr>
      <w:r w:rsidRPr="008F1A33">
        <w:t>Co</w:t>
      </w:r>
      <w:r w:rsidRPr="008F1A33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3D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1A33" w:rsidP="008F1A33"/>
    <w:sectPr w:rsidSect="008F1A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33" w:rsidRPr="00D32A49" w:rsidP="00D32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49" w:rsidP="008F1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2A49" w:rsidP="008F1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2A49" w:rsidP="008F1A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33" w:rsidP="008F1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2A49">
      <w:t>Approved</w:t>
    </w:r>
    <w:r w:rsidR="00D32A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2A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2A49">
      <w:rPr>
        <w:noProof/>
      </w:rPr>
      <w:t>5</w:t>
    </w:r>
    <w:r>
      <w:rPr>
        <w:noProof/>
      </w:rPr>
      <w:fldChar w:fldCharType="end"/>
    </w:r>
  </w:p>
  <w:p w:rsidR="008F1A33" w:rsidP="008F1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2A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2A49">
      <w:t>Future Skills Organisation</w:t>
    </w:r>
    <w:r w:rsidR="00D32A49">
      <w:fldChar w:fldCharType="end"/>
    </w:r>
  </w:p>
  <w:p w:rsidR="008F1A33" w:rsidP="008F1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A33" w:rsidRPr="00D32A49" w:rsidP="00D32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49" w:rsidRPr="002D2AF8" w:rsidP="008F1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BSBMGT405 Provide personal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2A49" w:rsidP="008F1A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33" w:rsidRPr="002D2AF8" w:rsidP="008F1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2A49">
      <w:t>BSBMGT405 Provide personal leadership</w:t>
    </w:r>
    <w:r w:rsidR="00D32A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2A49">
      <w:rPr>
        <w:noProof/>
      </w:rPr>
      <w:t>2 March 2025</w:t>
    </w:r>
    <w:r>
      <w:fldChar w:fldCharType="end"/>
    </w:r>
  </w:p>
  <w:p w:rsidR="008F1A33" w:rsidP="008F1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6A6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CC84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A33"/>
  </w:style>
  <w:style w:type="character" w:customStyle="1" w:styleId="Heading1Char">
    <w:name w:val="Heading 1 Char"/>
    <w:basedOn w:val="DefaultParagraphFont"/>
    <w:link w:val="Heading1"/>
    <w:rsid w:val="008F1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A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A33"/>
    <w:rPr>
      <w:b/>
      <w:spacing w:val="0"/>
    </w:rPr>
  </w:style>
  <w:style w:type="character" w:styleId="Emphasis">
    <w:name w:val="Emphasis"/>
    <w:basedOn w:val="DefaultParagraphFont"/>
    <w:qFormat/>
    <w:rsid w:val="008F1A33"/>
    <w:rPr>
      <w:i/>
    </w:rPr>
  </w:style>
  <w:style w:type="paragraph" w:customStyle="1" w:styleId="SuperHeading">
    <w:name w:val="SuperHeading"/>
    <w:basedOn w:val="Normal"/>
    <w:rsid w:val="008F1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A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A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1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A33"/>
  </w:style>
  <w:style w:type="paragraph" w:styleId="TableofFigures">
    <w:name w:val="table of figures"/>
    <w:basedOn w:val="Normal"/>
    <w:next w:val="Normal"/>
    <w:semiHidden/>
    <w:rsid w:val="008F1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A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1A33"/>
    <w:rPr>
      <w:rFonts w:ascii="Wingdings" w:hAnsi="Wingdings"/>
    </w:rPr>
  </w:style>
  <w:style w:type="paragraph" w:customStyle="1" w:styleId="TableHeading">
    <w:name w:val="Table Heading"/>
    <w:basedOn w:val="HeadingBase"/>
    <w:rsid w:val="008F1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A33"/>
    <w:rPr>
      <w:color w:val="0033CC"/>
      <w:u w:val="none"/>
    </w:rPr>
  </w:style>
  <w:style w:type="paragraph" w:customStyle="1" w:styleId="BodyTextRight">
    <w:name w:val="Body Text Right"/>
    <w:basedOn w:val="BodyText"/>
    <w:rsid w:val="008F1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A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A33"/>
    <w:rPr>
      <w:sz w:val="32"/>
    </w:rPr>
  </w:style>
  <w:style w:type="paragraph" w:customStyle="1" w:styleId="HeadingProcedure">
    <w:name w:val="Heading Procedure"/>
    <w:basedOn w:val="HeadingBase"/>
    <w:next w:val="Normal"/>
    <w:rsid w:val="008F1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A33"/>
    <w:pPr>
      <w:spacing w:before="60" w:after="60"/>
    </w:pPr>
  </w:style>
  <w:style w:type="paragraph" w:styleId="ListContinue">
    <w:name w:val="List Continue"/>
    <w:basedOn w:val="List"/>
    <w:rsid w:val="008F1A33"/>
    <w:pPr>
      <w:ind w:firstLine="0"/>
    </w:pPr>
  </w:style>
  <w:style w:type="paragraph" w:customStyle="1" w:styleId="ListNote">
    <w:name w:val="List Note"/>
    <w:basedOn w:val="List"/>
    <w:rsid w:val="008F1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A33"/>
    <w:rPr>
      <w:rFonts w:ascii="Courier New" w:hAnsi="Courier New"/>
    </w:rPr>
  </w:style>
  <w:style w:type="paragraph" w:customStyle="1" w:styleId="NoteBullet">
    <w:name w:val="Note Bullet"/>
    <w:basedOn w:val="Note"/>
    <w:rsid w:val="008F1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A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A33"/>
    <w:rPr>
      <w:b/>
      <w:smallCaps/>
    </w:rPr>
  </w:style>
  <w:style w:type="paragraph" w:customStyle="1" w:styleId="TableListNumber">
    <w:name w:val="Table List Number"/>
    <w:basedOn w:val="ListNumber"/>
    <w:rsid w:val="008F1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A33"/>
    <w:pPr>
      <w:numPr>
        <w:numId w:val="8"/>
      </w:numPr>
    </w:pPr>
  </w:style>
  <w:style w:type="paragraph" w:customStyle="1" w:styleId="ListAlpha2">
    <w:name w:val="List Alpha 2"/>
    <w:basedOn w:val="List2"/>
    <w:rsid w:val="008F1A33"/>
    <w:pPr>
      <w:numPr>
        <w:numId w:val="7"/>
      </w:numPr>
    </w:pPr>
  </w:style>
  <w:style w:type="paragraph" w:styleId="List2">
    <w:name w:val="List 2"/>
    <w:basedOn w:val="BodyText"/>
    <w:rsid w:val="008F1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A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A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1A33"/>
    <w:pPr>
      <w:numPr>
        <w:numId w:val="3"/>
      </w:numPr>
    </w:pPr>
  </w:style>
  <w:style w:type="paragraph" w:styleId="ListContinue2">
    <w:name w:val="List Continue 2"/>
    <w:basedOn w:val="List2"/>
    <w:rsid w:val="008F1A33"/>
    <w:pPr>
      <w:ind w:firstLine="0"/>
    </w:pPr>
  </w:style>
  <w:style w:type="paragraph" w:styleId="ListContinue3">
    <w:name w:val="List Continue 3"/>
    <w:basedOn w:val="List3"/>
    <w:rsid w:val="008F1A33"/>
    <w:pPr>
      <w:ind w:left="1021" w:firstLine="0"/>
    </w:pPr>
  </w:style>
  <w:style w:type="paragraph" w:styleId="ListContinue4">
    <w:name w:val="List Continue 4"/>
    <w:basedOn w:val="List4"/>
    <w:rsid w:val="008F1A33"/>
    <w:pPr>
      <w:ind w:firstLine="0"/>
    </w:pPr>
  </w:style>
  <w:style w:type="paragraph" w:styleId="ListContinue5">
    <w:name w:val="List Continue 5"/>
    <w:basedOn w:val="List5"/>
    <w:rsid w:val="008F1A33"/>
    <w:pPr>
      <w:ind w:firstLine="0"/>
    </w:pPr>
  </w:style>
  <w:style w:type="paragraph" w:styleId="ListNumber3">
    <w:name w:val="List Number 3"/>
    <w:basedOn w:val="List3"/>
    <w:rsid w:val="008F1A33"/>
    <w:pPr>
      <w:numPr>
        <w:numId w:val="4"/>
      </w:numPr>
    </w:pPr>
  </w:style>
  <w:style w:type="paragraph" w:styleId="ListNumber4">
    <w:name w:val="List Number 4"/>
    <w:basedOn w:val="List4"/>
    <w:rsid w:val="008F1A33"/>
    <w:pPr>
      <w:numPr>
        <w:numId w:val="5"/>
      </w:numPr>
    </w:pPr>
  </w:style>
  <w:style w:type="paragraph" w:styleId="ListNumber5">
    <w:name w:val="List Number 5"/>
    <w:basedOn w:val="List5"/>
    <w:rsid w:val="008F1A33"/>
    <w:pPr>
      <w:numPr>
        <w:numId w:val="6"/>
      </w:numPr>
    </w:pPr>
  </w:style>
  <w:style w:type="paragraph" w:styleId="BlockText">
    <w:name w:val="Block Text"/>
    <w:basedOn w:val="Normal"/>
    <w:rsid w:val="008F1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A33"/>
    <w:rPr>
      <w:sz w:val="16"/>
      <w:vertAlign w:val="superscript"/>
    </w:rPr>
  </w:style>
  <w:style w:type="character" w:customStyle="1" w:styleId="Symbols">
    <w:name w:val="Symbols"/>
    <w:basedOn w:val="DefaultParagraphFont"/>
    <w:rsid w:val="008F1A33"/>
    <w:rPr>
      <w:rFonts w:ascii="Symbol" w:hAnsi="Symbol"/>
    </w:rPr>
  </w:style>
  <w:style w:type="character" w:customStyle="1" w:styleId="MenuOptions">
    <w:name w:val="Menu Options"/>
    <w:basedOn w:val="DefaultParagraphFont"/>
    <w:rsid w:val="008F1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A33"/>
    <w:rPr>
      <w:b/>
    </w:rPr>
  </w:style>
  <w:style w:type="character" w:customStyle="1" w:styleId="Underlined">
    <w:name w:val="Underlined"/>
    <w:basedOn w:val="DefaultParagraphFont"/>
    <w:rsid w:val="008F1A33"/>
    <w:rPr>
      <w:u w:val="single"/>
    </w:rPr>
  </w:style>
  <w:style w:type="paragraph" w:customStyle="1" w:styleId="TableBodyTextRight">
    <w:name w:val="Table Body Text Right"/>
    <w:basedOn w:val="TableBodyText"/>
    <w:rsid w:val="008F1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A33"/>
    <w:rPr>
      <w:sz w:val="18"/>
    </w:rPr>
  </w:style>
  <w:style w:type="paragraph" w:customStyle="1" w:styleId="BodySmallRight">
    <w:name w:val="Body Small Right"/>
    <w:basedOn w:val="BodyTextRight"/>
    <w:rsid w:val="008F1A33"/>
    <w:rPr>
      <w:sz w:val="18"/>
      <w:szCs w:val="18"/>
    </w:rPr>
  </w:style>
  <w:style w:type="paragraph" w:customStyle="1" w:styleId="MarginEdition">
    <w:name w:val="Margin Edition"/>
    <w:basedOn w:val="MarginNote"/>
    <w:rsid w:val="008F1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A33"/>
    <w:rPr>
      <w:sz w:val="2"/>
      <w:szCs w:val="2"/>
    </w:rPr>
  </w:style>
  <w:style w:type="character" w:customStyle="1" w:styleId="Small">
    <w:name w:val="Small"/>
    <w:basedOn w:val="DefaultParagraphFont"/>
    <w:rsid w:val="008F1A33"/>
    <w:rPr>
      <w:sz w:val="16"/>
    </w:rPr>
  </w:style>
  <w:style w:type="paragraph" w:customStyle="1" w:styleId="WideTable">
    <w:name w:val="Wide Table"/>
    <w:basedOn w:val="Normal"/>
    <w:rsid w:val="008F1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A33"/>
  </w:style>
  <w:style w:type="paragraph" w:styleId="Quote">
    <w:name w:val="Quote"/>
    <w:basedOn w:val="Heading1"/>
    <w:link w:val="QuoteChar"/>
    <w:qFormat/>
    <w:rsid w:val="008F1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A33"/>
    <w:pPr>
      <w:pageBreakBefore/>
    </w:pPr>
  </w:style>
  <w:style w:type="paragraph" w:customStyle="1" w:styleId="Border">
    <w:name w:val="Border"/>
    <w:basedOn w:val="Normal"/>
    <w:qFormat/>
    <w:rsid w:val="008F1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A33"/>
    <w:rPr>
      <w:u w:val="single"/>
    </w:rPr>
  </w:style>
  <w:style w:type="character" w:customStyle="1" w:styleId="BoldandItalics">
    <w:name w:val="Bold and Italics"/>
    <w:qFormat/>
    <w:rsid w:val="008F1A33"/>
    <w:rPr>
      <w:b/>
      <w:i/>
      <w:u w:val="none"/>
    </w:rPr>
  </w:style>
  <w:style w:type="paragraph" w:styleId="BalloonText">
    <w:name w:val="Balloon Text"/>
    <w:basedOn w:val="Normal"/>
    <w:link w:val="BalloonTextChar"/>
    <w:rsid w:val="008F1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A33"/>
    <w:pPr>
      <w:spacing w:before="0" w:after="0"/>
    </w:pPr>
  </w:style>
  <w:style w:type="paragraph" w:customStyle="1" w:styleId="BodyTextBold">
    <w:name w:val="Body Text Bold"/>
    <w:basedOn w:val="BodyText"/>
    <w:qFormat/>
    <w:rsid w:val="008F1A33"/>
    <w:rPr>
      <w:b/>
    </w:rPr>
  </w:style>
  <w:style w:type="character" w:styleId="Hyperlink">
    <w:name w:val="Hyperlink"/>
    <w:basedOn w:val="DefaultParagraphFont"/>
    <w:uiPriority w:val="99"/>
    <w:unhideWhenUsed/>
    <w:rsid w:val="00D32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1013</Words>
  <Characters>6630</Characters>
  <Application>Microsoft Office Word</Application>
  <DocSecurity>0</DocSecurity>
  <Lines>228</Lines>
  <Paragraphs>136</Paragraphs>
  <ScaleCrop>false</ScaleCrop>
  <Company>Author-it Software Corporation Ltd.</Company>
  <LinksUpToDate>false</LinksUpToDate>
  <CharactersWithSpaces>7507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BSBMGT405 Provide personal leadership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2025-03-01T21:21:00Z</dcterms:modified>
</cp:coreProperties>
</file>