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6CD" w:rsidP="00BE4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BSBLIB511 Research and analyse information to meet customer needs</w:t>
      </w:r>
      <w:r>
        <w:fldChar w:fldCharType="end"/>
      </w:r>
    </w:p>
    <w:p w:rsidR="00BE46CD" w:rsidP="00BE46CD">
      <w:pPr>
        <w:pStyle w:val="Version"/>
        <w:sectPr w:rsidSect="00463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784" w:rsidP="00463784">
      <w:pPr>
        <w:pStyle w:val="SuperHeading"/>
      </w:pPr>
      <w:r w:rsidRPr="00463784">
        <w:t>BSBLIB511 Research and analyse information to meet customer needs</w:t>
      </w:r>
    </w:p>
    <w:p w:rsidR="00000000" w:rsidRPr="00463784" w:rsidP="00463784">
      <w:pPr>
        <w:pStyle w:val="Heading1"/>
      </w:pPr>
      <w:bookmarkStart w:id="1" w:name="O_766853"/>
      <w:bookmarkEnd w:id="1"/>
      <w:r w:rsidRPr="00463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3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rPr>
                <w:rStyle w:val="SpecialBold"/>
              </w:rPr>
              <w:t>Comments</w:t>
            </w:r>
          </w:p>
        </w:tc>
      </w:tr>
      <w:tr w:rsidTr="00463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t>This version first released with BSB Business Services Training Package Version 2.0.</w:t>
            </w:r>
          </w:p>
        </w:tc>
      </w:tr>
    </w:tbl>
    <w:p w:rsidR="00000000" w:rsidRPr="00463784" w:rsidP="00463784">
      <w:pPr>
        <w:pStyle w:val="BodyText"/>
      </w:pPr>
    </w:p>
    <w:p w:rsidR="00000000" w:rsidRPr="00463784" w:rsidP="00463784">
      <w:pPr>
        <w:pStyle w:val="AllowPageBreak"/>
      </w:pPr>
    </w:p>
    <w:p w:rsidR="00000000" w:rsidRPr="00463784" w:rsidP="00463784">
      <w:pPr>
        <w:pStyle w:val="Heading1"/>
      </w:pPr>
      <w:bookmarkStart w:id="2" w:name="O_766854"/>
      <w:bookmarkEnd w:id="2"/>
      <w:r w:rsidRPr="00463784">
        <w:t>Application</w:t>
      </w:r>
    </w:p>
    <w:p w:rsidR="00000000" w:rsidRPr="00463784" w:rsidP="00BE46CD">
      <w:pPr>
        <w:pStyle w:val="BodyText"/>
      </w:pPr>
      <w:r w:rsidRPr="00463784">
        <w:t>This unit describes the skills and knowledge required to provide customers with access to, and an analysis of, diverse and complex sources of information.</w:t>
      </w:r>
    </w:p>
    <w:p w:rsidR="00000000" w:rsidRPr="00463784" w:rsidP="00BE46CD">
      <w:pPr>
        <w:pStyle w:val="BodyText"/>
      </w:pPr>
      <w:r w:rsidRPr="00463784">
        <w:t>It applies to individuals working in public, corporate or institutional libraries, record management</w:t>
      </w:r>
      <w:r w:rsidRPr="00463784">
        <w:t xml:space="preserve"> units, government departments, tourist information centres, community advisory organisations or other library and information services contexts, who respond to complex information needs, working autonomously with limited guidance from others.</w:t>
      </w:r>
    </w:p>
    <w:p w:rsidR="00000000" w:rsidRPr="00463784" w:rsidP="00BE46CD">
      <w:pPr>
        <w:pStyle w:val="BodyText"/>
      </w:pPr>
      <w:r w:rsidRPr="00463784">
        <w:t>No licensin</w:t>
      </w:r>
      <w:r w:rsidRPr="00463784">
        <w:t>g, legislative or certification requirements apply to this unit at the time of publication.</w:t>
      </w:r>
    </w:p>
    <w:p w:rsidR="00000000" w:rsidRPr="00463784" w:rsidP="00463784">
      <w:pPr>
        <w:pStyle w:val="Heading1"/>
      </w:pPr>
      <w:bookmarkStart w:id="3" w:name="O_766857"/>
      <w:bookmarkEnd w:id="3"/>
      <w:r w:rsidRPr="00463784">
        <w:t>Unit Sector</w:t>
      </w:r>
    </w:p>
    <w:p w:rsidR="00000000" w:rsidRPr="00463784" w:rsidP="00BE46CD">
      <w:pPr>
        <w:pStyle w:val="BodyText"/>
      </w:pPr>
      <w:r w:rsidRPr="00463784">
        <w:t>Library – Information Services</w:t>
      </w:r>
    </w:p>
    <w:p w:rsidR="00000000" w:rsidRPr="00463784" w:rsidP="00463784">
      <w:pPr>
        <w:pStyle w:val="Heading1"/>
      </w:pPr>
      <w:bookmarkStart w:id="4" w:name="O_766858"/>
      <w:bookmarkEnd w:id="4"/>
      <w:r w:rsidRPr="004637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463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rPr>
                <w:rStyle w:val="SpecialBold"/>
              </w:rPr>
              <w:t>PERFORMANCE CRITERIA</w:t>
            </w:r>
          </w:p>
        </w:tc>
      </w:tr>
      <w:tr w:rsidTr="00463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3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1 Analyse information needs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t>1.1 Determine complete nature of information needs with reference to relevant documentati</w:t>
            </w:r>
            <w:r w:rsidRPr="00463784">
              <w:t>on or information from customers</w:t>
            </w:r>
          </w:p>
          <w:p w:rsidR="00000000" w:rsidRPr="00463784" w:rsidP="00463784">
            <w:pPr>
              <w:pStyle w:val="BodyText"/>
            </w:pPr>
            <w:r w:rsidRPr="00463784">
              <w:t>1.2 Conduct reference interviews with customers to determine specific information needs, including level, type and amount of information required</w:t>
            </w:r>
          </w:p>
          <w:p w:rsidR="00000000" w:rsidRPr="00463784" w:rsidP="00463784">
            <w:pPr>
              <w:pStyle w:val="BodyText"/>
            </w:pPr>
            <w:r w:rsidRPr="00463784">
              <w:t xml:space="preserve">1.3 Confirm the level of complexity customers need in their information </w:t>
            </w:r>
          </w:p>
          <w:p w:rsidR="00000000" w:rsidRPr="00463784" w:rsidP="00463784">
            <w:pPr>
              <w:pStyle w:val="BodyText"/>
            </w:pPr>
            <w:r w:rsidRPr="00463784">
              <w:t xml:space="preserve">1.4 </w:t>
            </w:r>
            <w:r w:rsidRPr="00463784">
              <w:t>Formulate complex search strategies using sound knowledge of a broad range of potential information sources</w:t>
            </w:r>
          </w:p>
          <w:p w:rsidR="00000000" w:rsidRPr="00463784" w:rsidP="00463784">
            <w:pPr>
              <w:pStyle w:val="BodyText"/>
            </w:pPr>
            <w:r w:rsidRPr="00463784">
              <w:t>1.5 Identify and assess customer expectations in relation to available resources and likely constraints</w:t>
            </w:r>
          </w:p>
          <w:p w:rsidR="00000000" w:rsidRPr="00463784" w:rsidP="00463784">
            <w:pPr>
              <w:pStyle w:val="BodyText"/>
            </w:pPr>
            <w:r w:rsidRPr="00463784">
              <w:t>1.6 Advise customers of likely outcomes of i</w:t>
            </w:r>
            <w:r w:rsidRPr="00463784">
              <w:t>nformation search and possible delivery options</w:t>
            </w:r>
          </w:p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 xml:space="preserve">1.7 Review and revise search terms or topics in consultation with customers </w:t>
            </w:r>
          </w:p>
        </w:tc>
      </w:tr>
      <w:tr w:rsidTr="00463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2 Implement strategies to locate difficult to find information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t>2.1 Consider access to information sources into account when evaluating different search strategies</w:t>
            </w:r>
          </w:p>
          <w:p w:rsidR="00000000" w:rsidRPr="00463784" w:rsidP="00463784">
            <w:pPr>
              <w:pStyle w:val="BodyText"/>
            </w:pPr>
            <w:r w:rsidRPr="00463784">
              <w:t>2.2 Select and prioritise information sources</w:t>
            </w:r>
          </w:p>
          <w:p w:rsidR="00000000" w:rsidRPr="00463784" w:rsidP="00463784">
            <w:pPr>
              <w:pStyle w:val="BodyText"/>
            </w:pPr>
            <w:r w:rsidRPr="00463784">
              <w:t>2.3 Evaluate and select logical and reasonable strategies to locate difficult to find information</w:t>
            </w:r>
          </w:p>
          <w:p w:rsidR="00000000" w:rsidRPr="00463784" w:rsidP="00463784">
            <w:pPr>
              <w:pStyle w:val="BodyText"/>
            </w:pPr>
            <w:r w:rsidRPr="00463784">
              <w:t xml:space="preserve">2.4 Consult </w:t>
            </w:r>
            <w:r w:rsidRPr="00463784">
              <w:t>with colleagues, as required, to identify appropriate information sources</w:t>
            </w:r>
          </w:p>
          <w:p w:rsidR="00000000" w:rsidRPr="00463784" w:rsidP="00463784">
            <w:pPr>
              <w:pStyle w:val="BodyText"/>
            </w:pPr>
            <w:r w:rsidRPr="00463784">
              <w:t>2.5 Use effective search techniques to locate relevant information</w:t>
            </w:r>
          </w:p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2.6 Assist customers to actively participate in search processes through practical demonstration of information-see</w:t>
            </w:r>
            <w:r w:rsidRPr="00463784">
              <w:t>king skills</w:t>
            </w:r>
          </w:p>
        </w:tc>
      </w:tr>
      <w:tr w:rsidTr="00463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3 Ensure quality of customer service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t>3.1 Assess information obtained for its validity, reliability and suitability in relation to customer requirements and expectations</w:t>
            </w:r>
          </w:p>
          <w:p w:rsidR="00000000" w:rsidRPr="00463784" w:rsidP="00463784">
            <w:pPr>
              <w:pStyle w:val="BodyText"/>
            </w:pPr>
            <w:r w:rsidRPr="00463784">
              <w:t>3.2 Ensure appropriate packaging and presentation of information to meet c</w:t>
            </w:r>
            <w:r w:rsidRPr="00463784">
              <w:t>ustomer requirements and expectations, ensuring inclusion of relevant support information</w:t>
            </w:r>
          </w:p>
          <w:p w:rsidR="00000000" w:rsidRPr="00463784" w:rsidP="00463784">
            <w:pPr>
              <w:pStyle w:val="BodyText"/>
            </w:pPr>
            <w:r w:rsidRPr="00463784">
              <w:t>3.3 Communicate with customers regarding problems, difficulties, suitable alternatives or follow</w:t>
            </w:r>
            <w:r w:rsidRPr="00463784">
              <w:noBreakHyphen/>
              <w:t>up requirements</w:t>
            </w:r>
          </w:p>
          <w:p w:rsidR="00000000" w:rsidRPr="00463784" w:rsidP="00463784">
            <w:pPr>
              <w:pStyle w:val="BodyText"/>
            </w:pPr>
            <w:r w:rsidRPr="00463784">
              <w:t>3.4 Observe cultural sensitivities, ethics, privacy a</w:t>
            </w:r>
            <w:r w:rsidRPr="00463784">
              <w:t>nd copyright issues and obligations in meeting customer requirements</w:t>
            </w:r>
          </w:p>
        </w:tc>
      </w:tr>
    </w:tbl>
    <w:p w:rsidR="00000000" w:rsidRPr="00463784" w:rsidP="00463784">
      <w:pPr>
        <w:pStyle w:val="BodyText"/>
      </w:pPr>
    </w:p>
    <w:p w:rsidR="00000000" w:rsidRPr="00463784" w:rsidP="00463784">
      <w:pPr>
        <w:pStyle w:val="AllowPageBreak"/>
      </w:pPr>
    </w:p>
    <w:p w:rsidR="00000000" w:rsidRPr="00463784" w:rsidP="00463784">
      <w:pPr>
        <w:pStyle w:val="Heading1"/>
      </w:pPr>
      <w:bookmarkStart w:id="5" w:name="O_766859"/>
      <w:bookmarkEnd w:id="5"/>
      <w:r w:rsidRPr="00463784">
        <w:t>Foundation Skills</w:t>
      </w:r>
    </w:p>
    <w:p w:rsidR="00000000" w:rsidRPr="00BE46CD" w:rsidP="00BE46CD">
      <w:pPr>
        <w:pStyle w:val="BodyText"/>
        <w:rPr>
          <w:i/>
        </w:rPr>
      </w:pPr>
      <w:r w:rsidRPr="00BE46CD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BE46CD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63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Performance</w:t>
            </w:r>
          </w:p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rPr>
                <w:rStyle w:val="SpecialBold"/>
              </w:rPr>
              <w:t>Description</w:t>
            </w:r>
          </w:p>
        </w:tc>
      </w:tr>
      <w:tr w:rsidTr="00463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1.1, 1.3, 1.7, 2.2, 2.3, 3.1, 3.2, 3.4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ListBullet"/>
              <w:rPr>
                <w:lang w:val="en-NZ"/>
              </w:rPr>
            </w:pPr>
            <w:r w:rsidRPr="00463784">
              <w:t>Critically organises, evaluates and applies content from a range of structurally complex texts</w:t>
            </w:r>
          </w:p>
        </w:tc>
      </w:tr>
      <w:tr w:rsidTr="00463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1.2, 1.4, 1.6, 1.7, 2.1, 2.2, 2.4, 2.5, 3.2-3.4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ListBullet"/>
              <w:rPr>
                <w:lang w:val="en-NZ"/>
              </w:rPr>
            </w:pPr>
            <w:r w:rsidRPr="00463784">
              <w:t>Prepares documentation and correspondence using clear language and correct spelling and terminology</w:t>
            </w:r>
          </w:p>
        </w:tc>
      </w:tr>
      <w:tr w:rsidTr="00463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1.1-1.3, 1.5-1.7, 2.4, 2.6,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ListBullet"/>
            </w:pPr>
            <w:r w:rsidRPr="00463784">
              <w:t xml:space="preserve"> Effectively participates in verbal exchanges using active listening and questioning to clarify informa</w:t>
            </w:r>
            <w:r w:rsidRPr="00463784">
              <w:t>tion</w:t>
            </w:r>
          </w:p>
          <w:p w:rsidR="00000000" w:rsidP="00463784">
            <w:pPr>
              <w:pStyle w:val="ListBullet"/>
              <w:rPr>
                <w:lang w:val="en-NZ"/>
              </w:rPr>
            </w:pPr>
            <w:r w:rsidRPr="00463784">
              <w:t>Clearly explains detailed information using language, tone and pace appropriate to audience</w:t>
            </w:r>
          </w:p>
        </w:tc>
      </w:tr>
      <w:tr w:rsidTr="00463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1.1, 1.4, 2.1, 3.1, 3.2, 3.4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ListBullet"/>
              <w:rPr>
                <w:lang w:val="en-NZ"/>
              </w:rPr>
            </w:pPr>
            <w:r w:rsidRPr="00463784">
              <w:t>Takes personal responsibility for following explicit and implicit policies, procedures and regulatory requirements</w:t>
            </w:r>
          </w:p>
        </w:tc>
      </w:tr>
      <w:tr w:rsidTr="00463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1.1-1.3, 1.5-1.7, 2.4, 2.6,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ListBullet"/>
              <w:rPr>
                <w:lang w:val="en-NZ"/>
              </w:rPr>
            </w:pPr>
            <w:r w:rsidRPr="00463784">
              <w:t xml:space="preserve">Adapts personal communication style to build a positive working relationship and </w:t>
            </w:r>
            <w:r w:rsidRPr="00463784">
              <w:t>show respect for opinions, values and particular needs of others</w:t>
            </w:r>
          </w:p>
        </w:tc>
      </w:tr>
      <w:tr w:rsidTr="00463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1.4, 1.5, 1.7, 2.1-2.3, 2.5,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ListBullet"/>
            </w:pPr>
            <w:r w:rsidRPr="00463784">
              <w:t>Sequences and schedules complex activities, monitors implementation and manages relevant communication</w:t>
            </w:r>
          </w:p>
          <w:p w:rsidR="00000000" w:rsidRPr="00463784" w:rsidP="00463784">
            <w:pPr>
              <w:pStyle w:val="ListBullet"/>
            </w:pPr>
            <w:r w:rsidRPr="00463784">
              <w:t>Systematically gathers and anal</w:t>
            </w:r>
            <w:r w:rsidRPr="00463784">
              <w:t>yses all relevant information and evaluates options to make decisions about the most efficient and effective way of responding to a range of complex information requests from customers</w:t>
            </w:r>
          </w:p>
          <w:p w:rsidR="00000000" w:rsidRPr="00463784" w:rsidP="00463784">
            <w:pPr>
              <w:pStyle w:val="ListBullet"/>
            </w:pPr>
            <w:r w:rsidRPr="00463784">
              <w:t>Approaches decision-making in diverse ways involving others when approp</w:t>
            </w:r>
            <w:r w:rsidRPr="00463784">
              <w:t xml:space="preserve">riate but making unilateral decisions when required </w:t>
            </w:r>
          </w:p>
          <w:p w:rsidR="00000000" w:rsidRPr="00463784" w:rsidP="00463784">
            <w:pPr>
              <w:pStyle w:val="ListBullet"/>
            </w:pPr>
            <w:r w:rsidRPr="00463784">
              <w:t>Fully utilises features of digital tools to complete complex tasks</w:t>
            </w:r>
          </w:p>
          <w:p w:rsidR="00000000" w:rsidRPr="00463784" w:rsidP="00463784">
            <w:pPr>
              <w:pStyle w:val="ListBullet"/>
            </w:pPr>
            <w:r w:rsidRPr="00463784">
              <w:t>Uses digital tools safely, legally and ethically when gathering, storing, accessing or sharing information</w:t>
            </w:r>
          </w:p>
        </w:tc>
      </w:tr>
    </w:tbl>
    <w:p w:rsidR="00000000" w:rsidRPr="00463784" w:rsidP="00463784">
      <w:pPr>
        <w:pStyle w:val="BodyText"/>
      </w:pPr>
    </w:p>
    <w:p w:rsidR="00000000" w:rsidRPr="00463784" w:rsidP="00463784">
      <w:pPr>
        <w:pStyle w:val="AllowPageBreak"/>
      </w:pPr>
    </w:p>
    <w:p w:rsidR="00000000" w:rsidRPr="00463784" w:rsidP="00463784">
      <w:pPr>
        <w:pStyle w:val="Heading1"/>
      </w:pPr>
      <w:bookmarkStart w:id="6" w:name="O_766861"/>
      <w:bookmarkEnd w:id="6"/>
      <w:r w:rsidRPr="004637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463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 xml:space="preserve">Code and title </w:t>
            </w:r>
          </w:p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Code and title</w:t>
            </w:r>
          </w:p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rPr>
                <w:rStyle w:val="SpecialBold"/>
              </w:rPr>
              <w:t>Equivalence status</w:t>
            </w:r>
          </w:p>
        </w:tc>
      </w:tr>
      <w:tr w:rsidTr="00463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BSBLIB511 Research and analyse information to meet customer needs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CULINS501A Research and analyse information to meet customer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t>Updated to meet Standards for Training Packages</w:t>
            </w:r>
          </w:p>
          <w:p w:rsidR="00000000" w:rsidRPr="00463784" w:rsidP="00463784">
            <w:pPr>
              <w:pStyle w:val="BodyText"/>
            </w:pPr>
          </w:p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t>Equivalent unit</w:t>
            </w:r>
          </w:p>
        </w:tc>
      </w:tr>
    </w:tbl>
    <w:p w:rsidR="00000000" w:rsidRPr="00463784" w:rsidP="00463784">
      <w:pPr>
        <w:pStyle w:val="BodyText"/>
      </w:pPr>
    </w:p>
    <w:p w:rsidR="00000000" w:rsidRPr="00463784" w:rsidP="00463784">
      <w:pPr>
        <w:pStyle w:val="AllowPageBreak"/>
      </w:pPr>
    </w:p>
    <w:p w:rsidR="00000000" w:rsidRPr="00463784" w:rsidP="00463784">
      <w:pPr>
        <w:pStyle w:val="Heading1"/>
      </w:pPr>
      <w:bookmarkStart w:id="7" w:name="O_766868"/>
      <w:bookmarkEnd w:id="7"/>
      <w:r w:rsidRPr="00463784">
        <w:t>Links</w:t>
      </w:r>
    </w:p>
    <w:p w:rsidR="00000000" w:rsidRPr="00463784" w:rsidP="00BE46CD">
      <w:pPr>
        <w:pStyle w:val="BodyText"/>
      </w:pPr>
      <w:r w:rsidRPr="00463784">
        <w:t>Companion Volume implementation guides are found in</w:t>
      </w:r>
      <w:r w:rsidRPr="00463784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02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3784" w:rsidP="00BE46CD">
      <w:pPr>
        <w:pStyle w:val="BodyText"/>
        <w:sectPr w:rsidSect="004637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3784" w:rsidP="00463784">
      <w:pPr>
        <w:pStyle w:val="SuperHeading"/>
      </w:pPr>
      <w:r w:rsidRPr="00463784">
        <w:t>Assessment Requirements for BSBLIB511 Research and analyse information to meet customer needs</w:t>
      </w:r>
    </w:p>
    <w:p w:rsidR="00000000" w:rsidRPr="00463784" w:rsidP="00463784">
      <w:pPr>
        <w:pStyle w:val="Heading1"/>
      </w:pPr>
      <w:bookmarkStart w:id="8" w:name="O_766863"/>
      <w:bookmarkEnd w:id="8"/>
      <w:r w:rsidRPr="00463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3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rPr>
                <w:rStyle w:val="SpecialBold"/>
              </w:rPr>
              <w:t>Comments</w:t>
            </w:r>
          </w:p>
        </w:tc>
      </w:tr>
      <w:tr w:rsidTr="00463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84">
            <w:pPr>
              <w:pStyle w:val="BodyText"/>
              <w:rPr>
                <w:lang w:val="en-NZ"/>
              </w:rPr>
            </w:pPr>
            <w:r w:rsidRPr="004637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84" w:rsidP="00463784">
            <w:pPr>
              <w:pStyle w:val="BodyText"/>
            </w:pPr>
            <w:r w:rsidRPr="00463784">
              <w:t>This version first released with BSB Business Services Training Package Version 2.0.</w:t>
            </w:r>
          </w:p>
        </w:tc>
      </w:tr>
    </w:tbl>
    <w:p w:rsidR="00000000" w:rsidRPr="00463784" w:rsidP="00463784">
      <w:pPr>
        <w:pStyle w:val="BodyText"/>
      </w:pPr>
    </w:p>
    <w:p w:rsidR="00000000" w:rsidRPr="00463784" w:rsidP="00463784">
      <w:pPr>
        <w:pStyle w:val="AllowPageBreak"/>
      </w:pPr>
    </w:p>
    <w:p w:rsidR="00000000" w:rsidRPr="00463784" w:rsidP="00463784">
      <w:pPr>
        <w:pStyle w:val="Heading1"/>
      </w:pPr>
      <w:bookmarkStart w:id="9" w:name="O_766864"/>
      <w:bookmarkEnd w:id="9"/>
      <w:r w:rsidRPr="00463784">
        <w:t>Performance Evidence</w:t>
      </w:r>
    </w:p>
    <w:p w:rsidR="00000000" w:rsidRPr="00463784" w:rsidP="00BE46CD">
      <w:pPr>
        <w:pStyle w:val="BodyText"/>
      </w:pPr>
      <w:r w:rsidRPr="00463784">
        <w:t>Evidence of the ability to:</w:t>
      </w:r>
    </w:p>
    <w:p w:rsidR="00000000" w:rsidRPr="00463784" w:rsidP="00463784">
      <w:pPr>
        <w:pStyle w:val="ListBullet"/>
      </w:pPr>
      <w:r w:rsidRPr="00463784">
        <w:t>analyse information to ensure suitability to meet cus</w:t>
      </w:r>
      <w:r w:rsidRPr="00463784">
        <w:t>tomer needs</w:t>
      </w:r>
    </w:p>
    <w:p w:rsidR="00000000" w:rsidRPr="00463784" w:rsidP="00463784">
      <w:pPr>
        <w:pStyle w:val="ListBullet"/>
      </w:pPr>
      <w:r w:rsidRPr="00463784">
        <w:t>apply knowledge of the organisation’s reference, research and general collections</w:t>
      </w:r>
    </w:p>
    <w:p w:rsidR="00000000" w:rsidRPr="00463784" w:rsidP="00463784">
      <w:pPr>
        <w:pStyle w:val="ListBullet"/>
      </w:pPr>
      <w:r w:rsidRPr="00463784">
        <w:t>apply knowledge of types and scope of databases and other accessible reference tools</w:t>
      </w:r>
    </w:p>
    <w:p w:rsidR="00000000" w:rsidRPr="00463784" w:rsidP="00463784">
      <w:pPr>
        <w:pStyle w:val="ListBullet"/>
      </w:pPr>
      <w:r w:rsidRPr="00463784">
        <w:t>define, locate, analyse and evaluate information</w:t>
      </w:r>
    </w:p>
    <w:p w:rsidR="00000000" w:rsidRPr="00463784" w:rsidP="00463784">
      <w:pPr>
        <w:pStyle w:val="ListBullet"/>
      </w:pPr>
      <w:r w:rsidRPr="00463784">
        <w:t>demonstrate effective interviewing, communication and negotiation with customers about information needs</w:t>
      </w:r>
    </w:p>
    <w:p w:rsidR="00000000" w:rsidRPr="00463784" w:rsidP="00463784">
      <w:pPr>
        <w:pStyle w:val="ListBullet"/>
      </w:pPr>
      <w:r w:rsidRPr="00463784">
        <w:t>efficiently and effectively respond to complex and varied information requests</w:t>
      </w:r>
    </w:p>
    <w:p w:rsidR="00000000" w:rsidRPr="00463784" w:rsidP="00463784">
      <w:pPr>
        <w:pStyle w:val="ListBullet"/>
      </w:pPr>
      <w:r w:rsidRPr="00463784">
        <w:t>demonstrate effective search techniques using a range of print and elect</w:t>
      </w:r>
      <w:r w:rsidRPr="00463784">
        <w:t>ronic information sources and tools</w:t>
      </w:r>
    </w:p>
    <w:p w:rsidR="00000000" w:rsidRPr="00463784" w:rsidP="00463784">
      <w:pPr>
        <w:pStyle w:val="ListBullet"/>
      </w:pPr>
      <w:r w:rsidRPr="00463784">
        <w:t>demonstrate working within time constraints that reflect industry practice and standards.</w:t>
      </w:r>
    </w:p>
    <w:p w:rsidR="00000000" w:rsidRPr="00463784" w:rsidP="00463784">
      <w:pPr>
        <w:pStyle w:val="BodyText"/>
      </w:pPr>
    </w:p>
    <w:p w:rsidR="00000000" w:rsidRPr="00463784" w:rsidP="00BE46CD">
      <w:pPr>
        <w:pStyle w:val="BodyText"/>
      </w:pPr>
      <w:r w:rsidRPr="00463784">
        <w:t>Note: If a specific volume or frequency is not stated, then evidence must be provided at least once.</w:t>
      </w:r>
    </w:p>
    <w:p w:rsidR="00000000" w:rsidRPr="00463784" w:rsidP="00463784">
      <w:pPr>
        <w:pStyle w:val="Heading1"/>
      </w:pPr>
      <w:bookmarkStart w:id="10" w:name="O_766865"/>
      <w:bookmarkEnd w:id="10"/>
      <w:r w:rsidRPr="00463784">
        <w:t>Knowledge E</w:t>
      </w:r>
      <w:r w:rsidRPr="00463784">
        <w:t>vidence</w:t>
      </w:r>
    </w:p>
    <w:p w:rsidR="00000000" w:rsidRPr="00463784" w:rsidP="00BE46CD">
      <w:pPr>
        <w:pStyle w:val="BodyText"/>
      </w:pPr>
      <w:r w:rsidRPr="00463784">
        <w:t>To complete the unit requirements safely and effectively, the individual must:</w:t>
      </w:r>
    </w:p>
    <w:p w:rsidR="00000000" w:rsidRPr="00463784" w:rsidP="00463784">
      <w:pPr>
        <w:pStyle w:val="ListBullet"/>
      </w:pPr>
      <w:r w:rsidRPr="00463784">
        <w:t>describe scope and range of information sources available in print and electronic formats, including databases and technologies, such as current and emerging web applic</w:t>
      </w:r>
      <w:r w:rsidRPr="00463784">
        <w:t>ations</w:t>
      </w:r>
    </w:p>
    <w:p w:rsidR="00000000" w:rsidRPr="00463784" w:rsidP="00463784">
      <w:pPr>
        <w:pStyle w:val="ListBullet"/>
      </w:pPr>
      <w:r w:rsidRPr="00463784">
        <w:t>analyse various techniques for searching and retrieving information from a range of sources, including the internet and other electronic sources</w:t>
      </w:r>
    </w:p>
    <w:p w:rsidR="00000000" w:rsidRPr="00463784" w:rsidP="00463784">
      <w:pPr>
        <w:pStyle w:val="ListBullet"/>
      </w:pPr>
      <w:r w:rsidRPr="00463784">
        <w:t>compare and contrast strategies for obtaining information from external agencies or specialist organisat</w:t>
      </w:r>
      <w:r w:rsidRPr="00463784">
        <w:t>ions</w:t>
      </w:r>
    </w:p>
    <w:p w:rsidR="00000000" w:rsidRPr="00463784" w:rsidP="00463784">
      <w:pPr>
        <w:pStyle w:val="ListBullet"/>
      </w:pPr>
      <w:r w:rsidRPr="00463784">
        <w:t>describe a range of available delivery options for presentation of information resources</w:t>
      </w:r>
    </w:p>
    <w:p w:rsidR="00000000" w:rsidRPr="00463784" w:rsidP="00463784">
      <w:pPr>
        <w:pStyle w:val="ListBullet"/>
      </w:pPr>
      <w:r w:rsidRPr="00463784">
        <w:t>outline legal considerations relating to accessing information sources</w:t>
      </w:r>
    </w:p>
    <w:p w:rsidR="00000000" w:rsidRPr="00463784" w:rsidP="00463784">
      <w:pPr>
        <w:pStyle w:val="ListBullet"/>
      </w:pPr>
      <w:r w:rsidRPr="00463784">
        <w:t>define bibliographic standards</w:t>
      </w:r>
    </w:p>
    <w:p w:rsidR="00000000" w:rsidRPr="00463784" w:rsidP="00463784">
      <w:pPr>
        <w:pStyle w:val="ListBullet"/>
      </w:pPr>
      <w:r w:rsidRPr="00463784">
        <w:t>evaluate several reference sources and databases, both print</w:t>
      </w:r>
      <w:r w:rsidRPr="00463784">
        <w:t xml:space="preserve"> and online</w:t>
      </w:r>
    </w:p>
    <w:p w:rsidR="00000000" w:rsidRPr="00463784" w:rsidP="00463784">
      <w:pPr>
        <w:pStyle w:val="ListBullet"/>
      </w:pPr>
      <w:r w:rsidRPr="00463784">
        <w:t>identify and describe protocols associated with culturally sensitive material, including Aboriginal or Torres Strait Islander cultural material.</w:t>
      </w:r>
    </w:p>
    <w:p w:rsidR="00000000" w:rsidRPr="00463784" w:rsidP="00463784">
      <w:pPr>
        <w:pStyle w:val="AllowPageBreak"/>
      </w:pPr>
    </w:p>
    <w:p w:rsidR="00000000" w:rsidRPr="00463784" w:rsidP="00463784">
      <w:pPr>
        <w:pStyle w:val="Heading1"/>
      </w:pPr>
      <w:bookmarkStart w:id="11" w:name="O_766866"/>
      <w:bookmarkEnd w:id="11"/>
      <w:r w:rsidRPr="00463784">
        <w:t>Assessment Conditions</w:t>
      </w:r>
    </w:p>
    <w:p w:rsidR="00000000" w:rsidRPr="00463784" w:rsidP="00BE46CD">
      <w:pPr>
        <w:pStyle w:val="BodyText"/>
      </w:pPr>
      <w:r w:rsidRPr="00463784">
        <w:t>Assessment must be conducted in a safe environment where evidence gathered demonstrates consistent performance of typical activities experienced in the Library – Information Services field of work and include access to:</w:t>
      </w:r>
    </w:p>
    <w:p w:rsidR="00000000" w:rsidRPr="00463784" w:rsidP="00463784">
      <w:pPr>
        <w:pStyle w:val="ListBullet"/>
      </w:pPr>
      <w:r w:rsidRPr="00463784">
        <w:t xml:space="preserve">opportunities for interaction with </w:t>
      </w:r>
      <w:r w:rsidRPr="00463784">
        <w:t>others to reflect the communication and negotiation aspects of this unit</w:t>
      </w:r>
    </w:p>
    <w:p w:rsidR="00000000" w:rsidRPr="00463784" w:rsidP="00463784">
      <w:pPr>
        <w:pStyle w:val="ListBullet"/>
      </w:pPr>
      <w:r w:rsidRPr="00463784">
        <w:t>access to:</w:t>
      </w:r>
    </w:p>
    <w:p w:rsidR="00000000" w:rsidRPr="00463784" w:rsidP="00463784">
      <w:pPr>
        <w:pStyle w:val="ListBullet2"/>
      </w:pPr>
      <w:r w:rsidRPr="00463784">
        <w:t>relevant policies and procedures documents</w:t>
      </w:r>
    </w:p>
    <w:p w:rsidR="00000000" w:rsidRPr="00463784" w:rsidP="00463784">
      <w:pPr>
        <w:pStyle w:val="ListBullet2"/>
      </w:pPr>
      <w:r w:rsidRPr="00463784">
        <w:t>a range of information sources and information systems</w:t>
      </w:r>
    </w:p>
    <w:p w:rsidR="00000000" w:rsidRPr="00463784" w:rsidP="00463784">
      <w:pPr>
        <w:pStyle w:val="ListBullet2"/>
      </w:pPr>
      <w:r w:rsidRPr="00463784">
        <w:t>special purpose tools, equipment, materials and industry software package</w:t>
      </w:r>
      <w:r w:rsidRPr="00463784">
        <w:t xml:space="preserve">s. </w:t>
      </w:r>
    </w:p>
    <w:p w:rsidR="00000000" w:rsidRPr="00463784" w:rsidP="00463784">
      <w:pPr>
        <w:pStyle w:val="BodyText"/>
      </w:pPr>
    </w:p>
    <w:p w:rsidR="00000000" w:rsidRPr="00463784" w:rsidP="00BE46CD">
      <w:pPr>
        <w:pStyle w:val="BodyText"/>
      </w:pPr>
      <w:r w:rsidRPr="00463784">
        <w:t>Assessors of this unit must satisfy the requirements for assessors in applicable vocational education and training legislation, frameworks and/or standards.</w:t>
      </w:r>
    </w:p>
    <w:p w:rsidR="00000000" w:rsidRPr="00463784" w:rsidP="00463784">
      <w:pPr>
        <w:pStyle w:val="Heading1"/>
      </w:pPr>
      <w:bookmarkStart w:id="12" w:name="O_766869"/>
      <w:bookmarkEnd w:id="12"/>
      <w:r w:rsidRPr="00463784">
        <w:t>Links</w:t>
      </w:r>
    </w:p>
    <w:p w:rsidR="00000000" w:rsidRPr="00463784" w:rsidP="00BE46CD">
      <w:pPr>
        <w:pStyle w:val="BodyText"/>
      </w:pPr>
      <w:r w:rsidRPr="00463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02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3784" w:rsidP="00463784"/>
    <w:sectPr w:rsidSect="004637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84" w:rsidRPr="00BE46CD" w:rsidP="00BE4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6CD" w:rsidP="00463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46CD" w:rsidP="00463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46CD" w:rsidP="004637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84" w:rsidP="00463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46CD">
      <w:t>Approved</w:t>
    </w:r>
    <w:r w:rsidR="00BE46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46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46CD">
      <w:rPr>
        <w:noProof/>
      </w:rPr>
      <w:t>5</w:t>
    </w:r>
    <w:r>
      <w:rPr>
        <w:noProof/>
      </w:rPr>
      <w:fldChar w:fldCharType="end"/>
    </w:r>
  </w:p>
  <w:p w:rsidR="00463784" w:rsidP="00463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46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46CD">
      <w:t>Future Skills Organisation</w:t>
    </w:r>
    <w:r w:rsidR="00BE46CD">
      <w:fldChar w:fldCharType="end"/>
    </w:r>
  </w:p>
  <w:p w:rsidR="00463784" w:rsidP="00463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784" w:rsidRPr="00BE46CD" w:rsidP="00BE4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6CD" w:rsidRPr="002D2AF8" w:rsidP="00463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BSBLIB511 Research and analyse information to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46CD" w:rsidP="004637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84" w:rsidRPr="002D2AF8" w:rsidP="00463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46CD">
      <w:t>BSBLIB511 Research and analyse information to meet customer needs</w:t>
    </w:r>
    <w:r w:rsidR="00BE46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46CD">
      <w:rPr>
        <w:noProof/>
      </w:rPr>
      <w:t>2 March 2025</w:t>
    </w:r>
    <w:r>
      <w:fldChar w:fldCharType="end"/>
    </w:r>
  </w:p>
  <w:p w:rsidR="00463784" w:rsidP="00463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42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DCE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64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784"/>
  </w:style>
  <w:style w:type="character" w:customStyle="1" w:styleId="Heading1Char">
    <w:name w:val="Heading 1 Char"/>
    <w:basedOn w:val="DefaultParagraphFont"/>
    <w:link w:val="Heading1"/>
    <w:rsid w:val="00463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7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784"/>
    <w:rPr>
      <w:b/>
      <w:spacing w:val="0"/>
    </w:rPr>
  </w:style>
  <w:style w:type="paragraph" w:styleId="ListBullet2">
    <w:name w:val="List Bullet 2"/>
    <w:basedOn w:val="List2"/>
    <w:rsid w:val="004637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3784"/>
    <w:rPr>
      <w:i/>
    </w:rPr>
  </w:style>
  <w:style w:type="paragraph" w:customStyle="1" w:styleId="SuperHeading">
    <w:name w:val="SuperHeading"/>
    <w:basedOn w:val="Normal"/>
    <w:rsid w:val="00463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7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784"/>
  </w:style>
  <w:style w:type="paragraph" w:styleId="TableofFigures">
    <w:name w:val="table of figures"/>
    <w:basedOn w:val="Normal"/>
    <w:next w:val="Normal"/>
    <w:semiHidden/>
    <w:rsid w:val="00463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7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784"/>
    <w:rPr>
      <w:rFonts w:ascii="Wingdings" w:hAnsi="Wingdings"/>
    </w:rPr>
  </w:style>
  <w:style w:type="paragraph" w:customStyle="1" w:styleId="TableHeading">
    <w:name w:val="Table Heading"/>
    <w:basedOn w:val="HeadingBase"/>
    <w:rsid w:val="00463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784"/>
    <w:rPr>
      <w:color w:val="0033CC"/>
      <w:u w:val="none"/>
    </w:rPr>
  </w:style>
  <w:style w:type="paragraph" w:customStyle="1" w:styleId="BodyTextRight">
    <w:name w:val="Body Text Right"/>
    <w:basedOn w:val="BodyText"/>
    <w:rsid w:val="00463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7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784"/>
    <w:rPr>
      <w:sz w:val="32"/>
    </w:rPr>
  </w:style>
  <w:style w:type="paragraph" w:customStyle="1" w:styleId="HeadingProcedure">
    <w:name w:val="Heading Procedure"/>
    <w:basedOn w:val="HeadingBase"/>
    <w:next w:val="Normal"/>
    <w:rsid w:val="00463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784"/>
    <w:pPr>
      <w:spacing w:before="60" w:after="60"/>
    </w:pPr>
  </w:style>
  <w:style w:type="paragraph" w:styleId="ListContinue">
    <w:name w:val="List Continue"/>
    <w:basedOn w:val="List"/>
    <w:rsid w:val="00463784"/>
    <w:pPr>
      <w:ind w:firstLine="0"/>
    </w:pPr>
  </w:style>
  <w:style w:type="paragraph" w:customStyle="1" w:styleId="ListNote">
    <w:name w:val="List Note"/>
    <w:basedOn w:val="List"/>
    <w:rsid w:val="00463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784"/>
    <w:rPr>
      <w:rFonts w:ascii="Courier New" w:hAnsi="Courier New"/>
    </w:rPr>
  </w:style>
  <w:style w:type="paragraph" w:customStyle="1" w:styleId="NoteBullet">
    <w:name w:val="Note Bullet"/>
    <w:basedOn w:val="Note"/>
    <w:rsid w:val="00463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7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784"/>
    <w:rPr>
      <w:b/>
      <w:smallCaps/>
    </w:rPr>
  </w:style>
  <w:style w:type="paragraph" w:customStyle="1" w:styleId="TableListNumber">
    <w:name w:val="Table List Number"/>
    <w:basedOn w:val="ListNumber"/>
    <w:rsid w:val="00463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784"/>
    <w:pPr>
      <w:numPr>
        <w:numId w:val="9"/>
      </w:numPr>
    </w:pPr>
  </w:style>
  <w:style w:type="paragraph" w:customStyle="1" w:styleId="ListAlpha2">
    <w:name w:val="List Alpha 2"/>
    <w:basedOn w:val="List2"/>
    <w:rsid w:val="00463784"/>
    <w:pPr>
      <w:numPr>
        <w:numId w:val="8"/>
      </w:numPr>
    </w:pPr>
  </w:style>
  <w:style w:type="paragraph" w:styleId="List2">
    <w:name w:val="List 2"/>
    <w:basedOn w:val="BodyText"/>
    <w:rsid w:val="00463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7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7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784"/>
    <w:pPr>
      <w:numPr>
        <w:numId w:val="4"/>
      </w:numPr>
    </w:pPr>
  </w:style>
  <w:style w:type="paragraph" w:styleId="ListContinue2">
    <w:name w:val="List Continue 2"/>
    <w:basedOn w:val="List2"/>
    <w:rsid w:val="00463784"/>
    <w:pPr>
      <w:ind w:firstLine="0"/>
    </w:pPr>
  </w:style>
  <w:style w:type="paragraph" w:styleId="ListContinue3">
    <w:name w:val="List Continue 3"/>
    <w:basedOn w:val="List3"/>
    <w:rsid w:val="00463784"/>
    <w:pPr>
      <w:ind w:left="1021" w:firstLine="0"/>
    </w:pPr>
  </w:style>
  <w:style w:type="paragraph" w:styleId="ListContinue4">
    <w:name w:val="List Continue 4"/>
    <w:basedOn w:val="List4"/>
    <w:rsid w:val="00463784"/>
    <w:pPr>
      <w:ind w:firstLine="0"/>
    </w:pPr>
  </w:style>
  <w:style w:type="paragraph" w:styleId="ListContinue5">
    <w:name w:val="List Continue 5"/>
    <w:basedOn w:val="List5"/>
    <w:rsid w:val="00463784"/>
    <w:pPr>
      <w:ind w:firstLine="0"/>
    </w:pPr>
  </w:style>
  <w:style w:type="paragraph" w:styleId="ListNumber3">
    <w:name w:val="List Number 3"/>
    <w:basedOn w:val="List3"/>
    <w:rsid w:val="00463784"/>
    <w:pPr>
      <w:numPr>
        <w:numId w:val="5"/>
      </w:numPr>
    </w:pPr>
  </w:style>
  <w:style w:type="paragraph" w:styleId="ListNumber4">
    <w:name w:val="List Number 4"/>
    <w:basedOn w:val="List4"/>
    <w:rsid w:val="00463784"/>
    <w:pPr>
      <w:numPr>
        <w:numId w:val="6"/>
      </w:numPr>
    </w:pPr>
  </w:style>
  <w:style w:type="paragraph" w:styleId="ListNumber5">
    <w:name w:val="List Number 5"/>
    <w:basedOn w:val="List5"/>
    <w:rsid w:val="00463784"/>
    <w:pPr>
      <w:numPr>
        <w:numId w:val="7"/>
      </w:numPr>
    </w:pPr>
  </w:style>
  <w:style w:type="paragraph" w:styleId="BlockText">
    <w:name w:val="Block Text"/>
    <w:basedOn w:val="Normal"/>
    <w:rsid w:val="00463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784"/>
    <w:rPr>
      <w:sz w:val="16"/>
      <w:vertAlign w:val="superscript"/>
    </w:rPr>
  </w:style>
  <w:style w:type="character" w:customStyle="1" w:styleId="Symbols">
    <w:name w:val="Symbols"/>
    <w:basedOn w:val="DefaultParagraphFont"/>
    <w:rsid w:val="00463784"/>
    <w:rPr>
      <w:rFonts w:ascii="Symbol" w:hAnsi="Symbol"/>
    </w:rPr>
  </w:style>
  <w:style w:type="character" w:customStyle="1" w:styleId="MenuOptions">
    <w:name w:val="Menu Options"/>
    <w:basedOn w:val="DefaultParagraphFont"/>
    <w:rsid w:val="00463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784"/>
    <w:rPr>
      <w:b/>
    </w:rPr>
  </w:style>
  <w:style w:type="character" w:customStyle="1" w:styleId="Underlined">
    <w:name w:val="Underlined"/>
    <w:basedOn w:val="DefaultParagraphFont"/>
    <w:rsid w:val="00463784"/>
    <w:rPr>
      <w:u w:val="single"/>
    </w:rPr>
  </w:style>
  <w:style w:type="paragraph" w:customStyle="1" w:styleId="TableBodyTextRight">
    <w:name w:val="Table Body Text Right"/>
    <w:basedOn w:val="TableBodyText"/>
    <w:rsid w:val="00463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784"/>
    <w:rPr>
      <w:sz w:val="18"/>
    </w:rPr>
  </w:style>
  <w:style w:type="paragraph" w:customStyle="1" w:styleId="BodySmallRight">
    <w:name w:val="Body Small Right"/>
    <w:basedOn w:val="BodyTextRight"/>
    <w:rsid w:val="00463784"/>
    <w:rPr>
      <w:sz w:val="18"/>
      <w:szCs w:val="18"/>
    </w:rPr>
  </w:style>
  <w:style w:type="paragraph" w:customStyle="1" w:styleId="MarginEdition">
    <w:name w:val="Margin Edition"/>
    <w:basedOn w:val="MarginNote"/>
    <w:rsid w:val="00463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784"/>
    <w:rPr>
      <w:sz w:val="2"/>
      <w:szCs w:val="2"/>
    </w:rPr>
  </w:style>
  <w:style w:type="character" w:customStyle="1" w:styleId="Small">
    <w:name w:val="Small"/>
    <w:basedOn w:val="DefaultParagraphFont"/>
    <w:rsid w:val="00463784"/>
    <w:rPr>
      <w:sz w:val="16"/>
    </w:rPr>
  </w:style>
  <w:style w:type="paragraph" w:customStyle="1" w:styleId="WideTable">
    <w:name w:val="Wide Table"/>
    <w:basedOn w:val="Normal"/>
    <w:rsid w:val="00463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784"/>
  </w:style>
  <w:style w:type="paragraph" w:styleId="Quote">
    <w:name w:val="Quote"/>
    <w:basedOn w:val="Heading1"/>
    <w:link w:val="QuoteChar"/>
    <w:qFormat/>
    <w:rsid w:val="00463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784"/>
    <w:pPr>
      <w:pageBreakBefore/>
    </w:pPr>
  </w:style>
  <w:style w:type="paragraph" w:customStyle="1" w:styleId="Border">
    <w:name w:val="Border"/>
    <w:basedOn w:val="Normal"/>
    <w:qFormat/>
    <w:rsid w:val="00463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784"/>
    <w:rPr>
      <w:u w:val="single"/>
    </w:rPr>
  </w:style>
  <w:style w:type="character" w:customStyle="1" w:styleId="BoldandItalics">
    <w:name w:val="Bold and Italics"/>
    <w:qFormat/>
    <w:rsid w:val="00463784"/>
    <w:rPr>
      <w:b/>
      <w:i/>
      <w:u w:val="none"/>
    </w:rPr>
  </w:style>
  <w:style w:type="paragraph" w:styleId="BalloonText">
    <w:name w:val="Balloon Text"/>
    <w:basedOn w:val="Normal"/>
    <w:link w:val="BalloonTextChar"/>
    <w:rsid w:val="00463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784"/>
    <w:pPr>
      <w:spacing w:before="0" w:after="0"/>
    </w:pPr>
  </w:style>
  <w:style w:type="paragraph" w:customStyle="1" w:styleId="BodyTextBold">
    <w:name w:val="Body Text Bold"/>
    <w:basedOn w:val="BodyText"/>
    <w:qFormat/>
    <w:rsid w:val="00463784"/>
    <w:rPr>
      <w:b/>
    </w:rPr>
  </w:style>
  <w:style w:type="character" w:styleId="Hyperlink">
    <w:name w:val="Hyperlink"/>
    <w:basedOn w:val="DefaultParagraphFont"/>
    <w:uiPriority w:val="99"/>
    <w:unhideWhenUsed/>
    <w:rsid w:val="00BE4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7446</Characters>
  <Application>Microsoft Office Word</Application>
  <DocSecurity>0</DocSecurity>
  <Lines>240</Lines>
  <Paragraphs>140</Paragraphs>
  <ScaleCrop>false</ScaleCrop>
  <Company>Author-it Software Corporation Ltd.</Company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BSBLIB511 Research and analyse information to meet customer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2025-03-01T17:00:00Z</dcterms:created>
  <dcterms:modified xsi:type="dcterms:W3CDTF">2025-03-01T17:00:00Z</dcterms:modified>
</cp:coreProperties>
</file>