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0DB" w:rsidP="00D750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BSBLIB306 Process and maintain information resources</w:t>
      </w:r>
      <w:r>
        <w:fldChar w:fldCharType="end"/>
      </w:r>
    </w:p>
    <w:p w:rsidR="00D750DB" w:rsidP="00D750DB">
      <w:pPr>
        <w:pStyle w:val="Version"/>
        <w:sectPr w:rsidSect="00E323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33B" w:rsidP="00E3233B">
      <w:pPr>
        <w:pStyle w:val="SuperHeading"/>
      </w:pPr>
      <w:r w:rsidRPr="00E3233B">
        <w:t>BSBLIB306 Process and maintain information resources</w:t>
      </w:r>
    </w:p>
    <w:p w:rsidR="00000000" w:rsidRPr="00E3233B" w:rsidP="00E3233B">
      <w:pPr>
        <w:pStyle w:val="Heading1"/>
      </w:pPr>
      <w:bookmarkStart w:id="1" w:name="O_766074"/>
      <w:bookmarkEnd w:id="1"/>
      <w:r w:rsidRPr="00E323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rPr>
                <w:rStyle w:val="SpecialBold"/>
              </w:rPr>
              <w:t>Comments</w:t>
            </w:r>
          </w:p>
        </w:tc>
      </w:tr>
      <w:tr w:rsidTr="00E3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t>This version first released with BSB Business Services Training Package Version 2.0.</w:t>
            </w:r>
          </w:p>
        </w:tc>
      </w:tr>
    </w:tbl>
    <w:p w:rsidR="00000000" w:rsidRPr="00E3233B" w:rsidP="00E3233B">
      <w:pPr>
        <w:pStyle w:val="BodyText"/>
      </w:pPr>
    </w:p>
    <w:p w:rsidR="00000000" w:rsidRPr="00E3233B" w:rsidP="00E3233B">
      <w:pPr>
        <w:pStyle w:val="AllowPageBreak"/>
      </w:pPr>
    </w:p>
    <w:p w:rsidR="00000000" w:rsidRPr="00E3233B" w:rsidP="00E3233B">
      <w:pPr>
        <w:pStyle w:val="Heading1"/>
      </w:pPr>
      <w:bookmarkStart w:id="2" w:name="O_766075"/>
      <w:bookmarkEnd w:id="2"/>
      <w:r w:rsidRPr="00E3233B">
        <w:t>Application</w:t>
      </w:r>
    </w:p>
    <w:p w:rsidR="00000000" w:rsidRPr="00E3233B" w:rsidP="00D750DB">
      <w:pPr>
        <w:pStyle w:val="BodyText"/>
      </w:pPr>
      <w:r w:rsidRPr="00E3233B">
        <w:t>This unit describes the skills and knowledge required to locate, check, record, sto</w:t>
      </w:r>
      <w:r w:rsidRPr="00E3233B">
        <w:t>re and maintain audiovisual, digital and print-based information.</w:t>
      </w:r>
    </w:p>
    <w:p w:rsidR="00000000" w:rsidRPr="00E3233B" w:rsidP="00D750DB">
      <w:pPr>
        <w:pStyle w:val="BodyText"/>
      </w:pPr>
      <w:r w:rsidRPr="00E3233B">
        <w:t>It applies to individuals working in a library and information services context who are responsible for processing and maintaining information resources, generally under supervision and wit</w:t>
      </w:r>
      <w:r w:rsidRPr="00E3233B">
        <w:t>hin established procedures.</w:t>
      </w:r>
    </w:p>
    <w:p w:rsidR="00000000" w:rsidRPr="00E3233B" w:rsidP="00D750DB">
      <w:pPr>
        <w:pStyle w:val="BodyText"/>
      </w:pPr>
      <w:r w:rsidRPr="00E3233B">
        <w:t>No licensing, legislative or certification requirements apply to this unit at the time of publication.</w:t>
      </w:r>
    </w:p>
    <w:p w:rsidR="00000000" w:rsidRPr="00E3233B" w:rsidP="00E3233B">
      <w:pPr>
        <w:pStyle w:val="Heading1"/>
      </w:pPr>
      <w:bookmarkStart w:id="3" w:name="O_766078"/>
      <w:bookmarkEnd w:id="3"/>
      <w:r w:rsidRPr="00E3233B">
        <w:t>Unit Sector</w:t>
      </w:r>
    </w:p>
    <w:p w:rsidR="00000000" w:rsidRPr="00E3233B" w:rsidP="00D750DB">
      <w:pPr>
        <w:pStyle w:val="BodyText"/>
      </w:pPr>
      <w:r w:rsidRPr="00E3233B">
        <w:t>Library – Information Services</w:t>
      </w:r>
    </w:p>
    <w:p w:rsidR="00000000" w:rsidRPr="00E3233B" w:rsidP="00E3233B">
      <w:pPr>
        <w:pStyle w:val="Heading1"/>
      </w:pPr>
      <w:bookmarkStart w:id="4" w:name="O_766079"/>
      <w:bookmarkEnd w:id="4"/>
      <w:r w:rsidRPr="00E323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E323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rPr>
                <w:rStyle w:val="SpecialBold"/>
              </w:rPr>
              <w:t>PERFORMANCE CRITERIA</w:t>
            </w:r>
          </w:p>
        </w:tc>
      </w:tr>
      <w:tr w:rsidTr="00E323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3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1 Undertake information processing tasks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t>1.1 Label and protect information resources appropriat</w:t>
            </w:r>
            <w:r w:rsidRPr="00E3233B">
              <w:t>ely and apply security measures</w:t>
            </w:r>
          </w:p>
          <w:p w:rsidR="00000000" w:rsidRPr="00E3233B" w:rsidP="00E3233B">
            <w:pPr>
              <w:pStyle w:val="BodyText"/>
            </w:pPr>
            <w:r w:rsidRPr="00E3233B">
              <w:t>1.2 Check outsourced shelf-ready items for processing according to organisational procedures</w:t>
            </w:r>
          </w:p>
          <w:p w:rsidR="00000000" w:rsidRPr="00E3233B" w:rsidP="00E3233B">
            <w:pPr>
              <w:pStyle w:val="BodyText"/>
            </w:pPr>
            <w:r w:rsidRPr="00E3233B">
              <w:t>1.3 Make suggestions for processing and storage, taking into account the expected life, use of, and demand for resources</w:t>
            </w:r>
          </w:p>
          <w:p w:rsidR="00000000" w:rsidRPr="00E3233B" w:rsidP="00E3233B">
            <w:pPr>
              <w:pStyle w:val="BodyText"/>
            </w:pPr>
            <w:r w:rsidRPr="00E3233B">
              <w:t>1.4 Record</w:t>
            </w:r>
            <w:r w:rsidRPr="00E3233B">
              <w:t xml:space="preserve"> and process details of information resources according </w:t>
            </w:r>
            <w:r w:rsidRPr="00E3233B">
              <w:t>to organisational procedures and processing systems</w:t>
            </w:r>
          </w:p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1.5 Promptly identify problems with processing systems and procedures and report to relevant personnel</w:t>
            </w:r>
          </w:p>
        </w:tc>
      </w:tr>
      <w:tr w:rsidTr="00E323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2 Arrange resources to facilitate access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t>2.1 Check and organise information resources promptly for appropriate arrangement or classification</w:t>
            </w:r>
          </w:p>
          <w:p w:rsidR="00000000" w:rsidRPr="00E3233B" w:rsidP="00E3233B">
            <w:pPr>
              <w:pStyle w:val="BodyText"/>
            </w:pPr>
            <w:r w:rsidRPr="00E3233B">
              <w:t>2.2 Shelve printed resources according to required classification order and organisational requirements</w:t>
            </w:r>
          </w:p>
          <w:p w:rsidR="00000000" w:rsidRPr="00E3233B" w:rsidP="00E3233B">
            <w:pPr>
              <w:pStyle w:val="BodyText"/>
            </w:pPr>
            <w:r w:rsidRPr="00E3233B">
              <w:t>2.3 Arrange non</w:t>
            </w:r>
            <w:r w:rsidRPr="00E3233B">
              <w:noBreakHyphen/>
              <w:t>printed resources according to requi</w:t>
            </w:r>
            <w:r w:rsidRPr="00E3233B">
              <w:t>red classification systems</w:t>
            </w:r>
          </w:p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2.4 Follow safety procedures, including safe manual-handling techniques when handling resources</w:t>
            </w:r>
          </w:p>
        </w:tc>
      </w:tr>
      <w:tr w:rsidTr="00E323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3 Monitor resources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t>3.1 Regularly check resources for correct arrangement and promptly report missing or damaged resources</w:t>
            </w:r>
          </w:p>
          <w:p w:rsidR="00000000" w:rsidRPr="00E3233B" w:rsidP="00E3233B">
            <w:pPr>
              <w:pStyle w:val="BodyText"/>
            </w:pPr>
            <w:r w:rsidRPr="00E3233B">
              <w:t>3.2 Under</w:t>
            </w:r>
            <w:r w:rsidRPr="00E3233B">
              <w:t>take basic maintenance and minor repairs of damaged resources and refer unresolved repairs to supervisor</w:t>
            </w:r>
          </w:p>
          <w:p w:rsidR="00000000" w:rsidRPr="00E3233B" w:rsidP="00E3233B">
            <w:pPr>
              <w:pStyle w:val="BodyText"/>
            </w:pPr>
            <w:r w:rsidRPr="00E3233B">
              <w:t>3.3 Move and transfer resources using procedures as required</w:t>
            </w:r>
          </w:p>
        </w:tc>
      </w:tr>
    </w:tbl>
    <w:p w:rsidR="00000000" w:rsidRPr="00E3233B" w:rsidP="00E3233B">
      <w:pPr>
        <w:pStyle w:val="BodyText"/>
      </w:pPr>
    </w:p>
    <w:p w:rsidR="00000000" w:rsidRPr="00E3233B" w:rsidP="00E3233B">
      <w:pPr>
        <w:pStyle w:val="AllowPageBreak"/>
      </w:pPr>
    </w:p>
    <w:p w:rsidR="00000000" w:rsidRPr="00E3233B" w:rsidP="00E3233B">
      <w:pPr>
        <w:pStyle w:val="Heading1"/>
      </w:pPr>
      <w:bookmarkStart w:id="5" w:name="O_766080"/>
      <w:bookmarkEnd w:id="5"/>
      <w:r w:rsidRPr="00E3233B">
        <w:t>Foundation Skills</w:t>
      </w:r>
    </w:p>
    <w:p w:rsidR="00000000" w:rsidRPr="00E3233B" w:rsidP="00D750DB">
      <w:pPr>
        <w:pStyle w:val="BodyText"/>
      </w:pPr>
      <w:r w:rsidRPr="00E3233B">
        <w:t>This section describes language, literacy, numeracy a</w:t>
      </w:r>
      <w:r w:rsidRPr="00E3233B"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32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>Performance</w:t>
            </w:r>
          </w:p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rPr>
                <w:rStyle w:val="SpecialBold"/>
              </w:rPr>
              <w:t>Description</w:t>
            </w:r>
          </w:p>
        </w:tc>
      </w:tr>
      <w:tr w:rsidTr="00E32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1.1, 1.2, 1.4, 2.1-2.4,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ListBullet"/>
              <w:rPr>
                <w:lang w:val="en-NZ"/>
              </w:rPr>
            </w:pPr>
            <w:r w:rsidRPr="00E3233B">
              <w:t>Interprets, consolidates and checks completeness and accuracy of information and data</w:t>
            </w:r>
          </w:p>
        </w:tc>
      </w:tr>
      <w:tr w:rsidTr="00E32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 xml:space="preserve">1.1, 1.4, 1.5,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ListBullet"/>
              <w:rPr>
                <w:lang w:val="en-NZ"/>
              </w:rPr>
            </w:pPr>
            <w:r w:rsidRPr="00E3233B">
              <w:t>Accurately records and completes information in organisational systems</w:t>
            </w:r>
          </w:p>
        </w:tc>
      </w:tr>
      <w:tr w:rsidTr="00E32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1.3, 1.5, 3.2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ListBullet"/>
              <w:rPr>
                <w:lang w:val="en-NZ"/>
              </w:rPr>
            </w:pPr>
            <w:r w:rsidRPr="00E3233B">
              <w:t>Interacts effectively in verbal exchan</w:t>
            </w:r>
            <w:r w:rsidRPr="00E3233B">
              <w:t>ges, using active listening and questioning to convey and clarify information</w:t>
            </w:r>
          </w:p>
        </w:tc>
      </w:tr>
      <w:tr w:rsidTr="00E32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1.4, 2.1-2.3,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ListBullet"/>
              <w:rPr>
                <w:lang w:val="en-NZ"/>
              </w:rPr>
            </w:pPr>
            <w:r w:rsidRPr="00E3233B">
              <w:t>Identifies and comprehends mathematical information related to counting and checking information resources</w:t>
            </w:r>
          </w:p>
        </w:tc>
      </w:tr>
      <w:tr w:rsidTr="00E32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 xml:space="preserve">Navigate the </w:t>
            </w:r>
            <w:r w:rsidRPr="00E3233B">
              <w:t>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 xml:space="preserve">1.1, 1.2, 1.4, 1.5, </w:t>
            </w:r>
            <w:r w:rsidRPr="00E3233B">
              <w:t>2.2-2.4,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ListBullet"/>
            </w:pPr>
            <w:r w:rsidRPr="00E3233B">
              <w:t xml:space="preserve">Recognises and follows explicit and implicit protocols, policies and procedures and meets expectations </w:t>
            </w:r>
            <w:r w:rsidRPr="00E3233B">
              <w:t>associated with own role</w:t>
            </w:r>
          </w:p>
          <w:p w:rsidR="00000000" w:rsidP="00E3233B">
            <w:pPr>
              <w:pStyle w:val="ListBullet"/>
              <w:rPr>
                <w:lang w:val="en-NZ"/>
              </w:rPr>
            </w:pPr>
            <w:r w:rsidRPr="00E3233B">
              <w:t>Seeks clarification or assistance when required</w:t>
            </w:r>
          </w:p>
        </w:tc>
      </w:tr>
      <w:tr w:rsidTr="00E32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1.3, 1.5, 3.2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ListBullet"/>
              <w:rPr>
                <w:lang w:val="en-NZ"/>
              </w:rPr>
            </w:pPr>
            <w:r w:rsidRPr="00E3233B">
              <w:t xml:space="preserve">Complies </w:t>
            </w:r>
            <w:r w:rsidRPr="00E3233B">
              <w:t>with work instructions and contributes to work group discussions using accepted conventions</w:t>
            </w:r>
          </w:p>
        </w:tc>
      </w:tr>
      <w:tr w:rsidTr="00E323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1.1, 1.3, 1.5, 2.1, 3.1, 3.2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ListBullet"/>
            </w:pPr>
            <w:r w:rsidRPr="00E3233B">
              <w:t>Determines job sequence and works logically and systematically to undertake clearly defined tasks in a timely manne</w:t>
            </w:r>
            <w:r w:rsidRPr="00E3233B">
              <w:t>r</w:t>
            </w:r>
          </w:p>
          <w:p w:rsidR="00000000" w:rsidRPr="00E3233B" w:rsidP="00E3233B">
            <w:pPr>
              <w:pStyle w:val="ListBullet"/>
            </w:pPr>
            <w:r w:rsidRPr="00E3233B">
              <w:t>Makes low-impact decisions within familiar situations, based on a range of pre-defined or routine solutions</w:t>
            </w:r>
          </w:p>
          <w:p w:rsidR="00000000" w:rsidRPr="00E3233B" w:rsidP="00E3233B">
            <w:pPr>
              <w:pStyle w:val="ListBullet"/>
            </w:pPr>
            <w:r w:rsidRPr="00E3233B">
              <w:t>Responds to predictable routine problems and implements standard or logical solutions</w:t>
            </w:r>
          </w:p>
          <w:p w:rsidR="00000000" w:rsidRPr="00E3233B" w:rsidP="00E3233B">
            <w:pPr>
              <w:pStyle w:val="ListBullet"/>
            </w:pPr>
            <w:r w:rsidRPr="00E3233B">
              <w:t>Uses digital technology for basic reading, recording and searching information, and for communications following routine procedures and security requirements</w:t>
            </w:r>
          </w:p>
        </w:tc>
      </w:tr>
    </w:tbl>
    <w:p w:rsidR="00000000" w:rsidRPr="00E3233B" w:rsidP="00E3233B">
      <w:pPr>
        <w:pStyle w:val="BodyText"/>
      </w:pPr>
    </w:p>
    <w:p w:rsidR="00000000" w:rsidRPr="00E3233B" w:rsidP="00E3233B">
      <w:pPr>
        <w:pStyle w:val="AllowPageBreak"/>
      </w:pPr>
    </w:p>
    <w:p w:rsidR="00000000" w:rsidRPr="00E3233B" w:rsidP="00E3233B">
      <w:pPr>
        <w:pStyle w:val="Heading1"/>
      </w:pPr>
      <w:bookmarkStart w:id="6" w:name="O_766082"/>
      <w:bookmarkEnd w:id="6"/>
      <w:r w:rsidRPr="00E323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E3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 xml:space="preserve">Code and title </w:t>
            </w:r>
          </w:p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>Code and title</w:t>
            </w:r>
          </w:p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>previou</w:t>
            </w:r>
            <w:r w:rsidRPr="00E3233B">
              <w:rPr>
                <w:rStyle w:val="SpecialBold"/>
              </w:rPr>
              <w:t>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rPr>
                <w:rStyle w:val="SpecialBold"/>
              </w:rPr>
              <w:t>Equivalence status</w:t>
            </w:r>
          </w:p>
        </w:tc>
      </w:tr>
      <w:tr w:rsidTr="00E3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BSBLIB306 Process and maintain information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CULINS301A Process and maintain information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t>Updated to meet Standards for Training Packages</w:t>
            </w:r>
          </w:p>
          <w:p w:rsidR="00000000" w:rsidRPr="00E3233B" w:rsidP="00E3233B">
            <w:pPr>
              <w:pStyle w:val="BodyText"/>
            </w:pPr>
          </w:p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t>Equivalent unit</w:t>
            </w:r>
          </w:p>
        </w:tc>
      </w:tr>
    </w:tbl>
    <w:p w:rsidR="00000000" w:rsidRPr="00E3233B" w:rsidP="00E3233B">
      <w:pPr>
        <w:pStyle w:val="BodyText"/>
      </w:pPr>
    </w:p>
    <w:p w:rsidR="00000000" w:rsidRPr="00E3233B" w:rsidP="00E3233B">
      <w:pPr>
        <w:pStyle w:val="AllowPageBreak"/>
      </w:pPr>
    </w:p>
    <w:p w:rsidR="00000000" w:rsidRPr="00E3233B" w:rsidP="00E3233B">
      <w:pPr>
        <w:pStyle w:val="Heading1"/>
      </w:pPr>
      <w:bookmarkStart w:id="7" w:name="O_766089"/>
      <w:bookmarkEnd w:id="7"/>
      <w:r w:rsidRPr="00E3233B">
        <w:t>Links</w:t>
      </w:r>
    </w:p>
    <w:p w:rsidR="00000000" w:rsidRPr="00E3233B" w:rsidP="00D750DB">
      <w:pPr>
        <w:pStyle w:val="BodyText"/>
      </w:pPr>
      <w:r w:rsidRPr="00E323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40B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3233B" w:rsidP="00D750DB">
      <w:pPr>
        <w:pStyle w:val="BodyText"/>
        <w:sectPr w:rsidSect="00E323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233B" w:rsidP="00E3233B">
      <w:pPr>
        <w:pStyle w:val="SuperHeading"/>
      </w:pPr>
      <w:r w:rsidRPr="00E3233B">
        <w:t>Assessment Requirements for BSBLIB306 Process and maintain information resources</w:t>
      </w:r>
    </w:p>
    <w:p w:rsidR="00000000" w:rsidRPr="00E3233B" w:rsidP="00E3233B">
      <w:pPr>
        <w:pStyle w:val="Heading1"/>
      </w:pPr>
      <w:bookmarkStart w:id="8" w:name="O_766084"/>
      <w:bookmarkEnd w:id="8"/>
      <w:r w:rsidRPr="00E323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rPr>
                <w:rStyle w:val="SpecialBold"/>
              </w:rPr>
              <w:t>Comments</w:t>
            </w:r>
          </w:p>
        </w:tc>
      </w:tr>
      <w:tr w:rsidTr="00E32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3B">
            <w:pPr>
              <w:pStyle w:val="BodyText"/>
              <w:rPr>
                <w:lang w:val="en-NZ"/>
              </w:rPr>
            </w:pPr>
            <w:r w:rsidRPr="00E323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3B" w:rsidP="00E3233B">
            <w:pPr>
              <w:pStyle w:val="BodyText"/>
            </w:pPr>
            <w:r w:rsidRPr="00E3233B">
              <w:t>This version first released with BSB Business Services Training Package Version 2.0.</w:t>
            </w:r>
          </w:p>
        </w:tc>
      </w:tr>
    </w:tbl>
    <w:p w:rsidR="00000000" w:rsidRPr="00E3233B" w:rsidP="00E3233B">
      <w:pPr>
        <w:pStyle w:val="BodyText"/>
      </w:pPr>
    </w:p>
    <w:p w:rsidR="00000000" w:rsidRPr="00E3233B" w:rsidP="00E3233B">
      <w:pPr>
        <w:pStyle w:val="AllowPageBreak"/>
      </w:pPr>
    </w:p>
    <w:p w:rsidR="00000000" w:rsidRPr="00E3233B" w:rsidP="00E3233B">
      <w:pPr>
        <w:pStyle w:val="Heading1"/>
      </w:pPr>
      <w:bookmarkStart w:id="9" w:name="O_766085"/>
      <w:bookmarkEnd w:id="9"/>
      <w:r w:rsidRPr="00E3233B">
        <w:t>Performance Evidence</w:t>
      </w:r>
    </w:p>
    <w:p w:rsidR="00000000" w:rsidRPr="00E3233B" w:rsidP="00D750DB">
      <w:pPr>
        <w:pStyle w:val="BodyText"/>
      </w:pPr>
      <w:r w:rsidRPr="00E3233B">
        <w:t>Evidence of the ability to:</w:t>
      </w:r>
    </w:p>
    <w:p w:rsidR="00000000" w:rsidRPr="00E3233B" w:rsidP="00E3233B">
      <w:pPr>
        <w:pStyle w:val="ListBullet"/>
      </w:pPr>
      <w:r w:rsidRPr="00E3233B">
        <w:t>process and maintain a broad range of print, audiovisual and multimedia information resources accordin</w:t>
      </w:r>
      <w:r w:rsidRPr="00E3233B">
        <w:t>g to established procedures</w:t>
      </w:r>
    </w:p>
    <w:p w:rsidR="00000000" w:rsidRPr="00E3233B" w:rsidP="00E3233B">
      <w:pPr>
        <w:pStyle w:val="ListBullet"/>
      </w:pPr>
      <w:r w:rsidRPr="00E3233B">
        <w:t>apply a broad knowledge of classification systems and techniques for processing and maintaining information resources.</w:t>
      </w:r>
    </w:p>
    <w:p w:rsidR="00000000" w:rsidRPr="00E3233B" w:rsidP="00E3233B">
      <w:pPr>
        <w:pStyle w:val="BodyText"/>
      </w:pPr>
    </w:p>
    <w:p w:rsidR="00000000" w:rsidRPr="00E3233B" w:rsidP="00D750DB">
      <w:pPr>
        <w:pStyle w:val="BodyText"/>
      </w:pPr>
      <w:r w:rsidRPr="00E3233B">
        <w:t>Note: If a specific volume or frequency is not stated, then evidence must be provided at least once.</w:t>
      </w:r>
    </w:p>
    <w:p w:rsidR="00000000" w:rsidRPr="00E3233B" w:rsidP="00E3233B">
      <w:pPr>
        <w:pStyle w:val="Heading1"/>
      </w:pPr>
      <w:bookmarkStart w:id="10" w:name="O_766086"/>
      <w:bookmarkEnd w:id="10"/>
      <w:r w:rsidRPr="00E3233B">
        <w:t>Knowledge Evidence</w:t>
      </w:r>
    </w:p>
    <w:p w:rsidR="00000000" w:rsidRPr="00E3233B" w:rsidP="00D750DB">
      <w:pPr>
        <w:pStyle w:val="BodyText"/>
      </w:pPr>
      <w:r w:rsidRPr="00E3233B">
        <w:t>To complete the unit requirements safely and effectively, the individual must:</w:t>
      </w:r>
    </w:p>
    <w:p w:rsidR="00000000" w:rsidRPr="00E3233B" w:rsidP="00E3233B">
      <w:pPr>
        <w:pStyle w:val="ListBullet"/>
      </w:pPr>
      <w:r w:rsidRPr="00E3233B">
        <w:t>describe standard methods of organising and arranging materials, equipment and information, including:</w:t>
      </w:r>
    </w:p>
    <w:p w:rsidR="00000000" w:rsidRPr="00E3233B" w:rsidP="00E3233B">
      <w:pPr>
        <w:pStyle w:val="ListBullet2"/>
      </w:pPr>
      <w:r w:rsidRPr="00E3233B">
        <w:t>arrangements designed to facilitate a</w:t>
      </w:r>
      <w:r w:rsidRPr="00E3233B">
        <w:t>ccess to materials and information</w:t>
      </w:r>
    </w:p>
    <w:p w:rsidR="00000000" w:rsidRPr="00E3233B" w:rsidP="00E3233B">
      <w:pPr>
        <w:pStyle w:val="ListBullet2"/>
      </w:pPr>
      <w:r w:rsidRPr="00E3233B">
        <w:t>common classification systems and formats</w:t>
      </w:r>
    </w:p>
    <w:p w:rsidR="00000000" w:rsidRPr="00E3233B" w:rsidP="00E3233B">
      <w:pPr>
        <w:pStyle w:val="ListBullet"/>
      </w:pPr>
      <w:r w:rsidRPr="00E3233B">
        <w:t>discuss basic information technology security procedures</w:t>
      </w:r>
    </w:p>
    <w:p w:rsidR="00000000" w:rsidRPr="00E3233B" w:rsidP="00E3233B">
      <w:pPr>
        <w:pStyle w:val="ListBullet"/>
      </w:pPr>
      <w:r w:rsidRPr="00E3233B">
        <w:t xml:space="preserve">identify and interpret organisational policies and procedures regarding processing, repair, maintenance, and disposal or </w:t>
      </w:r>
      <w:r w:rsidRPr="00E3233B">
        <w:t>replacement of damaged items</w:t>
      </w:r>
    </w:p>
    <w:p w:rsidR="00000000" w:rsidRPr="00E3233B" w:rsidP="00E3233B">
      <w:pPr>
        <w:pStyle w:val="ListBullet"/>
      </w:pPr>
      <w:r w:rsidRPr="00E3233B">
        <w:t>describe a range of protective and security devices for materials in different formats</w:t>
      </w:r>
    </w:p>
    <w:p w:rsidR="00000000" w:rsidRPr="00E3233B" w:rsidP="00E3233B">
      <w:pPr>
        <w:pStyle w:val="ListBullet"/>
      </w:pPr>
      <w:r w:rsidRPr="00E3233B">
        <w:t>identify work health and safety requirements</w:t>
      </w:r>
    </w:p>
    <w:p w:rsidR="00000000" w:rsidRPr="00E3233B" w:rsidP="00E3233B">
      <w:pPr>
        <w:pStyle w:val="ListBullet"/>
      </w:pPr>
      <w:r w:rsidRPr="00E3233B">
        <w:t>identify safe manual-handling techniques</w:t>
      </w:r>
    </w:p>
    <w:p w:rsidR="00000000" w:rsidRPr="00E3233B" w:rsidP="00E3233B">
      <w:pPr>
        <w:pStyle w:val="ListBullet"/>
      </w:pPr>
      <w:r w:rsidRPr="00E3233B">
        <w:t>describe types of damage and deterioration for print and electronic information, and different protection and storage options.</w:t>
      </w:r>
    </w:p>
    <w:p w:rsidR="00000000" w:rsidRPr="00E3233B" w:rsidP="00E3233B">
      <w:pPr>
        <w:pStyle w:val="AllowPageBreak"/>
      </w:pPr>
    </w:p>
    <w:p w:rsidR="00000000" w:rsidRPr="00E3233B" w:rsidP="00E3233B">
      <w:pPr>
        <w:pStyle w:val="Heading1"/>
      </w:pPr>
      <w:bookmarkStart w:id="11" w:name="O_766087"/>
      <w:bookmarkEnd w:id="11"/>
      <w:r w:rsidRPr="00E3233B">
        <w:t>Assessment Conditions</w:t>
      </w:r>
    </w:p>
    <w:p w:rsidR="00000000" w:rsidRPr="00E3233B" w:rsidP="00D750DB">
      <w:pPr>
        <w:pStyle w:val="BodyText"/>
      </w:pPr>
      <w:r w:rsidRPr="00E3233B">
        <w:t>Assessment must be conducted in a safe environment where evidence gathered demonstrates co</w:t>
      </w:r>
      <w:r w:rsidRPr="00E3233B">
        <w:t>nsistent performance of typical activities experienced in the Library – Information Services field of work and include access to:</w:t>
      </w:r>
    </w:p>
    <w:p w:rsidR="00000000" w:rsidRPr="00E3233B" w:rsidP="00E3233B">
      <w:pPr>
        <w:pStyle w:val="ListBullet"/>
      </w:pPr>
      <w:r w:rsidRPr="00E3233B">
        <w:t>industry-current equipment and classification systems</w:t>
      </w:r>
    </w:p>
    <w:p w:rsidR="00000000" w:rsidRPr="00E3233B" w:rsidP="00E3233B">
      <w:pPr>
        <w:pStyle w:val="ListBullet"/>
      </w:pPr>
      <w:r w:rsidRPr="00E3233B">
        <w:t>information resources to be processed and maintained</w:t>
      </w:r>
    </w:p>
    <w:p w:rsidR="00000000" w:rsidRPr="00E3233B" w:rsidP="00E3233B">
      <w:pPr>
        <w:pStyle w:val="ListBullet"/>
      </w:pPr>
      <w:r w:rsidRPr="00E3233B">
        <w:t>relevant policy an</w:t>
      </w:r>
      <w:r w:rsidRPr="00E3233B">
        <w:t>d procedures documents</w:t>
      </w:r>
    </w:p>
    <w:p w:rsidR="00000000" w:rsidRPr="00E3233B" w:rsidP="00E3233B">
      <w:pPr>
        <w:pStyle w:val="ListBullet"/>
      </w:pPr>
      <w:r w:rsidRPr="00E3233B">
        <w:t>special purpose tools, equipment, material</w:t>
      </w:r>
    </w:p>
    <w:p w:rsidR="00000000" w:rsidRPr="00E3233B" w:rsidP="00E3233B">
      <w:pPr>
        <w:pStyle w:val="ListBullet"/>
      </w:pPr>
      <w:r w:rsidRPr="00E3233B">
        <w:t>relevant industry software packages.</w:t>
      </w:r>
    </w:p>
    <w:p w:rsidR="00000000" w:rsidRPr="00E3233B" w:rsidP="00E3233B">
      <w:pPr>
        <w:pStyle w:val="BodyText"/>
      </w:pPr>
    </w:p>
    <w:p w:rsidR="00000000" w:rsidRPr="00E3233B" w:rsidP="00D750DB">
      <w:pPr>
        <w:pStyle w:val="BodyText"/>
      </w:pPr>
      <w:r w:rsidRPr="00E3233B">
        <w:t xml:space="preserve">Assessors of this unit must satisfy the requirements for assessors in applicable vocational education and </w:t>
      </w:r>
      <w:r w:rsidRPr="00E3233B">
        <w:t>training legislation, frameworks and/or standa</w:t>
      </w:r>
      <w:r w:rsidRPr="00E3233B">
        <w:t>rds.</w:t>
      </w:r>
    </w:p>
    <w:p w:rsidR="00000000" w:rsidRPr="00E3233B" w:rsidP="00E3233B">
      <w:pPr>
        <w:pStyle w:val="Heading1"/>
      </w:pPr>
      <w:bookmarkStart w:id="12" w:name="O_766090"/>
      <w:bookmarkEnd w:id="12"/>
      <w:r w:rsidRPr="00E3233B">
        <w:t>Links</w:t>
      </w:r>
    </w:p>
    <w:p w:rsidR="00000000" w:rsidRPr="00E3233B" w:rsidP="00D750DB">
      <w:pPr>
        <w:pStyle w:val="BodyText"/>
      </w:pPr>
      <w:r w:rsidRPr="00E323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40B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3233B" w:rsidP="00E3233B"/>
    <w:sectPr w:rsidSect="00E323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B" w:rsidRPr="00D750DB" w:rsidP="00D750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DB" w:rsidP="00E32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50DB" w:rsidP="00E32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50DB" w:rsidP="00E323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B" w:rsidP="00E32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50DB">
      <w:t>Approved</w:t>
    </w:r>
    <w:r w:rsidR="00D750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50D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50DB">
      <w:rPr>
        <w:noProof/>
      </w:rPr>
      <w:t>5</w:t>
    </w:r>
    <w:r>
      <w:rPr>
        <w:noProof/>
      </w:rPr>
      <w:fldChar w:fldCharType="end"/>
    </w:r>
  </w:p>
  <w:p w:rsidR="00E3233B" w:rsidP="00E32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50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50DB">
      <w:t>Future Skills Organisation</w:t>
    </w:r>
    <w:r w:rsidR="00D750DB">
      <w:fldChar w:fldCharType="end"/>
    </w:r>
  </w:p>
  <w:p w:rsidR="00E3233B" w:rsidP="00E323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33B" w:rsidRPr="00D750DB" w:rsidP="00D750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DB" w:rsidRPr="002D2AF8" w:rsidP="00E32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BSBLIB306 Process and maintain information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50DB" w:rsidP="00E323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3B" w:rsidRPr="002D2AF8" w:rsidP="00E32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50DB">
      <w:t>BSBLIB306 Process and maintain information resources</w:t>
    </w:r>
    <w:r w:rsidR="00D750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50DB">
      <w:rPr>
        <w:noProof/>
      </w:rPr>
      <w:t>2 March 2025</w:t>
    </w:r>
    <w:r>
      <w:fldChar w:fldCharType="end"/>
    </w:r>
  </w:p>
  <w:p w:rsidR="00E3233B" w:rsidP="00E323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628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10C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960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3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3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3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3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3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3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3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3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3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3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3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33B"/>
  </w:style>
  <w:style w:type="character" w:customStyle="1" w:styleId="Heading1Char">
    <w:name w:val="Heading 1 Char"/>
    <w:basedOn w:val="DefaultParagraphFont"/>
    <w:link w:val="Heading1"/>
    <w:rsid w:val="00E323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3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3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3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33B"/>
    <w:rPr>
      <w:b/>
      <w:spacing w:val="0"/>
    </w:rPr>
  </w:style>
  <w:style w:type="paragraph" w:styleId="ListBullet2">
    <w:name w:val="List Bullet 2"/>
    <w:basedOn w:val="List2"/>
    <w:rsid w:val="00E323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233B"/>
    <w:rPr>
      <w:i/>
    </w:rPr>
  </w:style>
  <w:style w:type="paragraph" w:customStyle="1" w:styleId="SuperHeading">
    <w:name w:val="SuperHeading"/>
    <w:basedOn w:val="Normal"/>
    <w:rsid w:val="00E323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3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3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3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3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3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3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3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3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3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3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3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3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3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3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3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3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3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3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3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3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3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3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3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3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3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3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3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3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3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3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3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3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33B"/>
  </w:style>
  <w:style w:type="paragraph" w:styleId="TableofFigures">
    <w:name w:val="table of figures"/>
    <w:basedOn w:val="Normal"/>
    <w:next w:val="Normal"/>
    <w:semiHidden/>
    <w:rsid w:val="00E323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3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33B"/>
    <w:rPr>
      <w:rFonts w:ascii="Wingdings" w:hAnsi="Wingdings"/>
    </w:rPr>
  </w:style>
  <w:style w:type="paragraph" w:customStyle="1" w:styleId="TableHeading">
    <w:name w:val="Table Heading"/>
    <w:basedOn w:val="HeadingBase"/>
    <w:rsid w:val="00E323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33B"/>
    <w:rPr>
      <w:color w:val="0033CC"/>
      <w:u w:val="none"/>
    </w:rPr>
  </w:style>
  <w:style w:type="paragraph" w:customStyle="1" w:styleId="BodyTextRight">
    <w:name w:val="Body Text Right"/>
    <w:basedOn w:val="BodyText"/>
    <w:rsid w:val="00E323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3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3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3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3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3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33B"/>
    <w:rPr>
      <w:sz w:val="32"/>
    </w:rPr>
  </w:style>
  <w:style w:type="paragraph" w:customStyle="1" w:styleId="HeadingProcedure">
    <w:name w:val="Heading Procedure"/>
    <w:basedOn w:val="HeadingBase"/>
    <w:next w:val="Normal"/>
    <w:rsid w:val="00E323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33B"/>
    <w:pPr>
      <w:spacing w:before="60" w:after="60"/>
    </w:pPr>
  </w:style>
  <w:style w:type="paragraph" w:styleId="ListContinue">
    <w:name w:val="List Continue"/>
    <w:basedOn w:val="List"/>
    <w:rsid w:val="00E3233B"/>
    <w:pPr>
      <w:ind w:firstLine="0"/>
    </w:pPr>
  </w:style>
  <w:style w:type="paragraph" w:customStyle="1" w:styleId="ListNote">
    <w:name w:val="List Note"/>
    <w:basedOn w:val="List"/>
    <w:rsid w:val="00E323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3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3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33B"/>
    <w:rPr>
      <w:rFonts w:ascii="Courier New" w:hAnsi="Courier New"/>
    </w:rPr>
  </w:style>
  <w:style w:type="paragraph" w:customStyle="1" w:styleId="NoteBullet">
    <w:name w:val="Note Bullet"/>
    <w:basedOn w:val="Note"/>
    <w:rsid w:val="00E323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3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3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3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3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3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3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33B"/>
    <w:rPr>
      <w:b/>
      <w:smallCaps/>
    </w:rPr>
  </w:style>
  <w:style w:type="paragraph" w:customStyle="1" w:styleId="TableListNumber">
    <w:name w:val="Table List Number"/>
    <w:basedOn w:val="ListNumber"/>
    <w:rsid w:val="00E323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3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33B"/>
    <w:pPr>
      <w:numPr>
        <w:numId w:val="9"/>
      </w:numPr>
    </w:pPr>
  </w:style>
  <w:style w:type="paragraph" w:customStyle="1" w:styleId="ListAlpha2">
    <w:name w:val="List Alpha 2"/>
    <w:basedOn w:val="List2"/>
    <w:rsid w:val="00E3233B"/>
    <w:pPr>
      <w:numPr>
        <w:numId w:val="8"/>
      </w:numPr>
    </w:pPr>
  </w:style>
  <w:style w:type="paragraph" w:styleId="List2">
    <w:name w:val="List 2"/>
    <w:basedOn w:val="BodyText"/>
    <w:rsid w:val="00E323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3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3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3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3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3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33B"/>
    <w:pPr>
      <w:numPr>
        <w:numId w:val="4"/>
      </w:numPr>
    </w:pPr>
  </w:style>
  <w:style w:type="paragraph" w:styleId="ListContinue2">
    <w:name w:val="List Continue 2"/>
    <w:basedOn w:val="List2"/>
    <w:rsid w:val="00E3233B"/>
    <w:pPr>
      <w:ind w:firstLine="0"/>
    </w:pPr>
  </w:style>
  <w:style w:type="paragraph" w:styleId="ListContinue3">
    <w:name w:val="List Continue 3"/>
    <w:basedOn w:val="List3"/>
    <w:rsid w:val="00E3233B"/>
    <w:pPr>
      <w:ind w:left="1021" w:firstLine="0"/>
    </w:pPr>
  </w:style>
  <w:style w:type="paragraph" w:styleId="ListContinue4">
    <w:name w:val="List Continue 4"/>
    <w:basedOn w:val="List4"/>
    <w:rsid w:val="00E3233B"/>
    <w:pPr>
      <w:ind w:firstLine="0"/>
    </w:pPr>
  </w:style>
  <w:style w:type="paragraph" w:styleId="ListContinue5">
    <w:name w:val="List Continue 5"/>
    <w:basedOn w:val="List5"/>
    <w:rsid w:val="00E3233B"/>
    <w:pPr>
      <w:ind w:firstLine="0"/>
    </w:pPr>
  </w:style>
  <w:style w:type="paragraph" w:styleId="ListNumber3">
    <w:name w:val="List Number 3"/>
    <w:basedOn w:val="List3"/>
    <w:rsid w:val="00E3233B"/>
    <w:pPr>
      <w:numPr>
        <w:numId w:val="5"/>
      </w:numPr>
    </w:pPr>
  </w:style>
  <w:style w:type="paragraph" w:styleId="ListNumber4">
    <w:name w:val="List Number 4"/>
    <w:basedOn w:val="List4"/>
    <w:rsid w:val="00E3233B"/>
    <w:pPr>
      <w:numPr>
        <w:numId w:val="6"/>
      </w:numPr>
    </w:pPr>
  </w:style>
  <w:style w:type="paragraph" w:styleId="ListNumber5">
    <w:name w:val="List Number 5"/>
    <w:basedOn w:val="List5"/>
    <w:rsid w:val="00E3233B"/>
    <w:pPr>
      <w:numPr>
        <w:numId w:val="7"/>
      </w:numPr>
    </w:pPr>
  </w:style>
  <w:style w:type="paragraph" w:styleId="BlockText">
    <w:name w:val="Block Text"/>
    <w:basedOn w:val="Normal"/>
    <w:rsid w:val="00E323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3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33B"/>
    <w:rPr>
      <w:sz w:val="16"/>
      <w:vertAlign w:val="superscript"/>
    </w:rPr>
  </w:style>
  <w:style w:type="character" w:customStyle="1" w:styleId="Symbols">
    <w:name w:val="Symbols"/>
    <w:basedOn w:val="DefaultParagraphFont"/>
    <w:rsid w:val="00E3233B"/>
    <w:rPr>
      <w:rFonts w:ascii="Symbol" w:hAnsi="Symbol"/>
    </w:rPr>
  </w:style>
  <w:style w:type="character" w:customStyle="1" w:styleId="MenuOptions">
    <w:name w:val="Menu Options"/>
    <w:basedOn w:val="DefaultParagraphFont"/>
    <w:rsid w:val="00E323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33B"/>
    <w:rPr>
      <w:b/>
    </w:rPr>
  </w:style>
  <w:style w:type="character" w:customStyle="1" w:styleId="Underlined">
    <w:name w:val="Underlined"/>
    <w:basedOn w:val="DefaultParagraphFont"/>
    <w:rsid w:val="00E3233B"/>
    <w:rPr>
      <w:u w:val="single"/>
    </w:rPr>
  </w:style>
  <w:style w:type="paragraph" w:customStyle="1" w:styleId="TableBodyTextRight">
    <w:name w:val="Table Body Text Right"/>
    <w:basedOn w:val="TableBodyText"/>
    <w:rsid w:val="00E323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33B"/>
    <w:rPr>
      <w:sz w:val="18"/>
    </w:rPr>
  </w:style>
  <w:style w:type="paragraph" w:customStyle="1" w:styleId="BodySmallRight">
    <w:name w:val="Body Small Right"/>
    <w:basedOn w:val="BodyTextRight"/>
    <w:rsid w:val="00E3233B"/>
    <w:rPr>
      <w:sz w:val="18"/>
      <w:szCs w:val="18"/>
    </w:rPr>
  </w:style>
  <w:style w:type="paragraph" w:customStyle="1" w:styleId="MarginEdition">
    <w:name w:val="Margin Edition"/>
    <w:basedOn w:val="MarginNote"/>
    <w:rsid w:val="00E323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33B"/>
    <w:rPr>
      <w:sz w:val="2"/>
      <w:szCs w:val="2"/>
    </w:rPr>
  </w:style>
  <w:style w:type="character" w:customStyle="1" w:styleId="Small">
    <w:name w:val="Small"/>
    <w:basedOn w:val="DefaultParagraphFont"/>
    <w:rsid w:val="00E3233B"/>
    <w:rPr>
      <w:sz w:val="16"/>
    </w:rPr>
  </w:style>
  <w:style w:type="paragraph" w:customStyle="1" w:styleId="WideTable">
    <w:name w:val="Wide Table"/>
    <w:basedOn w:val="Normal"/>
    <w:rsid w:val="00E323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33B"/>
  </w:style>
  <w:style w:type="paragraph" w:styleId="Quote">
    <w:name w:val="Quote"/>
    <w:basedOn w:val="Heading1"/>
    <w:link w:val="QuoteChar"/>
    <w:qFormat/>
    <w:rsid w:val="00E323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3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33B"/>
    <w:pPr>
      <w:pageBreakBefore/>
    </w:pPr>
  </w:style>
  <w:style w:type="paragraph" w:customStyle="1" w:styleId="Border">
    <w:name w:val="Border"/>
    <w:basedOn w:val="Normal"/>
    <w:qFormat/>
    <w:rsid w:val="00E323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3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3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3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3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3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3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3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3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33B"/>
    <w:rPr>
      <w:u w:val="single"/>
    </w:rPr>
  </w:style>
  <w:style w:type="character" w:customStyle="1" w:styleId="BoldandItalics">
    <w:name w:val="Bold and Italics"/>
    <w:qFormat/>
    <w:rsid w:val="00E3233B"/>
    <w:rPr>
      <w:b/>
      <w:i/>
      <w:u w:val="none"/>
    </w:rPr>
  </w:style>
  <w:style w:type="paragraph" w:styleId="BalloonText">
    <w:name w:val="Balloon Text"/>
    <w:basedOn w:val="Normal"/>
    <w:link w:val="BalloonTextChar"/>
    <w:rsid w:val="00E32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3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3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3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3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3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33B"/>
    <w:pPr>
      <w:spacing w:before="0" w:after="0"/>
    </w:pPr>
  </w:style>
  <w:style w:type="paragraph" w:customStyle="1" w:styleId="BodyTextBold">
    <w:name w:val="Body Text Bold"/>
    <w:basedOn w:val="BodyText"/>
    <w:qFormat/>
    <w:rsid w:val="00E3233B"/>
    <w:rPr>
      <w:b/>
    </w:rPr>
  </w:style>
  <w:style w:type="character" w:styleId="Hyperlink">
    <w:name w:val="Hyperlink"/>
    <w:basedOn w:val="DefaultParagraphFont"/>
    <w:uiPriority w:val="99"/>
    <w:unhideWhenUsed/>
    <w:rsid w:val="00D750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884</Words>
  <Characters>6056</Characters>
  <Application>Microsoft Office Word</Application>
  <DocSecurity>0</DocSecurity>
  <Lines>216</Lines>
  <Paragraphs>130</Paragraphs>
  <ScaleCrop>false</ScaleCrop>
  <Company>Author-it Software Corporation Ltd.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BSBLIB306 Process and maintain information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2025-03-01T23:30:00Z</dcterms:created>
  <dcterms:modified xsi:type="dcterms:W3CDTF">2025-03-01T23:30:00Z</dcterms:modified>
</cp:coreProperties>
</file>