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31A" w:rsidP="002B2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BSBLIB202 Process information resource orders</w:t>
      </w:r>
      <w:r>
        <w:fldChar w:fldCharType="end"/>
      </w:r>
    </w:p>
    <w:p w:rsidR="002B231A" w:rsidP="002B231A">
      <w:pPr>
        <w:pStyle w:val="Version"/>
        <w:sectPr w:rsidSect="00464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E07" w:rsidP="00464E07">
      <w:pPr>
        <w:pStyle w:val="SuperHeading"/>
      </w:pPr>
      <w:r w:rsidRPr="00464E07">
        <w:t>BSBLIB202 Process information resource orders</w:t>
      </w:r>
    </w:p>
    <w:p w:rsidR="00000000" w:rsidRPr="00464E07" w:rsidP="00464E07">
      <w:pPr>
        <w:pStyle w:val="Heading1"/>
      </w:pPr>
      <w:bookmarkStart w:id="1" w:name="O_765827"/>
      <w:bookmarkEnd w:id="1"/>
      <w:r w:rsidRPr="00464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rPr>
                <w:rStyle w:val="SpecialBold"/>
              </w:rPr>
              <w:t>Comments</w:t>
            </w:r>
          </w:p>
        </w:tc>
      </w:tr>
      <w:tr w:rsidTr="0046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This version first released with BSB Business Services Training Package Version 2.0.</w:t>
            </w:r>
          </w:p>
        </w:tc>
      </w:tr>
    </w:tbl>
    <w:p w:rsidR="00000000" w:rsidRPr="00464E07" w:rsidP="00464E07">
      <w:pPr>
        <w:pStyle w:val="BodyText"/>
      </w:pPr>
    </w:p>
    <w:p w:rsidR="00000000" w:rsidRPr="00464E07" w:rsidP="00464E07">
      <w:pPr>
        <w:pStyle w:val="AllowPageBreak"/>
      </w:pPr>
    </w:p>
    <w:p w:rsidR="00000000" w:rsidRPr="00464E07" w:rsidP="00464E07">
      <w:pPr>
        <w:pStyle w:val="Heading1"/>
      </w:pPr>
      <w:bookmarkStart w:id="2" w:name="O_765828"/>
      <w:bookmarkEnd w:id="2"/>
      <w:r w:rsidRPr="00464E07">
        <w:t>Application</w:t>
      </w:r>
    </w:p>
    <w:p w:rsidR="00000000" w:rsidRPr="00464E07" w:rsidP="002B231A">
      <w:pPr>
        <w:pStyle w:val="BodyText"/>
      </w:pPr>
      <w:r w:rsidRPr="00464E07">
        <w:t>This unit describes the skills and knowledge required to determine, order and recei</w:t>
      </w:r>
      <w:r w:rsidRPr="00464E07">
        <w:t>ve orders for information resources according to organisational acquisition procedures.</w:t>
      </w:r>
    </w:p>
    <w:p w:rsidR="00000000" w:rsidRPr="00464E07" w:rsidP="002B231A">
      <w:pPr>
        <w:pStyle w:val="BodyText"/>
      </w:pPr>
      <w:r w:rsidRPr="00464E07">
        <w:t>It applies to individuals undertaking straightforward administrative and organisational functions in a library or information services context, generally under supervi</w:t>
      </w:r>
      <w:r w:rsidRPr="00464E07">
        <w:t>sion, within established procedures.</w:t>
      </w:r>
    </w:p>
    <w:p w:rsidR="00000000" w:rsidRPr="00464E07" w:rsidP="002B231A">
      <w:pPr>
        <w:pStyle w:val="BodyText"/>
      </w:pPr>
      <w:r w:rsidRPr="00464E07">
        <w:t>No licensing, legislative or certification requirements apply to this unit at the time of publication.</w:t>
      </w:r>
    </w:p>
    <w:p w:rsidR="00000000" w:rsidRPr="00464E07" w:rsidP="00464E07">
      <w:pPr>
        <w:pStyle w:val="Heading1"/>
      </w:pPr>
      <w:bookmarkStart w:id="3" w:name="O_765831"/>
      <w:bookmarkEnd w:id="3"/>
      <w:r w:rsidRPr="00464E07">
        <w:t>Unit Sector</w:t>
      </w:r>
    </w:p>
    <w:p w:rsidR="00000000" w:rsidRPr="00464E07" w:rsidP="002B231A">
      <w:pPr>
        <w:pStyle w:val="BodyText"/>
      </w:pPr>
      <w:r w:rsidRPr="00464E07">
        <w:t>Library – Information Services</w:t>
      </w:r>
    </w:p>
    <w:p w:rsidR="00000000" w:rsidRPr="00464E07" w:rsidP="00464E07">
      <w:pPr>
        <w:pStyle w:val="Heading1"/>
      </w:pPr>
      <w:bookmarkStart w:id="4" w:name="O_765832"/>
      <w:bookmarkEnd w:id="4"/>
      <w:r w:rsidRPr="00464E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464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ELEM</w:t>
            </w:r>
            <w:r w:rsidRPr="00464E07">
              <w:rPr>
                <w:rStyle w:val="SpecialBold"/>
              </w:rPr>
              <w:t>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rPr>
                <w:rStyle w:val="SpecialBold"/>
              </w:rPr>
              <w:t>PERFORMANCE CRITERIA</w:t>
            </w:r>
          </w:p>
        </w:tc>
      </w:tr>
      <w:tr w:rsidTr="00464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 Determine ordering requirements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1.1 Search for and verify bibliographic details for requested information resources within required timeframes</w:t>
            </w:r>
          </w:p>
          <w:p w:rsidR="00000000" w:rsidRPr="00464E07" w:rsidP="00464E07">
            <w:pPr>
              <w:pStyle w:val="BodyText"/>
            </w:pPr>
            <w:r w:rsidRPr="00464E07">
              <w:t>1.2 Check availability and estimated cost of requested information resources</w:t>
            </w:r>
          </w:p>
          <w:p w:rsidR="00000000" w:rsidRPr="00464E07" w:rsidP="00464E07">
            <w:pPr>
              <w:pStyle w:val="BodyText"/>
            </w:pPr>
            <w:r w:rsidRPr="00464E07">
              <w:t>1.3 Select suppliers according to organisational guidelines</w:t>
            </w:r>
          </w:p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1.4 Chec</w:t>
            </w:r>
            <w:r w:rsidRPr="00464E07">
              <w:t>k supplier performance to inform selection, and report performance problems to appropriate colleagues</w:t>
            </w:r>
          </w:p>
        </w:tc>
      </w:tr>
      <w:tr w:rsidTr="00464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2 Order information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2.1 Create and despatch order records according to organisational procedures</w:t>
            </w:r>
          </w:p>
          <w:p w:rsidR="00000000" w:rsidRPr="00464E07" w:rsidP="00464E07">
            <w:pPr>
              <w:pStyle w:val="BodyText"/>
            </w:pPr>
            <w:r w:rsidRPr="00464E07">
              <w:t>2.2 Prioritise urgent orders and action to expedite receipt</w:t>
            </w:r>
          </w:p>
          <w:p w:rsidR="00000000" w:rsidRPr="00464E07" w:rsidP="00464E07">
            <w:pPr>
              <w:pStyle w:val="BodyText"/>
            </w:pPr>
            <w:r w:rsidRPr="00464E07">
              <w:t>2.3 Check progress of orders and take appropriate follow</w:t>
            </w:r>
            <w:r w:rsidRPr="00464E07">
              <w:noBreakHyphen/>
              <w:t>up action where necessary</w:t>
            </w:r>
          </w:p>
          <w:p w:rsidR="00000000" w:rsidRPr="00464E07" w:rsidP="00464E07">
            <w:pPr>
              <w:pStyle w:val="BodyText"/>
            </w:pPr>
            <w:r w:rsidRPr="00464E07">
              <w:t>2.4 Update records of ordered material to reflect changes in availability or price according to organisational pr</w:t>
            </w:r>
            <w:r w:rsidRPr="00464E07">
              <w:t>ocedure</w:t>
            </w:r>
          </w:p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 xml:space="preserve">2.5 Refer problems with processing orders to appropriate personnel as required </w:t>
            </w:r>
          </w:p>
        </w:tc>
      </w:tr>
      <w:tr w:rsidTr="00464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3 Receive information resources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3.1 Accept materials and complete checking processes against invoice and order details</w:t>
            </w:r>
          </w:p>
          <w:p w:rsidR="00000000" w:rsidRPr="00464E07" w:rsidP="00464E07">
            <w:pPr>
              <w:pStyle w:val="BodyText"/>
            </w:pPr>
            <w:r w:rsidRPr="00464E07">
              <w:t>3.2 Process invoices for payment or raise querie</w:t>
            </w:r>
            <w:r w:rsidRPr="00464E07">
              <w:t>s with suppliers</w:t>
            </w:r>
          </w:p>
          <w:p w:rsidR="00000000" w:rsidRPr="00464E07" w:rsidP="00464E07">
            <w:pPr>
              <w:pStyle w:val="BodyText"/>
            </w:pPr>
            <w:r w:rsidRPr="00464E07">
              <w:t>3.3 Follow organisational procedures when making claims to suppliers for missing, damaged or incorrect material</w:t>
            </w:r>
          </w:p>
          <w:p w:rsidR="00000000" w:rsidRPr="00464E07" w:rsidP="00464E07">
            <w:pPr>
              <w:pStyle w:val="BodyText"/>
            </w:pPr>
            <w:r w:rsidRPr="00464E07">
              <w:t>3.4 Record details of material received according to organisational procedures</w:t>
            </w:r>
          </w:p>
          <w:p w:rsidR="00000000" w:rsidRPr="00464E07" w:rsidP="00464E07">
            <w:pPr>
              <w:pStyle w:val="BodyText"/>
            </w:pPr>
            <w:r w:rsidRPr="00464E07">
              <w:t>3.5 Complete physical processing tasks for recei</w:t>
            </w:r>
            <w:r w:rsidRPr="00464E07">
              <w:t>ved items as required</w:t>
            </w:r>
          </w:p>
          <w:p w:rsidR="00000000" w:rsidRPr="00464E07" w:rsidP="00464E07">
            <w:pPr>
              <w:pStyle w:val="BodyText"/>
            </w:pPr>
            <w:r w:rsidRPr="00464E07">
              <w:t>3.6 Sort received items in priority order ready for cataloguing</w:t>
            </w:r>
          </w:p>
          <w:p w:rsidR="00000000" w:rsidRPr="00464E07" w:rsidP="00464E07">
            <w:pPr>
              <w:pStyle w:val="BodyText"/>
            </w:pPr>
            <w:r w:rsidRPr="00464E07">
              <w:t>3.7 Update relevant records and note irregularities</w:t>
            </w:r>
          </w:p>
        </w:tc>
      </w:tr>
    </w:tbl>
    <w:p w:rsidR="00000000" w:rsidRPr="00464E07" w:rsidP="00464E07">
      <w:pPr>
        <w:pStyle w:val="BodyText"/>
      </w:pPr>
    </w:p>
    <w:p w:rsidR="00000000" w:rsidRPr="00464E07" w:rsidP="00464E07">
      <w:pPr>
        <w:pStyle w:val="AllowPageBreak"/>
      </w:pPr>
    </w:p>
    <w:p w:rsidR="00000000" w:rsidRPr="00464E07" w:rsidP="00464E07">
      <w:pPr>
        <w:pStyle w:val="Heading1"/>
      </w:pPr>
      <w:bookmarkStart w:id="5" w:name="O_765833"/>
      <w:bookmarkEnd w:id="5"/>
      <w:r w:rsidRPr="00464E07">
        <w:t>Foundation Skills</w:t>
      </w:r>
    </w:p>
    <w:p w:rsidR="00000000" w:rsidRPr="002B231A" w:rsidP="002B231A">
      <w:pPr>
        <w:pStyle w:val="BodyText"/>
        <w:rPr>
          <w:i/>
        </w:rPr>
      </w:pPr>
      <w:r w:rsidRPr="002B231A">
        <w:rPr>
          <w:rStyle w:val="Emphasis"/>
        </w:rPr>
        <w:t>This section describes language, literacy, numeracy and employment skills incorpo</w:t>
      </w:r>
      <w:r w:rsidRPr="002B231A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Performance</w:t>
            </w:r>
          </w:p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rPr>
                <w:rStyle w:val="SpecialBold"/>
              </w:rPr>
              <w:t>Description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1.1-1.4, 2.1-2.4, 3.1, 3.3, 3.4, 3.6,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 xml:space="preserve">Identifies and interprets relevant information and ideas within familiar contexts </w:t>
            </w:r>
            <w:r w:rsidRPr="00464E07">
              <w:t>such as the checking process and interpreting order information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1.1, 1.3, 2.1-2.4, 3.1-3.4,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>Conveys intended meaning on familiar topics for a limited range of purposes and audiences, such as completing order information and corresponding with</w:t>
            </w:r>
            <w:r w:rsidRPr="00464E07">
              <w:t xml:space="preserve"> colleagues and suppliers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 xml:space="preserve">Oral </w:t>
            </w:r>
            <w:r w:rsidRPr="00464E07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1.4, 2.3, 2.5, 3.2, 3.3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 xml:space="preserve">Interacts effectively in verbal exchanges, using active </w:t>
            </w:r>
            <w:r w:rsidRPr="00464E07">
              <w:t>listening and questioning to convey and clarify information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1.2, 2.1, 2.4, 3.1-3.4,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>Performs basic mathematical calculations to interpret orders and invoices and other numeric data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1.1, 1.3, 1.4, 2.1, 2.4, 3.3, 3.4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ListBullet"/>
            </w:pPr>
            <w:r w:rsidRPr="00464E07">
              <w:t>Understands roles and responsibilities and follows workplace procedures</w:t>
            </w:r>
          </w:p>
          <w:p w:rsidR="00000000" w:rsidRPr="00464E07" w:rsidP="00464E07">
            <w:pPr>
              <w:pStyle w:val="ListBullet"/>
            </w:pPr>
            <w:r w:rsidRPr="00464E07">
              <w:t>Seeks clarification or a</w:t>
            </w:r>
            <w:r w:rsidRPr="00464E07">
              <w:t>ssistance when required</w:t>
            </w:r>
          </w:p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>Completes work activities in a timely fashion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1.4, 2.3, 2.5, 3.2, 3.3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ListBullet"/>
              <w:rPr>
                <w:lang w:val="en-NZ"/>
              </w:rPr>
            </w:pPr>
            <w:r w:rsidRPr="00464E07">
              <w:t>Uses a limited range of accepted practices for communicating in a work environment</w:t>
            </w:r>
          </w:p>
        </w:tc>
      </w:tr>
      <w:tr w:rsidTr="00464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1.1, 1.4, 2.2, 2.3, 2.5, 3.2, 3.5-3.7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ListBullet"/>
            </w:pPr>
            <w:r w:rsidRPr="00464E07">
              <w:t>Plans and implements routine tasks and workload making limited decisions on sequencing and timing</w:t>
            </w:r>
          </w:p>
          <w:p w:rsidR="00000000" w:rsidRPr="00464E07" w:rsidP="00464E07">
            <w:pPr>
              <w:pStyle w:val="ListBullet"/>
            </w:pPr>
            <w:r w:rsidRPr="00464E07">
              <w:t>Makes low-impact decisions around immediate, clearly defined tasks</w:t>
            </w:r>
          </w:p>
          <w:p w:rsidR="00000000" w:rsidRPr="00464E07" w:rsidP="00464E07">
            <w:pPr>
              <w:pStyle w:val="ListBullet"/>
            </w:pPr>
            <w:r w:rsidRPr="00464E07">
              <w:t>Automatically implements standard procedures for routine decisions in response to familia</w:t>
            </w:r>
            <w:r w:rsidRPr="00464E07">
              <w:t>r problems</w:t>
            </w:r>
          </w:p>
          <w:p w:rsidR="00000000" w:rsidRPr="00464E07" w:rsidP="00464E07">
            <w:pPr>
              <w:pStyle w:val="ListBullet"/>
            </w:pPr>
            <w:r w:rsidRPr="00464E07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464E07" w:rsidP="00464E07">
      <w:pPr>
        <w:pStyle w:val="BodyText"/>
      </w:pPr>
    </w:p>
    <w:p w:rsidR="00000000" w:rsidRPr="00464E07" w:rsidP="00464E07">
      <w:pPr>
        <w:pStyle w:val="AllowPageBreak"/>
      </w:pPr>
    </w:p>
    <w:p w:rsidR="00000000" w:rsidRPr="00464E07" w:rsidP="00464E07">
      <w:pPr>
        <w:pStyle w:val="Heading1"/>
      </w:pPr>
      <w:bookmarkStart w:id="6" w:name="O_765835"/>
      <w:bookmarkEnd w:id="6"/>
      <w:r w:rsidRPr="00464E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6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 xml:space="preserve">Code and title </w:t>
            </w:r>
          </w:p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Code and title</w:t>
            </w:r>
          </w:p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rPr>
                <w:rStyle w:val="SpecialBold"/>
              </w:rPr>
              <w:t>Comme</w:t>
            </w:r>
            <w:r w:rsidRPr="00464E07">
              <w:rPr>
                <w:rStyle w:val="SpecialBold"/>
              </w:rPr>
              <w:t>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rPr>
                <w:rStyle w:val="SpecialBold"/>
              </w:rPr>
              <w:t>Equivalence status</w:t>
            </w:r>
          </w:p>
        </w:tc>
      </w:tr>
      <w:tr w:rsidTr="0046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BSBLIB202 Process information resource orders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CULINS202A Process information resource orders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Updated to meet Standards for Training Packages</w:t>
            </w:r>
          </w:p>
          <w:p w:rsidR="00000000" w:rsidRPr="00464E07" w:rsidP="00464E07">
            <w:pPr>
              <w:pStyle w:val="BodyText"/>
            </w:pPr>
          </w:p>
          <w:p w:rsidR="00000000" w:rsidP="00464E07">
            <w:pPr>
              <w:pStyle w:val="BodyText"/>
              <w:rPr>
                <w:lang w:val="en-NZ"/>
              </w:rPr>
            </w:pPr>
            <w:r w:rsidRPr="00464E07">
              <w:t>Unit moved from Library, Inform</w:t>
            </w:r>
            <w:r w:rsidRPr="00464E07">
              <w:t>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07" w:rsidP="00464E07">
            <w:pPr>
              <w:pStyle w:val="BodyText"/>
            </w:pPr>
            <w:r w:rsidRPr="00464E07">
              <w:t>Equivalent unit</w:t>
            </w:r>
          </w:p>
        </w:tc>
      </w:tr>
    </w:tbl>
    <w:p w:rsidR="00000000" w:rsidRPr="00464E07" w:rsidP="00464E07">
      <w:pPr>
        <w:pStyle w:val="BodyText"/>
      </w:pPr>
    </w:p>
    <w:p w:rsidR="00000000" w:rsidRPr="00464E07" w:rsidP="00464E07">
      <w:pPr>
        <w:pStyle w:val="AllowPageBreak"/>
      </w:pPr>
    </w:p>
    <w:p w:rsidR="00000000" w:rsidRPr="00464E07" w:rsidP="00464E07">
      <w:pPr>
        <w:pStyle w:val="Heading1"/>
      </w:pPr>
      <w:bookmarkStart w:id="7" w:name="O_765842"/>
      <w:bookmarkEnd w:id="7"/>
      <w:r w:rsidRPr="00464E07">
        <w:t>Links</w:t>
      </w:r>
    </w:p>
    <w:p w:rsidR="00000000" w:rsidRPr="00464E07" w:rsidP="002B231A">
      <w:pPr>
        <w:pStyle w:val="BodyText"/>
      </w:pPr>
      <w:r w:rsidRPr="00464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28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4E07" w:rsidP="00464E07"/>
    <w:sectPr w:rsidSect="00464E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07" w:rsidRPr="002B231A" w:rsidP="002B2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1A" w:rsidP="00464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31A" w:rsidP="00464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31A" w:rsidP="00464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E07" w:rsidRPr="002B231A" w:rsidP="002B2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1A" w:rsidRPr="002D2AF8" w:rsidP="00464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BSBLIB202 Process information resource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B231A" w:rsidP="00464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A3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0CD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E07"/>
  </w:style>
  <w:style w:type="character" w:customStyle="1" w:styleId="Heading1Char">
    <w:name w:val="Heading 1 Char"/>
    <w:basedOn w:val="DefaultParagraphFont"/>
    <w:link w:val="Heading1"/>
    <w:rsid w:val="00464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E07"/>
    <w:rPr>
      <w:b/>
      <w:spacing w:val="0"/>
    </w:rPr>
  </w:style>
  <w:style w:type="character" w:styleId="Emphasis">
    <w:name w:val="Emphasis"/>
    <w:basedOn w:val="DefaultParagraphFont"/>
    <w:qFormat/>
    <w:rsid w:val="00464E07"/>
    <w:rPr>
      <w:i/>
    </w:rPr>
  </w:style>
  <w:style w:type="paragraph" w:customStyle="1" w:styleId="SuperHeading">
    <w:name w:val="SuperHeading"/>
    <w:basedOn w:val="Normal"/>
    <w:rsid w:val="00464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E07"/>
  </w:style>
  <w:style w:type="paragraph" w:styleId="TableofFigures">
    <w:name w:val="table of figures"/>
    <w:basedOn w:val="Normal"/>
    <w:next w:val="Normal"/>
    <w:semiHidden/>
    <w:rsid w:val="00464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E07"/>
    <w:rPr>
      <w:rFonts w:ascii="Wingdings" w:hAnsi="Wingdings"/>
    </w:rPr>
  </w:style>
  <w:style w:type="paragraph" w:customStyle="1" w:styleId="TableHeading">
    <w:name w:val="Table Heading"/>
    <w:basedOn w:val="HeadingBase"/>
    <w:rsid w:val="00464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E07"/>
    <w:rPr>
      <w:color w:val="0033CC"/>
      <w:u w:val="none"/>
    </w:rPr>
  </w:style>
  <w:style w:type="paragraph" w:customStyle="1" w:styleId="BodyTextRight">
    <w:name w:val="Body Text Right"/>
    <w:basedOn w:val="BodyText"/>
    <w:rsid w:val="00464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E07"/>
    <w:rPr>
      <w:sz w:val="32"/>
    </w:rPr>
  </w:style>
  <w:style w:type="paragraph" w:customStyle="1" w:styleId="HeadingProcedure">
    <w:name w:val="Heading Procedure"/>
    <w:basedOn w:val="HeadingBase"/>
    <w:next w:val="Normal"/>
    <w:rsid w:val="00464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E07"/>
    <w:pPr>
      <w:spacing w:before="60" w:after="60"/>
    </w:pPr>
  </w:style>
  <w:style w:type="paragraph" w:styleId="ListContinue">
    <w:name w:val="List Continue"/>
    <w:basedOn w:val="List"/>
    <w:rsid w:val="00464E07"/>
    <w:pPr>
      <w:ind w:firstLine="0"/>
    </w:pPr>
  </w:style>
  <w:style w:type="paragraph" w:customStyle="1" w:styleId="ListNote">
    <w:name w:val="List Note"/>
    <w:basedOn w:val="List"/>
    <w:rsid w:val="00464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E07"/>
    <w:rPr>
      <w:rFonts w:ascii="Courier New" w:hAnsi="Courier New"/>
    </w:rPr>
  </w:style>
  <w:style w:type="paragraph" w:customStyle="1" w:styleId="NoteBullet">
    <w:name w:val="Note Bullet"/>
    <w:basedOn w:val="Note"/>
    <w:rsid w:val="00464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E07"/>
    <w:rPr>
      <w:b/>
      <w:smallCaps/>
    </w:rPr>
  </w:style>
  <w:style w:type="paragraph" w:customStyle="1" w:styleId="TableListNumber">
    <w:name w:val="Table List Number"/>
    <w:basedOn w:val="ListNumber"/>
    <w:rsid w:val="00464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E07"/>
    <w:pPr>
      <w:numPr>
        <w:numId w:val="8"/>
      </w:numPr>
    </w:pPr>
  </w:style>
  <w:style w:type="paragraph" w:customStyle="1" w:styleId="ListAlpha2">
    <w:name w:val="List Alpha 2"/>
    <w:basedOn w:val="List2"/>
    <w:rsid w:val="00464E07"/>
    <w:pPr>
      <w:numPr>
        <w:numId w:val="7"/>
      </w:numPr>
    </w:pPr>
  </w:style>
  <w:style w:type="paragraph" w:styleId="List2">
    <w:name w:val="List 2"/>
    <w:basedOn w:val="BodyText"/>
    <w:rsid w:val="00464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E07"/>
    <w:pPr>
      <w:numPr>
        <w:numId w:val="3"/>
      </w:numPr>
    </w:pPr>
  </w:style>
  <w:style w:type="paragraph" w:styleId="ListContinue2">
    <w:name w:val="List Continue 2"/>
    <w:basedOn w:val="List2"/>
    <w:rsid w:val="00464E07"/>
    <w:pPr>
      <w:ind w:firstLine="0"/>
    </w:pPr>
  </w:style>
  <w:style w:type="paragraph" w:styleId="ListContinue3">
    <w:name w:val="List Continue 3"/>
    <w:basedOn w:val="List3"/>
    <w:rsid w:val="00464E07"/>
    <w:pPr>
      <w:ind w:left="1021" w:firstLine="0"/>
    </w:pPr>
  </w:style>
  <w:style w:type="paragraph" w:styleId="ListContinue4">
    <w:name w:val="List Continue 4"/>
    <w:basedOn w:val="List4"/>
    <w:rsid w:val="00464E07"/>
    <w:pPr>
      <w:ind w:firstLine="0"/>
    </w:pPr>
  </w:style>
  <w:style w:type="paragraph" w:styleId="ListContinue5">
    <w:name w:val="List Continue 5"/>
    <w:basedOn w:val="List5"/>
    <w:rsid w:val="00464E07"/>
    <w:pPr>
      <w:ind w:firstLine="0"/>
    </w:pPr>
  </w:style>
  <w:style w:type="paragraph" w:styleId="ListNumber3">
    <w:name w:val="List Number 3"/>
    <w:basedOn w:val="List3"/>
    <w:rsid w:val="00464E07"/>
    <w:pPr>
      <w:numPr>
        <w:numId w:val="4"/>
      </w:numPr>
    </w:pPr>
  </w:style>
  <w:style w:type="paragraph" w:styleId="ListNumber4">
    <w:name w:val="List Number 4"/>
    <w:basedOn w:val="List4"/>
    <w:rsid w:val="00464E07"/>
    <w:pPr>
      <w:numPr>
        <w:numId w:val="5"/>
      </w:numPr>
    </w:pPr>
  </w:style>
  <w:style w:type="paragraph" w:styleId="ListNumber5">
    <w:name w:val="List Number 5"/>
    <w:basedOn w:val="List5"/>
    <w:rsid w:val="00464E07"/>
    <w:pPr>
      <w:numPr>
        <w:numId w:val="6"/>
      </w:numPr>
    </w:pPr>
  </w:style>
  <w:style w:type="paragraph" w:styleId="BlockText">
    <w:name w:val="Block Text"/>
    <w:basedOn w:val="Normal"/>
    <w:rsid w:val="00464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E07"/>
    <w:rPr>
      <w:sz w:val="16"/>
      <w:vertAlign w:val="superscript"/>
    </w:rPr>
  </w:style>
  <w:style w:type="character" w:customStyle="1" w:styleId="Symbols">
    <w:name w:val="Symbols"/>
    <w:basedOn w:val="DefaultParagraphFont"/>
    <w:rsid w:val="00464E07"/>
    <w:rPr>
      <w:rFonts w:ascii="Symbol" w:hAnsi="Symbol"/>
    </w:rPr>
  </w:style>
  <w:style w:type="character" w:customStyle="1" w:styleId="MenuOptions">
    <w:name w:val="Menu Options"/>
    <w:basedOn w:val="DefaultParagraphFont"/>
    <w:rsid w:val="00464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E07"/>
    <w:rPr>
      <w:b/>
    </w:rPr>
  </w:style>
  <w:style w:type="character" w:customStyle="1" w:styleId="Underlined">
    <w:name w:val="Underlined"/>
    <w:basedOn w:val="DefaultParagraphFont"/>
    <w:rsid w:val="00464E07"/>
    <w:rPr>
      <w:u w:val="single"/>
    </w:rPr>
  </w:style>
  <w:style w:type="paragraph" w:customStyle="1" w:styleId="TableBodyTextRight">
    <w:name w:val="Table Body Text Right"/>
    <w:basedOn w:val="TableBodyText"/>
    <w:rsid w:val="00464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E07"/>
    <w:rPr>
      <w:sz w:val="18"/>
    </w:rPr>
  </w:style>
  <w:style w:type="paragraph" w:customStyle="1" w:styleId="BodySmallRight">
    <w:name w:val="Body Small Right"/>
    <w:basedOn w:val="BodyTextRight"/>
    <w:rsid w:val="00464E07"/>
    <w:rPr>
      <w:sz w:val="18"/>
      <w:szCs w:val="18"/>
    </w:rPr>
  </w:style>
  <w:style w:type="paragraph" w:customStyle="1" w:styleId="MarginEdition">
    <w:name w:val="Margin Edition"/>
    <w:basedOn w:val="MarginNote"/>
    <w:rsid w:val="00464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E07"/>
    <w:rPr>
      <w:sz w:val="2"/>
      <w:szCs w:val="2"/>
    </w:rPr>
  </w:style>
  <w:style w:type="character" w:customStyle="1" w:styleId="Small">
    <w:name w:val="Small"/>
    <w:basedOn w:val="DefaultParagraphFont"/>
    <w:rsid w:val="00464E07"/>
    <w:rPr>
      <w:sz w:val="16"/>
    </w:rPr>
  </w:style>
  <w:style w:type="paragraph" w:customStyle="1" w:styleId="WideTable">
    <w:name w:val="Wide Table"/>
    <w:basedOn w:val="Normal"/>
    <w:rsid w:val="00464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E07"/>
  </w:style>
  <w:style w:type="paragraph" w:styleId="Quote">
    <w:name w:val="Quote"/>
    <w:basedOn w:val="Heading1"/>
    <w:link w:val="QuoteChar"/>
    <w:qFormat/>
    <w:rsid w:val="00464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E07"/>
    <w:pPr>
      <w:pageBreakBefore/>
    </w:pPr>
  </w:style>
  <w:style w:type="paragraph" w:customStyle="1" w:styleId="Border">
    <w:name w:val="Border"/>
    <w:basedOn w:val="Normal"/>
    <w:qFormat/>
    <w:rsid w:val="00464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E07"/>
    <w:rPr>
      <w:u w:val="single"/>
    </w:rPr>
  </w:style>
  <w:style w:type="character" w:customStyle="1" w:styleId="BoldandItalics">
    <w:name w:val="Bold and Italics"/>
    <w:qFormat/>
    <w:rsid w:val="00464E07"/>
    <w:rPr>
      <w:b/>
      <w:i/>
      <w:u w:val="none"/>
    </w:rPr>
  </w:style>
  <w:style w:type="paragraph" w:styleId="BalloonText">
    <w:name w:val="Balloon Text"/>
    <w:basedOn w:val="Normal"/>
    <w:link w:val="BalloonTextChar"/>
    <w:rsid w:val="00464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E07"/>
    <w:pPr>
      <w:spacing w:before="0" w:after="0"/>
    </w:pPr>
  </w:style>
  <w:style w:type="paragraph" w:customStyle="1" w:styleId="BodyTextBold">
    <w:name w:val="Body Text Bold"/>
    <w:basedOn w:val="BodyText"/>
    <w:qFormat/>
    <w:rsid w:val="00464E07"/>
    <w:rPr>
      <w:b/>
    </w:rPr>
  </w:style>
  <w:style w:type="character" w:styleId="Hyperlink">
    <w:name w:val="Hyperlink"/>
    <w:basedOn w:val="DefaultParagraphFont"/>
    <w:uiPriority w:val="99"/>
    <w:unhideWhenUsed/>
    <w:rsid w:val="002B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4206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BSBLIB202 Process information resource orders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2020-07-07T10:13:00Z</dcterms:created>
  <dcterms:modified xsi:type="dcterms:W3CDTF">2020-07-07T10:13:00Z</dcterms:modified>
</cp:coreProperties>
</file>