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0166" w:rsidP="009201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BSBLEG534 Take instructions in a legal services environment</w:t>
      </w:r>
      <w:r>
        <w:fldChar w:fldCharType="end"/>
      </w:r>
    </w:p>
    <w:p w:rsidR="00920166" w:rsidP="00920166">
      <w:pPr>
        <w:pStyle w:val="Version"/>
        <w:sectPr w:rsidSect="00003E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EAD" w:rsidP="00003EAD">
      <w:pPr>
        <w:pStyle w:val="SuperHeading"/>
      </w:pPr>
      <w:r w:rsidRPr="00003EAD">
        <w:t>BSBLEG534 Take instructions in a legal services environment</w:t>
      </w:r>
    </w:p>
    <w:p w:rsidR="00000000" w:rsidRPr="00003EAD" w:rsidP="00003EAD">
      <w:pPr>
        <w:pStyle w:val="Heading1"/>
      </w:pPr>
      <w:bookmarkStart w:id="1" w:name="O_1124404"/>
      <w:bookmarkEnd w:id="1"/>
      <w:r w:rsidRPr="00003EAD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03E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BodyText"/>
            </w:pPr>
            <w:r w:rsidRPr="00003EAD">
              <w:rPr>
                <w:rStyle w:val="SpecialBold"/>
              </w:rPr>
              <w:t>Release</w:t>
            </w:r>
            <w:r w:rsidRPr="00003EAD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rPr>
                <w:rStyle w:val="SpecialBold"/>
              </w:rPr>
              <w:t>Comments</w:t>
            </w:r>
            <w:r w:rsidRPr="00003EAD">
              <w:t> </w:t>
            </w:r>
          </w:p>
        </w:tc>
      </w:tr>
      <w:tr w:rsidTr="00003EAD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BodyText"/>
            </w:pPr>
            <w:r w:rsidRPr="00003EAD">
              <w:t>This version first released with BSB Business Services Training Package Version 7.0.</w:t>
            </w:r>
          </w:p>
        </w:tc>
      </w:tr>
    </w:tbl>
    <w:p w:rsidR="00000000" w:rsidRPr="00003EAD" w:rsidP="00003EAD">
      <w:pPr>
        <w:pStyle w:val="BodyText"/>
      </w:pPr>
    </w:p>
    <w:p w:rsidR="00000000" w:rsidRPr="00003EAD" w:rsidP="00003EAD">
      <w:pPr>
        <w:pStyle w:val="AllowPageBreak"/>
      </w:pPr>
    </w:p>
    <w:p w:rsidR="00000000" w:rsidRPr="00003EAD" w:rsidP="00003EAD">
      <w:pPr>
        <w:pStyle w:val="Heading1"/>
      </w:pPr>
      <w:bookmarkStart w:id="2" w:name="O_1124409"/>
      <w:bookmarkEnd w:id="2"/>
      <w:r w:rsidRPr="00003EAD">
        <w:t>Application</w:t>
      </w:r>
    </w:p>
    <w:p w:rsidR="00000000" w:rsidRPr="00003EAD" w:rsidP="00920166">
      <w:pPr>
        <w:pStyle w:val="BodyText"/>
      </w:pPr>
      <w:r w:rsidRPr="00003EAD">
        <w:t>This unit describes the skills and knowledge required to take instruc</w:t>
      </w:r>
      <w:r w:rsidRPr="00003EAD">
        <w:t xml:space="preserve">tions from a client in a legal services environment to support the organisation’s operations. </w:t>
      </w:r>
    </w:p>
    <w:p w:rsidR="00000000" w:rsidRPr="00003EAD" w:rsidP="00920166">
      <w:pPr>
        <w:pStyle w:val="BodyText"/>
      </w:pPr>
      <w:r w:rsidRPr="00003EAD">
        <w:t xml:space="preserve">The unit applies to those work under supervision and apply solutions to a range of unpredictable problems and analyse and evaluate information from a variety of </w:t>
      </w:r>
      <w:r w:rsidRPr="00003EAD">
        <w:t>sources.</w:t>
      </w:r>
      <w:r w:rsidRPr="00003EAD">
        <w:rPr>
          <w:rStyle w:val="Monospace"/>
        </w:rPr>
        <w:t xml:space="preserve"> </w:t>
      </w:r>
    </w:p>
    <w:p w:rsidR="00000000" w:rsidRPr="00003EAD" w:rsidP="00920166">
      <w:pPr>
        <w:pStyle w:val="BodyText"/>
      </w:pPr>
      <w:r w:rsidRPr="00003EAD">
        <w:t>No licensing, legislative or certification requirements apply to this unit at the time of publication.</w:t>
      </w:r>
    </w:p>
    <w:p w:rsidR="00000000" w:rsidRPr="00003EAD" w:rsidP="00003EAD">
      <w:pPr>
        <w:pStyle w:val="Heading1"/>
      </w:pPr>
      <w:bookmarkStart w:id="3" w:name="O_1124408"/>
      <w:bookmarkEnd w:id="3"/>
      <w:r w:rsidRPr="00003EAD">
        <w:t>Unit Sector</w:t>
      </w:r>
    </w:p>
    <w:p w:rsidR="00000000" w:rsidRPr="00003EAD" w:rsidP="00920166">
      <w:pPr>
        <w:pStyle w:val="BodyText"/>
      </w:pPr>
      <w:r w:rsidRPr="00003EAD">
        <w:t>Technical Skills – Legal Services</w:t>
      </w:r>
    </w:p>
    <w:p w:rsidR="00000000" w:rsidRPr="00003EAD" w:rsidP="00003EAD">
      <w:pPr>
        <w:pStyle w:val="Heading1"/>
      </w:pPr>
      <w:bookmarkStart w:id="4" w:name="O_1124407"/>
      <w:bookmarkEnd w:id="4"/>
      <w:r w:rsidRPr="00003EAD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BodyText"/>
            </w:pPr>
            <w:r w:rsidRPr="00003EAD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rPr>
                <w:rStyle w:val="SpecialBold"/>
              </w:rPr>
              <w:t>PERFORMANCE CRITE</w:t>
            </w:r>
            <w:r w:rsidRPr="00003EAD">
              <w:rPr>
                <w:rStyle w:val="SpecialBold"/>
              </w:rPr>
              <w:t>RIA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BodyText"/>
            </w:pPr>
            <w:r w:rsidRPr="00003EAD">
              <w:rPr>
                <w:rStyle w:val="Emphasis"/>
              </w:rPr>
              <w:t xml:space="preserve">Elements describe the </w:t>
            </w:r>
            <w:r w:rsidRPr="00003EAD">
              <w:t xml:space="preserve">essential </w:t>
            </w:r>
            <w:r w:rsidRPr="00003EAD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"/>
              <w:rPr>
                <w:lang w:val="en-NZ"/>
              </w:rPr>
            </w:pPr>
            <w:r w:rsidRPr="00003EAD">
              <w:t xml:space="preserve">1. Prepare to take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List"/>
            </w:pPr>
            <w:r w:rsidRPr="00003EAD">
              <w:t xml:space="preserve">1.1 Identify task requirements </w:t>
            </w:r>
          </w:p>
          <w:p w:rsidR="00000000" w:rsidRPr="00003EAD" w:rsidP="00003EAD">
            <w:pPr>
              <w:pStyle w:val="List"/>
            </w:pPr>
            <w:r w:rsidRPr="00003EAD">
              <w:t xml:space="preserve">1.2 Consult with supervisor to establish scope of personal responsibility in relation to task </w:t>
            </w:r>
          </w:p>
          <w:p w:rsidR="00000000" w:rsidRPr="00003EAD" w:rsidP="00003EAD">
            <w:pPr>
              <w:pStyle w:val="List"/>
            </w:pPr>
            <w:r w:rsidRPr="00003EAD">
              <w:t xml:space="preserve">1.3 Assemble resources required to take instructions according to organisational policies and procedures </w:t>
            </w:r>
          </w:p>
          <w:p w:rsidR="00000000" w:rsidP="00003EAD">
            <w:pPr>
              <w:pStyle w:val="List"/>
              <w:rPr>
                <w:lang w:val="en-NZ"/>
              </w:rPr>
            </w:pPr>
            <w:r w:rsidRPr="00003EAD">
              <w:t xml:space="preserve">1.4 Develop questions to ask during instruction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"/>
              <w:rPr>
                <w:lang w:val="en-NZ"/>
              </w:rPr>
            </w:pPr>
            <w:r w:rsidRPr="00003EAD">
              <w:t xml:space="preserve">2. Take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List"/>
            </w:pPr>
            <w:r w:rsidRPr="00003EAD">
              <w:t xml:space="preserve">2.1 Greet and establish rapport with client under supervision and according to task requirements </w:t>
            </w:r>
          </w:p>
          <w:p w:rsidR="00000000" w:rsidRPr="00003EAD" w:rsidP="00003EAD">
            <w:pPr>
              <w:pStyle w:val="List"/>
            </w:pPr>
            <w:r w:rsidRPr="00003EAD">
              <w:t xml:space="preserve">2.2 Gather information using questioning techniques according to task and legislative requirements </w:t>
            </w:r>
          </w:p>
          <w:p w:rsidR="00000000" w:rsidRPr="00003EAD" w:rsidP="00003EAD">
            <w:pPr>
              <w:pStyle w:val="List"/>
            </w:pPr>
            <w:r w:rsidRPr="00003EAD">
              <w:t>2.3 Clarify client information accord</w:t>
            </w:r>
            <w:r w:rsidRPr="00003EAD">
              <w:t xml:space="preserve">ing to task requirements </w:t>
            </w:r>
          </w:p>
          <w:p w:rsidR="00000000" w:rsidP="00003EAD">
            <w:pPr>
              <w:pStyle w:val="List"/>
              <w:rPr>
                <w:lang w:val="en-NZ"/>
              </w:rPr>
            </w:pPr>
            <w:r w:rsidRPr="00003EAD">
              <w:t xml:space="preserve">2.4 Complete documentation according to task and legislative requirements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"/>
              <w:rPr>
                <w:lang w:val="en-NZ"/>
              </w:rPr>
            </w:pPr>
            <w:r w:rsidRPr="00003EAD">
              <w:t xml:space="preserve">3. Finalise and follow-up instruction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List"/>
            </w:pPr>
            <w:r w:rsidRPr="00003EAD">
              <w:t xml:space="preserve">3.1 Review client instruction process with supervisor </w:t>
            </w:r>
          </w:p>
          <w:p w:rsidR="00000000" w:rsidRPr="00003EAD" w:rsidP="00003EAD">
            <w:pPr>
              <w:pStyle w:val="List"/>
            </w:pPr>
            <w:r w:rsidRPr="00003EAD">
              <w:t>3.2 Analyse and organise information gathered according to t</w:t>
            </w:r>
            <w:r w:rsidRPr="00003EAD">
              <w:t xml:space="preserve">ask and organisational requirements </w:t>
            </w:r>
          </w:p>
          <w:p w:rsidR="00000000" w:rsidRPr="00003EAD" w:rsidP="00003EAD">
            <w:pPr>
              <w:pStyle w:val="List"/>
            </w:pPr>
            <w:r w:rsidRPr="00003EAD">
              <w:t xml:space="preserve">3.3 Document and store information according to task requirements and organisational policies and procedures </w:t>
            </w:r>
          </w:p>
          <w:p w:rsidR="00000000" w:rsidRPr="00003EAD" w:rsidP="00003EAD">
            <w:pPr>
              <w:pStyle w:val="List"/>
            </w:pPr>
            <w:r w:rsidRPr="00003EAD">
              <w:t xml:space="preserve">3.4 Identify and implement client-instruction follow-up process </w:t>
            </w:r>
          </w:p>
        </w:tc>
      </w:tr>
    </w:tbl>
    <w:p w:rsidR="00000000" w:rsidRPr="00003EAD" w:rsidP="00003EAD">
      <w:pPr>
        <w:pStyle w:val="BodyText"/>
      </w:pPr>
    </w:p>
    <w:p w:rsidR="00000000" w:rsidRPr="00003EAD" w:rsidP="00003EAD">
      <w:pPr>
        <w:pStyle w:val="AllowPageBreak"/>
      </w:pPr>
    </w:p>
    <w:p w:rsidR="00000000" w:rsidRPr="00003EAD" w:rsidP="00003EAD">
      <w:pPr>
        <w:pStyle w:val="Heading1"/>
      </w:pPr>
      <w:bookmarkStart w:id="5" w:name="O_1124406"/>
      <w:bookmarkEnd w:id="5"/>
      <w:r w:rsidRPr="00003EAD">
        <w:t>Foundation Skills</w:t>
      </w:r>
    </w:p>
    <w:p w:rsidR="00000000" w:rsidRPr="00920166" w:rsidP="00920166">
      <w:pPr>
        <w:pStyle w:val="BodyText"/>
        <w:rPr>
          <w:i/>
        </w:rPr>
      </w:pPr>
      <w:r w:rsidRPr="00920166">
        <w:rPr>
          <w:rStyle w:val="Emphasis"/>
        </w:rPr>
        <w:t xml:space="preserve">This </w:t>
      </w:r>
      <w:r w:rsidRPr="00920166">
        <w:rPr>
          <w:rStyle w:val="Emphasis"/>
        </w:rPr>
        <w:t>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BodyText"/>
            </w:pPr>
            <w:r w:rsidRPr="00003EAD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rPr>
                <w:rStyle w:val="SpecialBold"/>
              </w:rPr>
              <w:t>Description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Bullet"/>
              <w:rPr>
                <w:lang w:val="en-NZ"/>
              </w:rPr>
            </w:pPr>
            <w:r w:rsidRPr="00003EAD">
              <w:t xml:space="preserve">Uses active listening and questioning techniques to confirm understanding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Bullet"/>
              <w:rPr>
                <w:lang w:val="en-NZ"/>
              </w:rPr>
            </w:pPr>
            <w:r w:rsidRPr="00003EAD">
              <w:t xml:space="preserve">Gathers, interprets and analyses textual information and identifies relevant and key information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Bullet"/>
              <w:rPr>
                <w:lang w:val="en-NZ"/>
              </w:rPr>
            </w:pPr>
            <w:r w:rsidRPr="00003EAD">
              <w:t xml:space="preserve">Uses clear, accurate and relevant language to organise, record </w:t>
            </w:r>
            <w:r w:rsidRPr="00003EAD">
              <w:t xml:space="preserve">and update information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ListBullet"/>
              <w:rPr>
                <w:lang w:val="en-NZ"/>
              </w:rPr>
            </w:pPr>
            <w:r w:rsidRPr="00003EAD">
              <w:t xml:space="preserve">Adheres to organisational policies and procedures </w:t>
            </w:r>
          </w:p>
        </w:tc>
      </w:tr>
      <w:tr w:rsidTr="00003EA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3EAD">
            <w:pPr>
              <w:pStyle w:val="BodyText"/>
              <w:rPr>
                <w:lang w:val="en-NZ"/>
              </w:rPr>
            </w:pPr>
            <w:r w:rsidRPr="00003EAD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3EAD" w:rsidP="00003EAD">
            <w:pPr>
              <w:pStyle w:val="ListBullet"/>
            </w:pPr>
            <w:r w:rsidRPr="00003EAD">
              <w:t xml:space="preserve">Plans, sequences and completes work tasks to achieve required outcomes </w:t>
            </w:r>
          </w:p>
          <w:p w:rsidR="00000000" w:rsidRPr="00003EAD" w:rsidP="00003EAD">
            <w:pPr>
              <w:pStyle w:val="ListBullet"/>
            </w:pPr>
            <w:r w:rsidRPr="00003EAD">
              <w:t xml:space="preserve">Analyses information to make decisions in relatively complex situations, taking a range of factors into account </w:t>
            </w:r>
          </w:p>
        </w:tc>
      </w:tr>
    </w:tbl>
    <w:p w:rsidR="00000000" w:rsidRPr="00003EAD" w:rsidP="00003EAD">
      <w:pPr>
        <w:pStyle w:val="BodyText"/>
      </w:pPr>
    </w:p>
    <w:p w:rsidR="00000000" w:rsidRPr="00003EAD" w:rsidP="00003EAD">
      <w:pPr>
        <w:pStyle w:val="AllowPageBreak"/>
      </w:pPr>
    </w:p>
    <w:p w:rsidR="00000000" w:rsidRPr="00003EAD" w:rsidP="00003EAD">
      <w:pPr>
        <w:pStyle w:val="Heading1"/>
      </w:pPr>
      <w:bookmarkStart w:id="6" w:name="O_1124405"/>
      <w:bookmarkEnd w:id="6"/>
      <w:r w:rsidRPr="00003EAD">
        <w:t>Unit Mapping Information</w:t>
      </w:r>
    </w:p>
    <w:p w:rsidR="00000000" w:rsidRPr="00003EAD" w:rsidP="00920166">
      <w:pPr>
        <w:pStyle w:val="BodyText"/>
      </w:pPr>
      <w:r w:rsidRPr="00003EAD">
        <w:t xml:space="preserve">No equivalent unit. New unit. </w:t>
      </w:r>
    </w:p>
    <w:p w:rsidR="00000000" w:rsidRPr="00003EAD" w:rsidP="00003EAD">
      <w:pPr>
        <w:pStyle w:val="Heading1"/>
      </w:pPr>
      <w:bookmarkStart w:id="7" w:name="O_1124398"/>
      <w:bookmarkEnd w:id="7"/>
      <w:r w:rsidRPr="00003EAD">
        <w:t>Links</w:t>
      </w:r>
    </w:p>
    <w:p w:rsidR="00000000" w:rsidRPr="00003EAD" w:rsidP="00920166">
      <w:pPr>
        <w:pStyle w:val="BodyText"/>
      </w:pPr>
      <w:r w:rsidRPr="00003EAD">
        <w:t xml:space="preserve">Companion Volume Implementation Guide is </w:t>
      </w:r>
      <w:r w:rsidRPr="00003EAD">
        <w:t xml:space="preserve">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10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03EAD" w:rsidP="00003EAD"/>
    <w:sectPr w:rsidSect="00003E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AD" w:rsidRPr="00920166" w:rsidP="009201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66" w:rsidP="00003E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20166" w:rsidP="00003E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20166" w:rsidP="00003E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EAD" w:rsidRPr="00920166" w:rsidP="009201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166" w:rsidRPr="002D2AF8" w:rsidP="00003E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BSBLEG534 Take instructions in a legal services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920166" w:rsidP="00003E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E7C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5E34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E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E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E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E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E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E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E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E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E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E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EAD"/>
  </w:style>
  <w:style w:type="character" w:customStyle="1" w:styleId="Heading1Char">
    <w:name w:val="Heading 1 Char"/>
    <w:basedOn w:val="DefaultParagraphFont"/>
    <w:link w:val="Heading1"/>
    <w:rsid w:val="00003E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E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E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3E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3E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3EAD"/>
    <w:rPr>
      <w:b/>
      <w:spacing w:val="0"/>
    </w:rPr>
  </w:style>
  <w:style w:type="character" w:styleId="Emphasis">
    <w:name w:val="Emphasis"/>
    <w:basedOn w:val="DefaultParagraphFont"/>
    <w:qFormat/>
    <w:rsid w:val="00003EAD"/>
    <w:rPr>
      <w:i/>
    </w:rPr>
  </w:style>
  <w:style w:type="paragraph" w:customStyle="1" w:styleId="SuperHeading">
    <w:name w:val="SuperHeading"/>
    <w:basedOn w:val="Normal"/>
    <w:rsid w:val="00003E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E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03EAD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03E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E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E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E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E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E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E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E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E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E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E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E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E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E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E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E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3E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3E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E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E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3E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3E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E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E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E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E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E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E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E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E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3E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E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E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EAD"/>
  </w:style>
  <w:style w:type="paragraph" w:styleId="TableofFigures">
    <w:name w:val="table of figures"/>
    <w:basedOn w:val="Normal"/>
    <w:next w:val="Normal"/>
    <w:semiHidden/>
    <w:rsid w:val="00003E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E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3EAD"/>
    <w:rPr>
      <w:rFonts w:ascii="Wingdings" w:hAnsi="Wingdings"/>
    </w:rPr>
  </w:style>
  <w:style w:type="paragraph" w:customStyle="1" w:styleId="TableHeading">
    <w:name w:val="Table Heading"/>
    <w:basedOn w:val="HeadingBase"/>
    <w:rsid w:val="00003E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EAD"/>
    <w:rPr>
      <w:color w:val="0033CC"/>
      <w:u w:val="none"/>
    </w:rPr>
  </w:style>
  <w:style w:type="paragraph" w:customStyle="1" w:styleId="BodyTextRight">
    <w:name w:val="Body Text Right"/>
    <w:basedOn w:val="BodyText"/>
    <w:rsid w:val="00003E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E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E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E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E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E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EAD"/>
    <w:rPr>
      <w:sz w:val="32"/>
    </w:rPr>
  </w:style>
  <w:style w:type="paragraph" w:customStyle="1" w:styleId="HeadingProcedure">
    <w:name w:val="Heading Procedure"/>
    <w:basedOn w:val="HeadingBase"/>
    <w:next w:val="Normal"/>
    <w:rsid w:val="00003E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EAD"/>
    <w:pPr>
      <w:spacing w:before="60" w:after="60"/>
    </w:pPr>
  </w:style>
  <w:style w:type="paragraph" w:styleId="ListContinue">
    <w:name w:val="List Continue"/>
    <w:basedOn w:val="List"/>
    <w:rsid w:val="00003EAD"/>
    <w:pPr>
      <w:ind w:firstLine="0"/>
    </w:pPr>
  </w:style>
  <w:style w:type="paragraph" w:customStyle="1" w:styleId="ListNote">
    <w:name w:val="List Note"/>
    <w:basedOn w:val="List"/>
    <w:rsid w:val="00003E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E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E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03E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E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E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E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E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3E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E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EAD"/>
    <w:rPr>
      <w:b/>
      <w:smallCaps/>
    </w:rPr>
  </w:style>
  <w:style w:type="paragraph" w:customStyle="1" w:styleId="TableListNumber">
    <w:name w:val="Table List Number"/>
    <w:basedOn w:val="ListNumber"/>
    <w:rsid w:val="00003E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E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EAD"/>
    <w:pPr>
      <w:numPr>
        <w:numId w:val="8"/>
      </w:numPr>
    </w:pPr>
  </w:style>
  <w:style w:type="paragraph" w:customStyle="1" w:styleId="ListAlpha2">
    <w:name w:val="List Alpha 2"/>
    <w:basedOn w:val="List2"/>
    <w:rsid w:val="00003EAD"/>
    <w:pPr>
      <w:numPr>
        <w:numId w:val="7"/>
      </w:numPr>
    </w:pPr>
  </w:style>
  <w:style w:type="paragraph" w:styleId="List2">
    <w:name w:val="List 2"/>
    <w:basedOn w:val="BodyText"/>
    <w:rsid w:val="00003E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E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E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E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3E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3E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3EAD"/>
    <w:pPr>
      <w:numPr>
        <w:numId w:val="3"/>
      </w:numPr>
    </w:pPr>
  </w:style>
  <w:style w:type="paragraph" w:styleId="ListContinue2">
    <w:name w:val="List Continue 2"/>
    <w:basedOn w:val="List2"/>
    <w:rsid w:val="00003EAD"/>
    <w:pPr>
      <w:ind w:firstLine="0"/>
    </w:pPr>
  </w:style>
  <w:style w:type="paragraph" w:styleId="ListContinue3">
    <w:name w:val="List Continue 3"/>
    <w:basedOn w:val="List3"/>
    <w:rsid w:val="00003EAD"/>
    <w:pPr>
      <w:ind w:left="1021" w:firstLine="0"/>
    </w:pPr>
  </w:style>
  <w:style w:type="paragraph" w:styleId="ListContinue4">
    <w:name w:val="List Continue 4"/>
    <w:basedOn w:val="List4"/>
    <w:rsid w:val="00003EAD"/>
    <w:pPr>
      <w:ind w:firstLine="0"/>
    </w:pPr>
  </w:style>
  <w:style w:type="paragraph" w:styleId="ListContinue5">
    <w:name w:val="List Continue 5"/>
    <w:basedOn w:val="List5"/>
    <w:rsid w:val="00003EAD"/>
    <w:pPr>
      <w:ind w:firstLine="0"/>
    </w:pPr>
  </w:style>
  <w:style w:type="paragraph" w:styleId="ListNumber3">
    <w:name w:val="List Number 3"/>
    <w:basedOn w:val="List3"/>
    <w:rsid w:val="00003EAD"/>
    <w:pPr>
      <w:numPr>
        <w:numId w:val="4"/>
      </w:numPr>
    </w:pPr>
  </w:style>
  <w:style w:type="paragraph" w:styleId="ListNumber4">
    <w:name w:val="List Number 4"/>
    <w:basedOn w:val="List4"/>
    <w:rsid w:val="00003EAD"/>
    <w:pPr>
      <w:numPr>
        <w:numId w:val="5"/>
      </w:numPr>
    </w:pPr>
  </w:style>
  <w:style w:type="paragraph" w:styleId="ListNumber5">
    <w:name w:val="List Number 5"/>
    <w:basedOn w:val="List5"/>
    <w:rsid w:val="00003EAD"/>
    <w:pPr>
      <w:numPr>
        <w:numId w:val="6"/>
      </w:numPr>
    </w:pPr>
  </w:style>
  <w:style w:type="paragraph" w:styleId="BlockText">
    <w:name w:val="Block Text"/>
    <w:basedOn w:val="Normal"/>
    <w:rsid w:val="00003E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E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EAD"/>
    <w:rPr>
      <w:sz w:val="16"/>
      <w:vertAlign w:val="superscript"/>
    </w:rPr>
  </w:style>
  <w:style w:type="character" w:customStyle="1" w:styleId="Symbols">
    <w:name w:val="Symbols"/>
    <w:basedOn w:val="DefaultParagraphFont"/>
    <w:rsid w:val="00003EAD"/>
    <w:rPr>
      <w:rFonts w:ascii="Symbol" w:hAnsi="Symbol"/>
    </w:rPr>
  </w:style>
  <w:style w:type="character" w:customStyle="1" w:styleId="MenuOptions">
    <w:name w:val="Menu Options"/>
    <w:basedOn w:val="DefaultParagraphFont"/>
    <w:rsid w:val="00003E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EAD"/>
    <w:rPr>
      <w:b/>
    </w:rPr>
  </w:style>
  <w:style w:type="character" w:customStyle="1" w:styleId="Underlined">
    <w:name w:val="Underlined"/>
    <w:basedOn w:val="DefaultParagraphFont"/>
    <w:rsid w:val="00003EAD"/>
    <w:rPr>
      <w:u w:val="single"/>
    </w:rPr>
  </w:style>
  <w:style w:type="paragraph" w:customStyle="1" w:styleId="TableBodyTextRight">
    <w:name w:val="Table Body Text Right"/>
    <w:basedOn w:val="TableBodyText"/>
    <w:rsid w:val="00003E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EAD"/>
    <w:rPr>
      <w:sz w:val="18"/>
    </w:rPr>
  </w:style>
  <w:style w:type="paragraph" w:customStyle="1" w:styleId="BodySmallRight">
    <w:name w:val="Body Small Right"/>
    <w:basedOn w:val="BodyTextRight"/>
    <w:rsid w:val="00003EAD"/>
    <w:rPr>
      <w:sz w:val="18"/>
      <w:szCs w:val="18"/>
    </w:rPr>
  </w:style>
  <w:style w:type="paragraph" w:customStyle="1" w:styleId="MarginEdition">
    <w:name w:val="Margin Edition"/>
    <w:basedOn w:val="MarginNote"/>
    <w:rsid w:val="00003E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EAD"/>
    <w:rPr>
      <w:sz w:val="2"/>
      <w:szCs w:val="2"/>
    </w:rPr>
  </w:style>
  <w:style w:type="character" w:customStyle="1" w:styleId="Small">
    <w:name w:val="Small"/>
    <w:basedOn w:val="DefaultParagraphFont"/>
    <w:rsid w:val="00003EAD"/>
    <w:rPr>
      <w:sz w:val="16"/>
    </w:rPr>
  </w:style>
  <w:style w:type="paragraph" w:customStyle="1" w:styleId="WideTable">
    <w:name w:val="Wide Table"/>
    <w:basedOn w:val="Normal"/>
    <w:rsid w:val="00003E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EAD"/>
  </w:style>
  <w:style w:type="paragraph" w:styleId="Quote">
    <w:name w:val="Quote"/>
    <w:basedOn w:val="Heading1"/>
    <w:link w:val="QuoteChar"/>
    <w:qFormat/>
    <w:rsid w:val="00003E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E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EAD"/>
    <w:pPr>
      <w:pageBreakBefore/>
    </w:pPr>
  </w:style>
  <w:style w:type="paragraph" w:customStyle="1" w:styleId="Border">
    <w:name w:val="Border"/>
    <w:basedOn w:val="Normal"/>
    <w:qFormat/>
    <w:rsid w:val="00003E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E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E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E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E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E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E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E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E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EAD"/>
    <w:rPr>
      <w:u w:val="single"/>
    </w:rPr>
  </w:style>
  <w:style w:type="character" w:customStyle="1" w:styleId="BoldandItalics">
    <w:name w:val="Bold and Italics"/>
    <w:qFormat/>
    <w:rsid w:val="00003EAD"/>
    <w:rPr>
      <w:b/>
      <w:i/>
      <w:u w:val="none"/>
    </w:rPr>
  </w:style>
  <w:style w:type="paragraph" w:styleId="BalloonText">
    <w:name w:val="Balloon Text"/>
    <w:basedOn w:val="Normal"/>
    <w:link w:val="BalloonTextChar"/>
    <w:rsid w:val="00003E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E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E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E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E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E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EAD"/>
    <w:pPr>
      <w:spacing w:before="0" w:after="0"/>
    </w:pPr>
  </w:style>
  <w:style w:type="paragraph" w:customStyle="1" w:styleId="BodyTextBold">
    <w:name w:val="Body Text Bold"/>
    <w:basedOn w:val="BodyText"/>
    <w:qFormat/>
    <w:rsid w:val="00003EAD"/>
    <w:rPr>
      <w:b/>
    </w:rPr>
  </w:style>
  <w:style w:type="character" w:styleId="Hyperlink">
    <w:name w:val="Hyperlink"/>
    <w:basedOn w:val="DefaultParagraphFont"/>
    <w:uiPriority w:val="99"/>
    <w:unhideWhenUsed/>
    <w:rsid w:val="009201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2759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BSBLEG534 Take instructions in a legal services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2022-01-25T01:25:00Z</dcterms:created>
  <dcterms:modified xsi:type="dcterms:W3CDTF">2022-01-25T01:25:00Z</dcterms:modified>
</cp:coreProperties>
</file>