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C6E" w:rsidP="00965C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BSBLED806 Plan and implement a coaching strategy</w:t>
      </w:r>
      <w:r>
        <w:fldChar w:fldCharType="end"/>
      </w:r>
    </w:p>
    <w:p w:rsidR="00965C6E" w:rsidP="00965C6E">
      <w:pPr>
        <w:pStyle w:val="Version"/>
        <w:sectPr w:rsidSect="009D28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883" w:rsidP="009D2883">
      <w:pPr>
        <w:pStyle w:val="SuperHeading"/>
      </w:pPr>
      <w:r w:rsidRPr="009D2883">
        <w:t>BSBLED806 Plan and implement a coaching strategy</w:t>
      </w:r>
    </w:p>
    <w:p w:rsidR="00000000" w:rsidRPr="009D2883" w:rsidP="009D2883">
      <w:pPr>
        <w:pStyle w:val="Heading1"/>
      </w:pPr>
      <w:bookmarkStart w:id="1" w:name="O_707778"/>
      <w:bookmarkEnd w:id="1"/>
      <w:r w:rsidRPr="009D28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rPr>
                <w:rStyle w:val="SpecialBold"/>
              </w:rPr>
              <w:t>Comments</w:t>
            </w:r>
          </w:p>
        </w:tc>
      </w:tr>
      <w:tr w:rsidTr="009D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t>This version first released with BSB Business Services Training Package Version 1.0.</w:t>
            </w:r>
          </w:p>
        </w:tc>
      </w:tr>
    </w:tbl>
    <w:p w:rsidR="00000000" w:rsidRPr="009D2883" w:rsidP="009D2883">
      <w:pPr>
        <w:pStyle w:val="BodyText"/>
      </w:pPr>
    </w:p>
    <w:p w:rsidR="00000000" w:rsidRPr="009D2883" w:rsidP="009D2883">
      <w:pPr>
        <w:pStyle w:val="AllowPageBreak"/>
      </w:pPr>
    </w:p>
    <w:p w:rsidR="00000000" w:rsidRPr="009D2883" w:rsidP="009D2883">
      <w:pPr>
        <w:pStyle w:val="Heading1"/>
      </w:pPr>
      <w:bookmarkStart w:id="2" w:name="O_707779"/>
      <w:bookmarkEnd w:id="2"/>
      <w:r w:rsidRPr="009D2883">
        <w:t>Application</w:t>
      </w:r>
    </w:p>
    <w:p w:rsidR="00000000" w:rsidRPr="009D2883" w:rsidP="00965C6E">
      <w:pPr>
        <w:pStyle w:val="BodyText"/>
      </w:pPr>
      <w:r w:rsidRPr="009D2883">
        <w:t>This unit describes the skills and knowledge required to plan and develop a coachin</w:t>
      </w:r>
      <w:r w:rsidRPr="009D2883">
        <w:t>g strategy and to monitor implementation of the coaching program within an organisational context. A coaching strategy may be:</w:t>
      </w:r>
    </w:p>
    <w:p w:rsidR="00000000" w:rsidRPr="009D2883" w:rsidP="009D2883">
      <w:pPr>
        <w:pStyle w:val="ListBullet"/>
      </w:pPr>
      <w:r w:rsidRPr="009D2883">
        <w:t>an internal program forming part of the professional development activities of an educational organisation (such as a Registered</w:t>
      </w:r>
      <w:r w:rsidRPr="009D2883">
        <w:t xml:space="preserve"> Training Organisation) or an enterprise whose core business is not education</w:t>
      </w:r>
    </w:p>
    <w:p w:rsidR="00000000" w:rsidRPr="009D2883" w:rsidP="009D2883">
      <w:pPr>
        <w:pStyle w:val="ListBullet"/>
      </w:pPr>
      <w:r w:rsidRPr="009D2883">
        <w:t>developed for an external client, for example as part of the range of learning services offered or conducted in a collaborative partnership with more than one organisation.</w:t>
      </w:r>
    </w:p>
    <w:p w:rsidR="00000000" w:rsidRPr="009D2883" w:rsidP="009D2883">
      <w:pPr>
        <w:pStyle w:val="BodyText"/>
      </w:pPr>
    </w:p>
    <w:p w:rsidR="00000000" w:rsidRPr="009D2883" w:rsidP="00965C6E">
      <w:pPr>
        <w:pStyle w:val="BodyText"/>
      </w:pPr>
      <w:r w:rsidRPr="009D2883">
        <w:t>It applies to individuals working to ensure learning advances individual and organisational capabilities. Leaders in learning are typically required to develop and implement coaching strategies in a systematic manner, and to monitor, review and improve str</w:t>
      </w:r>
      <w:r w:rsidRPr="009D2883">
        <w:t>ategies to optimise learning outcomes for individuals and the organisation.</w:t>
      </w:r>
    </w:p>
    <w:p w:rsidR="00000000" w:rsidRPr="009D2883" w:rsidP="00965C6E">
      <w:pPr>
        <w:pStyle w:val="BodyText"/>
      </w:pPr>
      <w:r w:rsidRPr="009D2883">
        <w:t>No licensing, legislative or certification requirements apply to this unit at the time of publication.</w:t>
      </w:r>
    </w:p>
    <w:p w:rsidR="00000000" w:rsidRPr="009D2883" w:rsidP="009D2883">
      <w:pPr>
        <w:pStyle w:val="Heading1"/>
      </w:pPr>
      <w:bookmarkStart w:id="3" w:name="O_707782"/>
      <w:bookmarkEnd w:id="3"/>
      <w:r w:rsidRPr="009D2883">
        <w:t>Unit Sector</w:t>
      </w:r>
    </w:p>
    <w:p w:rsidR="00000000" w:rsidRPr="009D2883" w:rsidP="00965C6E">
      <w:pPr>
        <w:pStyle w:val="BodyText"/>
      </w:pPr>
      <w:r w:rsidRPr="009D2883">
        <w:t>Workforce Development – Learning and Developmen</w:t>
      </w:r>
      <w:r w:rsidRPr="009D2883">
        <w:t>t</w:t>
      </w:r>
    </w:p>
    <w:p w:rsidR="00000000" w:rsidRPr="009D2883" w:rsidP="009D2883">
      <w:pPr>
        <w:pStyle w:val="Heading1"/>
      </w:pPr>
      <w:bookmarkStart w:id="4" w:name="O_707783"/>
      <w:bookmarkEnd w:id="4"/>
      <w:r w:rsidRPr="009D288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D28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rPr>
                <w:rStyle w:val="SpecialBold"/>
              </w:rPr>
              <w:t>PERFORMANCE CRITERIA</w:t>
            </w:r>
          </w:p>
        </w:tc>
      </w:tr>
      <w:tr w:rsidTr="009D28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28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 xml:space="preserve">1. Develop coaching </w:t>
            </w:r>
            <w:r w:rsidRPr="009D2883">
              <w:t>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t xml:space="preserve">1.1 Research and review need for and role of, coaching within an </w:t>
            </w:r>
            <w:r w:rsidRPr="009D2883">
              <w:t xml:space="preserve">organisation  </w:t>
            </w:r>
          </w:p>
          <w:p w:rsidR="00000000" w:rsidRPr="009D2883" w:rsidP="009D2883">
            <w:pPr>
              <w:pStyle w:val="BodyText"/>
            </w:pPr>
            <w:r w:rsidRPr="009D2883">
              <w:t xml:space="preserve">1.2 Establish a framework for coaching strategy based on organisational context and needs  </w:t>
            </w:r>
          </w:p>
          <w:p w:rsidR="00000000" w:rsidRPr="009D2883" w:rsidP="009D2883">
            <w:pPr>
              <w:pStyle w:val="BodyText"/>
            </w:pPr>
            <w:r w:rsidRPr="009D2883">
              <w:t>1.3 Determine roles, responsibilities and outcomes for key individuals involved in c</w:t>
            </w:r>
            <w:r w:rsidRPr="009D2883">
              <w:t xml:space="preserve">oaching strategy  </w:t>
            </w:r>
          </w:p>
          <w:p w:rsidR="00000000" w:rsidRPr="009D2883" w:rsidP="009D2883">
            <w:pPr>
              <w:pStyle w:val="BodyText"/>
            </w:pPr>
            <w:r w:rsidRPr="009D2883">
              <w:t xml:space="preserve">1.4 Develop timelines for coaching strategy implementation in consultation with stakeholders  </w:t>
            </w:r>
          </w:p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1.5 Obtain organisational support for coaching strategy in accordance with organisational procedures</w:t>
            </w:r>
          </w:p>
        </w:tc>
      </w:tr>
      <w:tr w:rsidTr="009D28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2. Prepare for coaching strategy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t xml:space="preserve">2.1 Plan coaching program and coaching models to suit coaching strategy and the organisation’s worker and employer issues  </w:t>
            </w:r>
          </w:p>
          <w:p w:rsidR="00000000" w:rsidRPr="009D2883" w:rsidP="009D2883">
            <w:pPr>
              <w:pStyle w:val="BodyText"/>
            </w:pPr>
            <w:r w:rsidRPr="009D2883">
              <w:t>2.2 Design induction and training requirements</w:t>
            </w:r>
          </w:p>
          <w:p w:rsidR="00000000" w:rsidRPr="009D2883" w:rsidP="009D2883">
            <w:pPr>
              <w:pStyle w:val="BodyText"/>
            </w:pPr>
            <w:r w:rsidRPr="009D2883">
              <w:t>2.3 Design tools and resources for co</w:t>
            </w:r>
            <w:r w:rsidRPr="009D2883">
              <w:t>aches and trainees</w:t>
            </w:r>
          </w:p>
          <w:p w:rsidR="00000000" w:rsidRPr="009D2883" w:rsidP="009D2883">
            <w:pPr>
              <w:pStyle w:val="BodyText"/>
            </w:pPr>
            <w:r w:rsidRPr="009D2883">
              <w:t xml:space="preserve">2.4 Analyse legal, regulatory and organisational compliance requirements for coaches  </w:t>
            </w:r>
          </w:p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2.5 Establish recruitment processes for coaches and trainees</w:t>
            </w:r>
          </w:p>
        </w:tc>
      </w:tr>
      <w:tr w:rsidTr="009D28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3. Implement coaching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t xml:space="preserve">3.1 Promote coaching program  </w:t>
            </w:r>
          </w:p>
          <w:p w:rsidR="00000000" w:rsidRPr="009D2883" w:rsidP="009D2883">
            <w:pPr>
              <w:pStyle w:val="BodyText"/>
            </w:pPr>
            <w:r w:rsidRPr="009D2883">
              <w:t>3.2 Recruit and select coa</w:t>
            </w:r>
            <w:r w:rsidRPr="009D2883">
              <w:t xml:space="preserve">ches and trainees  </w:t>
            </w:r>
          </w:p>
          <w:p w:rsidR="00000000" w:rsidRPr="009D2883" w:rsidP="009D2883">
            <w:pPr>
              <w:pStyle w:val="BodyText"/>
            </w:pPr>
            <w:r w:rsidRPr="009D2883">
              <w:t>3.3 Establish tools, mechanisms and procedures for matching and managing coach</w:t>
            </w:r>
            <w:r w:rsidRPr="009D2883">
              <w:noBreakHyphen/>
              <w:t xml:space="preserve">trainee relationship  </w:t>
            </w:r>
          </w:p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3.4 Induct, match and brief coaches and trainees</w:t>
            </w:r>
          </w:p>
        </w:tc>
      </w:tr>
      <w:tr w:rsidTr="009D28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4. Monitor and support coaching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t>4.1 Ensure coaching strategy is implemented</w:t>
            </w:r>
            <w:r w:rsidRPr="009D2883">
              <w:t xml:space="preserve"> consistently with work practices and operational requirements   </w:t>
            </w:r>
          </w:p>
          <w:p w:rsidR="00000000" w:rsidRPr="009D2883" w:rsidP="009D2883">
            <w:pPr>
              <w:pStyle w:val="BodyText"/>
            </w:pPr>
            <w:r w:rsidRPr="009D2883">
              <w:t xml:space="preserve">4.2 Provide coaches with access to professional development and support necessary to acquit their role effectively and efficiently  </w:t>
            </w:r>
          </w:p>
          <w:p w:rsidR="00000000" w:rsidRPr="009D2883" w:rsidP="009D2883">
            <w:pPr>
              <w:pStyle w:val="BodyText"/>
            </w:pPr>
            <w:r w:rsidRPr="009D2883">
              <w:t>4.3 Design techniques and practices for resolving differe</w:t>
            </w:r>
            <w:r w:rsidRPr="009D2883">
              <w:t xml:space="preserve">nces and problems in coaching relationships  </w:t>
            </w:r>
          </w:p>
          <w:p w:rsidR="00000000" w:rsidRPr="009D2883" w:rsidP="009D2883">
            <w:pPr>
              <w:pStyle w:val="BodyText"/>
            </w:pPr>
            <w:r w:rsidRPr="009D2883">
              <w:t xml:space="preserve">4.4 Monitor coaching relationships to ensure accordance with organisational policies and procedures  </w:t>
            </w:r>
          </w:p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4.5 Recognise and acknowledge positive contribution individuals make to coaching activities</w:t>
            </w:r>
          </w:p>
        </w:tc>
      </w:tr>
      <w:tr w:rsidTr="009D28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5. Review and r</w:t>
            </w:r>
            <w:r w:rsidRPr="009D2883">
              <w:t>eport on coaching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t xml:space="preserve">5.1 Collect, analyse and report data on coaching outcomes at individual or group level, in line with organisational context and needs  </w:t>
            </w:r>
          </w:p>
          <w:p w:rsidR="00000000" w:rsidRPr="009D2883" w:rsidP="009D2883">
            <w:pPr>
              <w:pStyle w:val="BodyText"/>
            </w:pPr>
            <w:r w:rsidRPr="009D2883">
              <w:t xml:space="preserve">5.2 Identify and promote ongoing opportunities for coaching in </w:t>
            </w:r>
            <w:r w:rsidRPr="009D2883">
              <w:t>accordance with individual and</w:t>
            </w:r>
            <w:r w:rsidRPr="009D2883">
              <w:t xml:space="preserve"> organisational context and needs   </w:t>
            </w:r>
          </w:p>
          <w:p w:rsidR="00000000" w:rsidRPr="009D2883" w:rsidP="009D2883">
            <w:pPr>
              <w:pStyle w:val="BodyText"/>
            </w:pPr>
            <w:r w:rsidRPr="009D2883">
              <w:t>5.3 Evaluate coaching strategy, document findings and present recommendations for improvement to relevant others</w:t>
            </w:r>
          </w:p>
        </w:tc>
      </w:tr>
    </w:tbl>
    <w:p w:rsidR="00000000" w:rsidRPr="009D2883" w:rsidP="009D2883">
      <w:pPr>
        <w:pStyle w:val="BodyText"/>
      </w:pPr>
    </w:p>
    <w:p w:rsidR="00000000" w:rsidRPr="009D2883" w:rsidP="009D2883">
      <w:pPr>
        <w:pStyle w:val="AllowPageBreak"/>
      </w:pPr>
    </w:p>
    <w:p w:rsidR="00000000" w:rsidRPr="009D2883" w:rsidP="009D2883">
      <w:pPr>
        <w:pStyle w:val="Heading1"/>
      </w:pPr>
      <w:bookmarkStart w:id="5" w:name="O_707784"/>
      <w:bookmarkEnd w:id="5"/>
      <w:r w:rsidRPr="009D2883">
        <w:t>Foundation Skills</w:t>
      </w:r>
    </w:p>
    <w:p w:rsidR="00000000" w:rsidRPr="00965C6E" w:rsidP="00965C6E">
      <w:pPr>
        <w:pStyle w:val="BodyText"/>
        <w:rPr>
          <w:i/>
        </w:rPr>
      </w:pPr>
      <w:r w:rsidRPr="00965C6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D28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rPr>
                <w:rStyle w:val="SpecialBold"/>
              </w:rPr>
              <w:t>Performance</w:t>
            </w:r>
          </w:p>
          <w:p w:rsidR="00000000" w:rsidRPr="009D2883" w:rsidP="009D2883">
            <w:pPr>
              <w:pStyle w:val="BodyText"/>
            </w:pPr>
            <w:r w:rsidRPr="009D288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rPr>
                <w:rStyle w:val="SpecialBold"/>
              </w:rPr>
              <w:t>Description</w:t>
            </w:r>
          </w:p>
        </w:tc>
      </w:tr>
      <w:tr w:rsidTr="009D28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t>Reading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1.1-1.5, 2.1-2.5, 3.3, 3.4, 4.1,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ListBullet"/>
              <w:rPr>
                <w:lang w:val="en-NZ"/>
              </w:rPr>
            </w:pPr>
            <w:r w:rsidRPr="009D2883">
              <w:t>Anal</w:t>
            </w:r>
            <w:r w:rsidRPr="009D2883">
              <w:t>yses and evaluates information from various sources to plan, implement and review a coaching strategy</w:t>
            </w:r>
          </w:p>
        </w:tc>
      </w:tr>
      <w:tr w:rsidTr="009D28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1.2-1.4, 2.1-2.3, 2.5, 3.3, 4.1, 4.3,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ListBullet"/>
            </w:pPr>
            <w:r w:rsidRPr="009D2883">
              <w:t>Records results of research and analysis of information and consultations using clear and comprehensible language and layout</w:t>
            </w:r>
          </w:p>
          <w:p w:rsidR="00000000" w:rsidRPr="009D2883" w:rsidP="009D2883">
            <w:pPr>
              <w:pStyle w:val="ListBullet"/>
            </w:pPr>
            <w:r w:rsidRPr="009D2883">
              <w:t>Documents plans, processes and procedures to support the organisational coaching strategy</w:t>
            </w:r>
          </w:p>
          <w:p w:rsidR="00000000" w:rsidP="009D2883">
            <w:pPr>
              <w:pStyle w:val="ListBullet"/>
              <w:rPr>
                <w:lang w:val="en-NZ"/>
              </w:rPr>
            </w:pPr>
            <w:r w:rsidRPr="009D2883">
              <w:t xml:space="preserve">Reports on outcomes of mentoring program </w:t>
            </w:r>
            <w:r w:rsidRPr="009D2883">
              <w:t xml:space="preserve">using language and layout appropriate to audience and context </w:t>
            </w:r>
          </w:p>
        </w:tc>
      </w:tr>
      <w:tr w:rsidTr="009D28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1.4, 1.5, 3.1, 3.2, 3.4, 4.5, 5.2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ListBullet"/>
            </w:pPr>
            <w:r w:rsidRPr="009D2883">
              <w:t>Uses appropriate language to provide information and encourage discussion</w:t>
            </w:r>
          </w:p>
          <w:p w:rsidR="00000000" w:rsidP="009D2883">
            <w:pPr>
              <w:pStyle w:val="ListBullet"/>
              <w:rPr>
                <w:lang w:val="en-NZ"/>
              </w:rPr>
            </w:pPr>
            <w:r w:rsidRPr="009D2883">
              <w:t>Applies listening and questioning techniques to check and confir</w:t>
            </w:r>
            <w:r w:rsidRPr="009D2883">
              <w:t>m understanding</w:t>
            </w:r>
          </w:p>
        </w:tc>
      </w:tr>
      <w:tr w:rsidTr="009D28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ListBullet"/>
              <w:rPr>
                <w:lang w:val="en-NZ"/>
              </w:rPr>
            </w:pPr>
            <w:r w:rsidRPr="009D2883">
              <w:t>Uses basic mathematical calculations and arranges sequential numerical information to develop coaching timelines</w:t>
            </w:r>
          </w:p>
        </w:tc>
      </w:tr>
      <w:tr w:rsidTr="009D28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1.5, 2.4, 4.1, 4.4, 5.1, 5.2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ListBullet"/>
            </w:pPr>
            <w:r w:rsidRPr="009D2883">
              <w:t>Adheres to organisational policies, procedures and standards and considers own role in terms of its contribution to broader goals of work environment</w:t>
            </w:r>
          </w:p>
          <w:p w:rsidR="00000000" w:rsidP="009D2883">
            <w:pPr>
              <w:pStyle w:val="ListBullet"/>
              <w:rPr>
                <w:lang w:val="en-NZ"/>
              </w:rPr>
            </w:pPr>
            <w:r w:rsidRPr="009D2883">
              <w:t xml:space="preserve">Adheres to legislation and regulations relevant to own role </w:t>
            </w:r>
          </w:p>
        </w:tc>
      </w:tr>
      <w:tr w:rsidTr="009D28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1.4, 1.5, 3.1, 3.4, 4.3</w:t>
            </w:r>
            <w:r w:rsidRPr="009D2883">
              <w:t>, 4.5, 5.1,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ListBullet"/>
            </w:pPr>
            <w:r w:rsidRPr="009D2883">
              <w:t xml:space="preserve">Tailors communication to achieve its purpose, demonstrating understanding of the needs of particular audiences </w:t>
            </w:r>
          </w:p>
          <w:p w:rsidR="00000000" w:rsidRPr="009D2883" w:rsidP="009D2883">
            <w:pPr>
              <w:pStyle w:val="ListBullet"/>
            </w:pPr>
            <w:r w:rsidRPr="009D2883">
              <w:t xml:space="preserve">Collaborates with others to set and facilitate shared outcomes </w:t>
            </w:r>
          </w:p>
          <w:p w:rsidR="00000000" w:rsidP="009D2883">
            <w:pPr>
              <w:pStyle w:val="ListBullet"/>
              <w:rPr>
                <w:lang w:val="en-NZ"/>
              </w:rPr>
            </w:pPr>
            <w:r w:rsidRPr="009D2883">
              <w:t>Invests time and energy in building rapport with others as</w:t>
            </w:r>
            <w:r w:rsidRPr="009D2883">
              <w:t xml:space="preserve"> an integral part of all work-based interactions</w:t>
            </w:r>
          </w:p>
        </w:tc>
      </w:tr>
      <w:tr w:rsidTr="009D28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1.1-1.5, 2.1, 2.5, 3.2, 3.3, 4.2, 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ListBullet"/>
            </w:pPr>
            <w:r w:rsidRPr="009D2883">
              <w:t>Plans, organises and implements tasks required to plan, implement and monitor coaching in workplace</w:t>
            </w:r>
          </w:p>
          <w:p w:rsidR="00000000" w:rsidRPr="009D2883" w:rsidP="009D2883">
            <w:pPr>
              <w:pStyle w:val="ListBullet"/>
            </w:pPr>
            <w:r w:rsidRPr="009D2883">
              <w:t>Systematically gathers and analyses relevant information and evaluates options to make informed decisions</w:t>
            </w:r>
          </w:p>
          <w:p w:rsidR="00000000" w:rsidRPr="009D2883" w:rsidP="009D2883">
            <w:pPr>
              <w:pStyle w:val="ListBullet"/>
            </w:pPr>
            <w:r w:rsidRPr="009D2883">
              <w:t>Evaluates outcomes of decisions to identify opportunities for improvement</w:t>
            </w:r>
          </w:p>
          <w:p w:rsidR="00000000" w:rsidRPr="009D2883" w:rsidP="009D2883">
            <w:pPr>
              <w:pStyle w:val="ListBullet"/>
            </w:pPr>
            <w:r w:rsidRPr="009D2883">
              <w:t>Uses analytical processes to anticipate or address problems, generating poss</w:t>
            </w:r>
            <w:r w:rsidRPr="009D2883">
              <w:t>ible solutions depending on differing operational contingencies and environments</w:t>
            </w:r>
          </w:p>
          <w:p w:rsidR="00000000" w:rsidRPr="009D2883" w:rsidP="009D2883">
            <w:pPr>
              <w:pStyle w:val="ListBullet"/>
            </w:pPr>
            <w:r w:rsidRPr="009D2883">
              <w:t>Uses digital tools to store, access and organise information about the coaching program</w:t>
            </w:r>
          </w:p>
        </w:tc>
      </w:tr>
    </w:tbl>
    <w:p w:rsidR="00000000" w:rsidRPr="009D2883" w:rsidP="009D2883">
      <w:pPr>
        <w:pStyle w:val="BodyText"/>
      </w:pPr>
    </w:p>
    <w:p w:rsidR="00000000" w:rsidRPr="009D2883" w:rsidP="009D2883">
      <w:pPr>
        <w:pStyle w:val="AllowPageBreak"/>
      </w:pPr>
    </w:p>
    <w:p w:rsidR="00000000" w:rsidRPr="009D2883" w:rsidP="009D2883">
      <w:pPr>
        <w:pStyle w:val="Heading1"/>
      </w:pPr>
      <w:bookmarkStart w:id="6" w:name="O_707786"/>
      <w:bookmarkEnd w:id="6"/>
      <w:r w:rsidRPr="009D288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D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rPr>
                <w:rStyle w:val="SpecialBold"/>
              </w:rPr>
              <w:t xml:space="preserve">Code and title </w:t>
            </w:r>
          </w:p>
          <w:p w:rsidR="00000000" w:rsidRPr="009D2883" w:rsidP="009D2883">
            <w:pPr>
              <w:pStyle w:val="BodyText"/>
            </w:pPr>
            <w:r w:rsidRPr="009D288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rPr>
                <w:rStyle w:val="SpecialBold"/>
              </w:rPr>
              <w:t>Code and title</w:t>
            </w:r>
          </w:p>
          <w:p w:rsidR="00000000" w:rsidRPr="009D2883" w:rsidP="009D2883">
            <w:pPr>
              <w:pStyle w:val="BodyText"/>
            </w:pPr>
            <w:r w:rsidRPr="009D288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rPr>
                <w:rStyle w:val="SpecialBold"/>
              </w:rPr>
              <w:t>Equivalence status</w:t>
            </w:r>
          </w:p>
        </w:tc>
      </w:tr>
      <w:tr w:rsidTr="009D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 xml:space="preserve">BSBLED806 Plan and implement a coaching strategy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t xml:space="preserve">BSBLED706A Plan and implement a coaching strategy </w:t>
            </w:r>
          </w:p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 xml:space="preserve">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t>Updated to meet Standards for Training Packages</w:t>
            </w:r>
          </w:p>
          <w:p w:rsidR="00000000" w:rsidRPr="009D2883" w:rsidP="009D2883">
            <w:pPr>
              <w:pStyle w:val="BodyText"/>
            </w:pPr>
          </w:p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Recoded to meet AQF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t>Equiva</w:t>
            </w:r>
            <w:r w:rsidRPr="009D2883">
              <w:t>lent unit</w:t>
            </w:r>
          </w:p>
        </w:tc>
      </w:tr>
    </w:tbl>
    <w:p w:rsidR="00000000" w:rsidRPr="009D2883" w:rsidP="009D2883">
      <w:pPr>
        <w:pStyle w:val="BodyText"/>
      </w:pPr>
    </w:p>
    <w:p w:rsidR="00000000" w:rsidRPr="009D2883" w:rsidP="009D2883">
      <w:pPr>
        <w:pStyle w:val="AllowPageBreak"/>
      </w:pPr>
    </w:p>
    <w:p w:rsidR="00000000" w:rsidRPr="009D2883" w:rsidP="009D2883">
      <w:pPr>
        <w:pStyle w:val="Heading1"/>
      </w:pPr>
      <w:bookmarkStart w:id="7" w:name="O_707793"/>
      <w:bookmarkEnd w:id="7"/>
      <w:r w:rsidRPr="009D2883">
        <w:t>Links</w:t>
      </w:r>
    </w:p>
    <w:p w:rsidR="00000000" w:rsidRPr="009D2883" w:rsidP="00965C6E">
      <w:pPr>
        <w:pStyle w:val="BodyText"/>
      </w:pPr>
      <w:r w:rsidRPr="009D28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350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2883" w:rsidP="00965C6E">
      <w:pPr>
        <w:pStyle w:val="BodyText"/>
        <w:sectPr w:rsidSect="009D28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2883" w:rsidP="009D2883">
      <w:pPr>
        <w:pStyle w:val="SuperHeading"/>
      </w:pPr>
      <w:r w:rsidRPr="009D2883">
        <w:t xml:space="preserve">Assessment </w:t>
      </w:r>
      <w:r w:rsidRPr="009D2883">
        <w:t>Requirements for BSBLED806 Plan and implement a coaching strategy</w:t>
      </w:r>
    </w:p>
    <w:p w:rsidR="00000000" w:rsidRPr="009D2883" w:rsidP="009D2883">
      <w:pPr>
        <w:pStyle w:val="Heading1"/>
      </w:pPr>
      <w:bookmarkStart w:id="8" w:name="O_707788"/>
      <w:bookmarkEnd w:id="8"/>
      <w:r w:rsidRPr="009D28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rPr>
                <w:rStyle w:val="SpecialBold"/>
              </w:rPr>
              <w:t>Comments</w:t>
            </w:r>
          </w:p>
        </w:tc>
      </w:tr>
      <w:tr w:rsidTr="009D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883">
            <w:pPr>
              <w:pStyle w:val="BodyText"/>
              <w:rPr>
                <w:lang w:val="en-NZ"/>
              </w:rPr>
            </w:pPr>
            <w:r w:rsidRPr="009D2883">
              <w:t>Release 1</w:t>
            </w:r>
            <w:r w:rsidRPr="009D2883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883" w:rsidP="009D2883">
            <w:pPr>
              <w:pStyle w:val="BodyText"/>
            </w:pPr>
            <w:r w:rsidRPr="009D2883">
              <w:t>This version first released with BSB Business Services Training Package Version 1.0.</w:t>
            </w:r>
          </w:p>
        </w:tc>
      </w:tr>
    </w:tbl>
    <w:p w:rsidR="00965C6E" w:rsidP="009D2883">
      <w:pPr>
        <w:pStyle w:val="BodyText"/>
      </w:pPr>
    </w:p>
    <w:p w:rsidR="00965C6E" w:rsidP="009D2883">
      <w:pPr>
        <w:pStyle w:val="BodyText"/>
      </w:pPr>
    </w:p>
    <w:p w:rsidR="00000000" w:rsidRPr="009D2883" w:rsidP="009D2883">
      <w:pPr>
        <w:pStyle w:val="Heading1"/>
      </w:pPr>
      <w:bookmarkStart w:id="9" w:name="O_707789"/>
      <w:bookmarkEnd w:id="9"/>
      <w:r w:rsidRPr="009D2883">
        <w:t>Performance Evidenc</w:t>
      </w:r>
      <w:r w:rsidRPr="009D2883">
        <w:t>e</w:t>
      </w:r>
    </w:p>
    <w:p w:rsidR="00000000" w:rsidRPr="009D2883" w:rsidP="00965C6E">
      <w:pPr>
        <w:pStyle w:val="BodyText"/>
      </w:pPr>
      <w:r w:rsidRPr="009D2883">
        <w:t>Evidence of the ability to:</w:t>
      </w:r>
    </w:p>
    <w:p w:rsidR="00000000" w:rsidRPr="009D2883" w:rsidP="009D2883">
      <w:pPr>
        <w:pStyle w:val="ListBullet"/>
      </w:pPr>
      <w:r w:rsidRPr="009D2883">
        <w:t>develop a coaching strategy according to organisational needs including:</w:t>
      </w:r>
    </w:p>
    <w:p w:rsidR="00000000" w:rsidRPr="009D2883" w:rsidP="009D2883">
      <w:pPr>
        <w:pStyle w:val="ListBullet2"/>
      </w:pPr>
      <w:r w:rsidRPr="009D2883">
        <w:t>developing a timeline for implementation of strategy</w:t>
      </w:r>
    </w:p>
    <w:p w:rsidR="00000000" w:rsidRPr="009D2883" w:rsidP="009D2883">
      <w:pPr>
        <w:pStyle w:val="ListBullet2"/>
      </w:pPr>
      <w:r w:rsidRPr="009D2883">
        <w:t>seeking support from appropriate others</w:t>
      </w:r>
    </w:p>
    <w:p w:rsidR="00000000" w:rsidRPr="009D2883" w:rsidP="009D2883">
      <w:pPr>
        <w:pStyle w:val="ListBullet"/>
      </w:pPr>
      <w:r w:rsidRPr="009D2883">
        <w:t>plan and design a coaching program including:</w:t>
      </w:r>
    </w:p>
    <w:p w:rsidR="00000000" w:rsidRPr="009D2883" w:rsidP="009D2883">
      <w:pPr>
        <w:pStyle w:val="ListBullet2"/>
      </w:pPr>
      <w:r w:rsidRPr="009D2883">
        <w:t>designing tools and resources</w:t>
      </w:r>
    </w:p>
    <w:p w:rsidR="00000000" w:rsidRPr="009D2883" w:rsidP="009D2883">
      <w:pPr>
        <w:pStyle w:val="ListBullet2"/>
      </w:pPr>
      <w:r w:rsidRPr="009D2883">
        <w:t>analysing compliance requirements</w:t>
      </w:r>
    </w:p>
    <w:p w:rsidR="00000000" w:rsidRPr="009D2883" w:rsidP="009D2883">
      <w:pPr>
        <w:pStyle w:val="ListBullet2"/>
      </w:pPr>
      <w:r w:rsidRPr="009D2883">
        <w:t>establishing recruitment processes</w:t>
      </w:r>
    </w:p>
    <w:p w:rsidR="00000000" w:rsidRPr="009D2883" w:rsidP="009D2883">
      <w:pPr>
        <w:pStyle w:val="ListBullet"/>
      </w:pPr>
      <w:r w:rsidRPr="009D2883">
        <w:t>implement coaching strategy according to operational requirements</w:t>
      </w:r>
    </w:p>
    <w:p w:rsidR="00000000" w:rsidRPr="009D2883" w:rsidP="009D2883">
      <w:pPr>
        <w:pStyle w:val="ListBullet"/>
      </w:pPr>
      <w:r w:rsidRPr="009D2883">
        <w:t>ensure coaches are supported according to relevant policies and procedures</w:t>
      </w:r>
    </w:p>
    <w:p w:rsidR="00000000" w:rsidRPr="009D2883" w:rsidP="009D2883">
      <w:pPr>
        <w:pStyle w:val="ListBullet"/>
      </w:pPr>
      <w:r w:rsidRPr="009D2883">
        <w:t>monitor, review</w:t>
      </w:r>
      <w:r w:rsidRPr="009D2883">
        <w:t xml:space="preserve"> and report on implementation, utilising coaching data to recommend improvements to the coaching strategy.</w:t>
      </w:r>
    </w:p>
    <w:p w:rsidR="00000000" w:rsidRPr="009D2883" w:rsidP="009D2883">
      <w:pPr>
        <w:pStyle w:val="BodyText"/>
      </w:pPr>
      <w:r w:rsidRPr="009D2883">
        <w:tab/>
      </w:r>
      <w:r w:rsidRPr="009D2883">
        <w:tab/>
      </w:r>
    </w:p>
    <w:p w:rsidR="00000000" w:rsidRPr="009D2883" w:rsidP="00965C6E">
      <w:pPr>
        <w:pStyle w:val="BodyText"/>
      </w:pPr>
      <w:r w:rsidRPr="009D2883">
        <w:t>Note: If a specific volume or frequency is not stated, then evidence must be provided at least once.</w:t>
      </w:r>
    </w:p>
    <w:p w:rsidR="00000000" w:rsidRPr="009D2883" w:rsidP="009D2883">
      <w:pPr>
        <w:pStyle w:val="Heading1"/>
      </w:pPr>
      <w:bookmarkStart w:id="10" w:name="O_707790"/>
      <w:bookmarkEnd w:id="10"/>
      <w:r w:rsidRPr="009D2883">
        <w:t>Knowledge Evidence</w:t>
      </w:r>
    </w:p>
    <w:p w:rsidR="00000000" w:rsidRPr="009D2883" w:rsidP="00965C6E">
      <w:pPr>
        <w:pStyle w:val="BodyText"/>
      </w:pPr>
      <w:r w:rsidRPr="009D2883">
        <w:t xml:space="preserve">To complete the unit requirements safely and effectively, the individual must:  </w:t>
      </w:r>
    </w:p>
    <w:p w:rsidR="00000000" w:rsidRPr="009D2883" w:rsidP="009D2883">
      <w:pPr>
        <w:pStyle w:val="ListBullet"/>
      </w:pPr>
      <w:r w:rsidRPr="009D2883">
        <w:t xml:space="preserve">explain basic coaching techniques </w:t>
      </w:r>
    </w:p>
    <w:p w:rsidR="00000000" w:rsidRPr="009D2883" w:rsidP="009D2883">
      <w:pPr>
        <w:pStyle w:val="ListBullet"/>
      </w:pPr>
      <w:r w:rsidRPr="009D2883">
        <w:t>list and describe the components of a coaching strategy</w:t>
      </w:r>
    </w:p>
    <w:p w:rsidR="00000000" w:rsidRPr="009D2883" w:rsidP="009D2883">
      <w:pPr>
        <w:pStyle w:val="ListBullet"/>
      </w:pPr>
      <w:r w:rsidRPr="009D2883">
        <w:t>explain coaching program design principles</w:t>
      </w:r>
    </w:p>
    <w:p w:rsidR="00000000" w:rsidRPr="009D2883" w:rsidP="009D2883">
      <w:pPr>
        <w:pStyle w:val="ListBullet"/>
      </w:pPr>
      <w:r w:rsidRPr="009D2883">
        <w:t>explain how resource requirements vary a</w:t>
      </w:r>
      <w:r w:rsidRPr="009D2883">
        <w:t>ccording to the coaching program model used</w:t>
      </w:r>
    </w:p>
    <w:p w:rsidR="00000000" w:rsidRPr="009D2883" w:rsidP="009D2883">
      <w:pPr>
        <w:pStyle w:val="ListBullet"/>
      </w:pPr>
      <w:r w:rsidRPr="009D2883">
        <w:t xml:space="preserve">explain the methods used to match and manage coaches and trainees </w:t>
      </w:r>
    </w:p>
    <w:p w:rsidR="00000000" w:rsidRPr="009D2883" w:rsidP="009D2883">
      <w:pPr>
        <w:pStyle w:val="ListBullet"/>
      </w:pPr>
      <w:r w:rsidRPr="009D2883">
        <w:t>outline techniques and practices for resolving differences between coaches and trainees</w:t>
      </w:r>
    </w:p>
    <w:p w:rsidR="00000000" w:rsidRPr="009D2883" w:rsidP="009D2883">
      <w:pPr>
        <w:pStyle w:val="ListBullet"/>
      </w:pPr>
      <w:r w:rsidRPr="009D2883">
        <w:t>identify legislation, regulations, policies, procedures a</w:t>
      </w:r>
      <w:r w:rsidRPr="009D2883">
        <w:t>nd guidelines relating to workplace coaching, including confidentiality and privacy requirements</w:t>
      </w:r>
    </w:p>
    <w:p w:rsidR="00000000" w:rsidRPr="009D2883" w:rsidP="009D2883">
      <w:pPr>
        <w:pStyle w:val="ListBullet"/>
      </w:pPr>
      <w:r w:rsidRPr="009D2883">
        <w:t>describe how coaching program data is collected and where data is stored</w:t>
      </w:r>
    </w:p>
    <w:p w:rsidR="00000000" w:rsidRPr="009D2883" w:rsidP="009D2883">
      <w:pPr>
        <w:pStyle w:val="ListBullet"/>
      </w:pPr>
      <w:r w:rsidRPr="009D2883">
        <w:t>outline methods for evaluating and reporting on coaching programs.</w:t>
      </w:r>
    </w:p>
    <w:p w:rsidR="00000000" w:rsidRPr="009D2883" w:rsidP="009D2883">
      <w:pPr>
        <w:pStyle w:val="AllowPageBreak"/>
      </w:pPr>
    </w:p>
    <w:p w:rsidR="00000000" w:rsidRPr="009D2883" w:rsidP="009D2883">
      <w:pPr>
        <w:pStyle w:val="Heading1"/>
      </w:pPr>
      <w:bookmarkStart w:id="11" w:name="O_707791"/>
      <w:bookmarkEnd w:id="11"/>
      <w:r w:rsidRPr="009D2883">
        <w:t>As</w:t>
      </w:r>
      <w:r w:rsidRPr="009D2883">
        <w:t>sessment Conditions</w:t>
      </w:r>
    </w:p>
    <w:p w:rsidR="00000000" w:rsidRPr="009D2883" w:rsidP="00965C6E">
      <w:pPr>
        <w:pStyle w:val="BodyText"/>
      </w:pPr>
      <w:r w:rsidRPr="009D2883">
        <w:t xml:space="preserve">Assessment must be conducted in a safe environment where evidence gathered demonstrates consistent performance of typical activities experienced in the workforce learning and development field of work and include access to: </w:t>
      </w:r>
    </w:p>
    <w:p w:rsidR="00000000" w:rsidRPr="009D2883" w:rsidP="009D2883">
      <w:pPr>
        <w:pStyle w:val="ListBullet"/>
      </w:pPr>
      <w:r w:rsidRPr="009D2883">
        <w:t xml:space="preserve">workplace </w:t>
      </w:r>
      <w:r w:rsidRPr="009D2883">
        <w:t>policies and procedures</w:t>
      </w:r>
    </w:p>
    <w:p w:rsidR="00000000" w:rsidRPr="009D2883" w:rsidP="009D2883">
      <w:pPr>
        <w:pStyle w:val="ListBullet"/>
      </w:pPr>
      <w:r w:rsidRPr="009D2883">
        <w:t>office equipment and resources</w:t>
      </w:r>
    </w:p>
    <w:p w:rsidR="00000000" w:rsidRPr="009D2883" w:rsidP="009D2883">
      <w:pPr>
        <w:pStyle w:val="ListBullet"/>
      </w:pPr>
      <w:r w:rsidRPr="009D2883">
        <w:t>case studies and, where available, real situations</w:t>
      </w:r>
    </w:p>
    <w:p w:rsidR="00000000" w:rsidRPr="009D2883" w:rsidP="009D2883">
      <w:pPr>
        <w:pStyle w:val="ListBullet"/>
      </w:pPr>
      <w:r w:rsidRPr="009D2883">
        <w:t>interaction with others.</w:t>
      </w:r>
    </w:p>
    <w:p w:rsidR="00000000" w:rsidRPr="009D2883" w:rsidP="009D2883">
      <w:pPr>
        <w:pStyle w:val="BodyText"/>
      </w:pPr>
    </w:p>
    <w:p w:rsidR="00000000" w:rsidRPr="009D2883" w:rsidP="00965C6E">
      <w:pPr>
        <w:pStyle w:val="BodyText"/>
      </w:pPr>
      <w:r w:rsidRPr="009D2883">
        <w:t xml:space="preserve">Assessors must satisfy NVR/AQTF assessor requirements. </w:t>
      </w:r>
    </w:p>
    <w:p w:rsidR="00000000" w:rsidRPr="009D2883" w:rsidP="009D2883">
      <w:pPr>
        <w:pStyle w:val="Heading1"/>
      </w:pPr>
      <w:bookmarkStart w:id="12" w:name="O_707794"/>
      <w:bookmarkEnd w:id="12"/>
      <w:r w:rsidRPr="009D2883">
        <w:t>Links</w:t>
      </w:r>
    </w:p>
    <w:p w:rsidR="00000000" w:rsidRPr="009D2883" w:rsidP="00965C6E">
      <w:pPr>
        <w:pStyle w:val="BodyText"/>
      </w:pPr>
      <w:r w:rsidRPr="009D2883">
        <w:t>Companion Volume implementation guides ar</w:t>
      </w:r>
      <w:r w:rsidRPr="009D2883">
        <w:t xml:space="preserve">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350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2883" w:rsidP="009D2883"/>
    <w:sectPr w:rsidSect="009D28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8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883" w:rsidRPr="00965C6E" w:rsidP="00965C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8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6E" w:rsidP="009D28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5C6E" w:rsidP="009D28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65C6E" w:rsidP="009D28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883" w:rsidP="009D28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5C6E">
      <w:t>Approved</w:t>
    </w:r>
    <w:r w:rsidR="00965C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5C6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5C6E">
      <w:rPr>
        <w:noProof/>
      </w:rPr>
      <w:t>5</w:t>
    </w:r>
    <w:r>
      <w:rPr>
        <w:noProof/>
      </w:rPr>
      <w:fldChar w:fldCharType="end"/>
    </w:r>
  </w:p>
  <w:p w:rsidR="009D2883" w:rsidP="009D28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5C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5C6E">
      <w:t>Future Skills Organisation</w:t>
    </w:r>
    <w:r w:rsidR="00965C6E">
      <w:fldChar w:fldCharType="end"/>
    </w:r>
  </w:p>
  <w:p w:rsidR="009D2883" w:rsidP="009D28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8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883" w:rsidRPr="00965C6E" w:rsidP="00965C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8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6E" w:rsidRPr="002D2AF8" w:rsidP="009D28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BSBLED806 Plan and implement a coaching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5C6E" w:rsidP="009D28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883" w:rsidRPr="002D2AF8" w:rsidP="009D28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5C6E">
      <w:t>BSBLED806 Plan and implement a coaching strategy</w:t>
    </w:r>
    <w:r w:rsidR="00965C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5C6E">
      <w:rPr>
        <w:noProof/>
      </w:rPr>
      <w:t>2 March 2025</w:t>
    </w:r>
    <w:r>
      <w:fldChar w:fldCharType="end"/>
    </w:r>
  </w:p>
  <w:p w:rsidR="009D2883" w:rsidP="009D28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9E25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50A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160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8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8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8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8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8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8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8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8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8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8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8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883"/>
  </w:style>
  <w:style w:type="character" w:customStyle="1" w:styleId="Heading1Char">
    <w:name w:val="Heading 1 Char"/>
    <w:basedOn w:val="DefaultParagraphFont"/>
    <w:link w:val="Heading1"/>
    <w:rsid w:val="009D28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8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8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28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2883"/>
    <w:rPr>
      <w:b/>
      <w:spacing w:val="0"/>
    </w:rPr>
  </w:style>
  <w:style w:type="paragraph" w:styleId="ListBullet2">
    <w:name w:val="List Bullet 2"/>
    <w:basedOn w:val="List2"/>
    <w:rsid w:val="009D28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2883"/>
    <w:rPr>
      <w:i/>
    </w:rPr>
  </w:style>
  <w:style w:type="paragraph" w:customStyle="1" w:styleId="SuperHeading">
    <w:name w:val="SuperHeading"/>
    <w:basedOn w:val="Normal"/>
    <w:rsid w:val="009D28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8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8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8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8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8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8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8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8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8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8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8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8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8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8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8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28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28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28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8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8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28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8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8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8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8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8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8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8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8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28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8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8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883"/>
  </w:style>
  <w:style w:type="paragraph" w:styleId="TableofFigures">
    <w:name w:val="table of figures"/>
    <w:basedOn w:val="Normal"/>
    <w:next w:val="Normal"/>
    <w:semiHidden/>
    <w:rsid w:val="009D28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8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2883"/>
    <w:rPr>
      <w:rFonts w:ascii="Wingdings" w:hAnsi="Wingdings"/>
    </w:rPr>
  </w:style>
  <w:style w:type="paragraph" w:customStyle="1" w:styleId="TableHeading">
    <w:name w:val="Table Heading"/>
    <w:basedOn w:val="HeadingBase"/>
    <w:rsid w:val="009D28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883"/>
    <w:rPr>
      <w:color w:val="0033CC"/>
      <w:u w:val="none"/>
    </w:rPr>
  </w:style>
  <w:style w:type="paragraph" w:customStyle="1" w:styleId="BodyTextRight">
    <w:name w:val="Body Text Right"/>
    <w:basedOn w:val="BodyText"/>
    <w:rsid w:val="009D28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8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8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8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8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8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883"/>
    <w:rPr>
      <w:sz w:val="32"/>
    </w:rPr>
  </w:style>
  <w:style w:type="paragraph" w:customStyle="1" w:styleId="HeadingProcedure">
    <w:name w:val="Heading Procedure"/>
    <w:basedOn w:val="HeadingBase"/>
    <w:next w:val="Normal"/>
    <w:rsid w:val="009D28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883"/>
    <w:pPr>
      <w:spacing w:before="60" w:after="60"/>
    </w:pPr>
  </w:style>
  <w:style w:type="paragraph" w:styleId="ListContinue">
    <w:name w:val="List Continue"/>
    <w:basedOn w:val="List"/>
    <w:rsid w:val="009D2883"/>
    <w:pPr>
      <w:ind w:firstLine="0"/>
    </w:pPr>
  </w:style>
  <w:style w:type="paragraph" w:customStyle="1" w:styleId="ListNote">
    <w:name w:val="List Note"/>
    <w:basedOn w:val="List"/>
    <w:rsid w:val="009D28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8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8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883"/>
    <w:rPr>
      <w:rFonts w:ascii="Courier New" w:hAnsi="Courier New"/>
    </w:rPr>
  </w:style>
  <w:style w:type="paragraph" w:customStyle="1" w:styleId="NoteBullet">
    <w:name w:val="Note Bullet"/>
    <w:basedOn w:val="Note"/>
    <w:rsid w:val="009D28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8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8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8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8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28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8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883"/>
    <w:rPr>
      <w:b/>
      <w:smallCaps/>
    </w:rPr>
  </w:style>
  <w:style w:type="paragraph" w:customStyle="1" w:styleId="TableListNumber">
    <w:name w:val="Table List Number"/>
    <w:basedOn w:val="ListNumber"/>
    <w:rsid w:val="009D28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8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883"/>
    <w:pPr>
      <w:numPr>
        <w:numId w:val="9"/>
      </w:numPr>
    </w:pPr>
  </w:style>
  <w:style w:type="paragraph" w:customStyle="1" w:styleId="ListAlpha2">
    <w:name w:val="List Alpha 2"/>
    <w:basedOn w:val="List2"/>
    <w:rsid w:val="009D2883"/>
    <w:pPr>
      <w:numPr>
        <w:numId w:val="8"/>
      </w:numPr>
    </w:pPr>
  </w:style>
  <w:style w:type="paragraph" w:styleId="List2">
    <w:name w:val="List 2"/>
    <w:basedOn w:val="BodyText"/>
    <w:rsid w:val="009D28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8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8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8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8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8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2883"/>
    <w:pPr>
      <w:numPr>
        <w:numId w:val="4"/>
      </w:numPr>
    </w:pPr>
  </w:style>
  <w:style w:type="paragraph" w:styleId="ListContinue2">
    <w:name w:val="List Continue 2"/>
    <w:basedOn w:val="List2"/>
    <w:rsid w:val="009D2883"/>
    <w:pPr>
      <w:ind w:firstLine="0"/>
    </w:pPr>
  </w:style>
  <w:style w:type="paragraph" w:styleId="ListContinue3">
    <w:name w:val="List Continue 3"/>
    <w:basedOn w:val="List3"/>
    <w:rsid w:val="009D2883"/>
    <w:pPr>
      <w:ind w:left="1021" w:firstLine="0"/>
    </w:pPr>
  </w:style>
  <w:style w:type="paragraph" w:styleId="ListContinue4">
    <w:name w:val="List Continue 4"/>
    <w:basedOn w:val="List4"/>
    <w:rsid w:val="009D2883"/>
    <w:pPr>
      <w:ind w:firstLine="0"/>
    </w:pPr>
  </w:style>
  <w:style w:type="paragraph" w:styleId="ListContinue5">
    <w:name w:val="List Continue 5"/>
    <w:basedOn w:val="List5"/>
    <w:rsid w:val="009D2883"/>
    <w:pPr>
      <w:ind w:firstLine="0"/>
    </w:pPr>
  </w:style>
  <w:style w:type="paragraph" w:styleId="ListNumber3">
    <w:name w:val="List Number 3"/>
    <w:basedOn w:val="List3"/>
    <w:rsid w:val="009D2883"/>
    <w:pPr>
      <w:numPr>
        <w:numId w:val="5"/>
      </w:numPr>
    </w:pPr>
  </w:style>
  <w:style w:type="paragraph" w:styleId="ListNumber4">
    <w:name w:val="List Number 4"/>
    <w:basedOn w:val="List4"/>
    <w:rsid w:val="009D2883"/>
    <w:pPr>
      <w:numPr>
        <w:numId w:val="6"/>
      </w:numPr>
    </w:pPr>
  </w:style>
  <w:style w:type="paragraph" w:styleId="ListNumber5">
    <w:name w:val="List Number 5"/>
    <w:basedOn w:val="List5"/>
    <w:rsid w:val="009D2883"/>
    <w:pPr>
      <w:numPr>
        <w:numId w:val="7"/>
      </w:numPr>
    </w:pPr>
  </w:style>
  <w:style w:type="paragraph" w:styleId="BlockText">
    <w:name w:val="Block Text"/>
    <w:basedOn w:val="Normal"/>
    <w:rsid w:val="009D28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8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883"/>
    <w:rPr>
      <w:sz w:val="16"/>
      <w:vertAlign w:val="superscript"/>
    </w:rPr>
  </w:style>
  <w:style w:type="character" w:customStyle="1" w:styleId="Symbols">
    <w:name w:val="Symbols"/>
    <w:basedOn w:val="DefaultParagraphFont"/>
    <w:rsid w:val="009D2883"/>
    <w:rPr>
      <w:rFonts w:ascii="Symbol" w:hAnsi="Symbol"/>
    </w:rPr>
  </w:style>
  <w:style w:type="character" w:customStyle="1" w:styleId="MenuOptions">
    <w:name w:val="Menu Options"/>
    <w:basedOn w:val="DefaultParagraphFont"/>
    <w:rsid w:val="009D28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883"/>
    <w:rPr>
      <w:b/>
    </w:rPr>
  </w:style>
  <w:style w:type="character" w:customStyle="1" w:styleId="Underlined">
    <w:name w:val="Underlined"/>
    <w:basedOn w:val="DefaultParagraphFont"/>
    <w:rsid w:val="009D2883"/>
    <w:rPr>
      <w:u w:val="single"/>
    </w:rPr>
  </w:style>
  <w:style w:type="paragraph" w:customStyle="1" w:styleId="TableBodyTextRight">
    <w:name w:val="Table Body Text Right"/>
    <w:basedOn w:val="TableBodyText"/>
    <w:rsid w:val="009D28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883"/>
    <w:rPr>
      <w:sz w:val="18"/>
    </w:rPr>
  </w:style>
  <w:style w:type="paragraph" w:customStyle="1" w:styleId="BodySmallRight">
    <w:name w:val="Body Small Right"/>
    <w:basedOn w:val="BodyTextRight"/>
    <w:rsid w:val="009D2883"/>
    <w:rPr>
      <w:sz w:val="18"/>
      <w:szCs w:val="18"/>
    </w:rPr>
  </w:style>
  <w:style w:type="paragraph" w:customStyle="1" w:styleId="MarginEdition">
    <w:name w:val="Margin Edition"/>
    <w:basedOn w:val="MarginNote"/>
    <w:rsid w:val="009D28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883"/>
    <w:rPr>
      <w:sz w:val="2"/>
      <w:szCs w:val="2"/>
    </w:rPr>
  </w:style>
  <w:style w:type="character" w:customStyle="1" w:styleId="Small">
    <w:name w:val="Small"/>
    <w:basedOn w:val="DefaultParagraphFont"/>
    <w:rsid w:val="009D2883"/>
    <w:rPr>
      <w:sz w:val="16"/>
    </w:rPr>
  </w:style>
  <w:style w:type="paragraph" w:customStyle="1" w:styleId="WideTable">
    <w:name w:val="Wide Table"/>
    <w:basedOn w:val="Normal"/>
    <w:rsid w:val="009D28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883"/>
  </w:style>
  <w:style w:type="paragraph" w:styleId="Quote">
    <w:name w:val="Quote"/>
    <w:basedOn w:val="Heading1"/>
    <w:link w:val="QuoteChar"/>
    <w:qFormat/>
    <w:rsid w:val="009D28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8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883"/>
    <w:pPr>
      <w:pageBreakBefore/>
    </w:pPr>
  </w:style>
  <w:style w:type="paragraph" w:customStyle="1" w:styleId="Border">
    <w:name w:val="Border"/>
    <w:basedOn w:val="Normal"/>
    <w:qFormat/>
    <w:rsid w:val="009D28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8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8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8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8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8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8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8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8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883"/>
    <w:rPr>
      <w:u w:val="single"/>
    </w:rPr>
  </w:style>
  <w:style w:type="character" w:customStyle="1" w:styleId="BoldandItalics">
    <w:name w:val="Bold and Italics"/>
    <w:qFormat/>
    <w:rsid w:val="009D2883"/>
    <w:rPr>
      <w:b/>
      <w:i/>
      <w:u w:val="none"/>
    </w:rPr>
  </w:style>
  <w:style w:type="paragraph" w:styleId="BalloonText">
    <w:name w:val="Balloon Text"/>
    <w:basedOn w:val="Normal"/>
    <w:link w:val="BalloonTextChar"/>
    <w:rsid w:val="009D2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8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8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8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8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8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883"/>
    <w:pPr>
      <w:spacing w:before="0" w:after="0"/>
    </w:pPr>
  </w:style>
  <w:style w:type="paragraph" w:customStyle="1" w:styleId="BodyTextBold">
    <w:name w:val="Body Text Bold"/>
    <w:basedOn w:val="BodyText"/>
    <w:qFormat/>
    <w:rsid w:val="009D2883"/>
    <w:rPr>
      <w:b/>
    </w:rPr>
  </w:style>
  <w:style w:type="character" w:styleId="Hyperlink">
    <w:name w:val="Hyperlink"/>
    <w:basedOn w:val="DefaultParagraphFont"/>
    <w:uiPriority w:val="99"/>
    <w:unhideWhenUsed/>
    <w:rsid w:val="00965C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1213</Words>
  <Characters>7873</Characters>
  <Application>Microsoft Office Word</Application>
  <DocSecurity>0</DocSecurity>
  <Lines>262</Lines>
  <Paragraphs>162</Paragraphs>
  <ScaleCrop>false</ScaleCrop>
  <Company>Author-it Software Corporation Ltd.</Company>
  <LinksUpToDate>false</LinksUpToDate>
  <CharactersWithSpaces>8924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BSBLED806 Plan and implement a coaching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2025-03-01T17:27:00Z</dcterms:created>
  <dcterms:modified xsi:type="dcterms:W3CDTF">2025-03-01T17:27:00Z</dcterms:modified>
</cp:coreProperties>
</file>