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938" w:rsidP="001B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BSBLED502 Manage programs that promote personal effectiveness</w:t>
      </w:r>
      <w:r>
        <w:fldChar w:fldCharType="end"/>
      </w:r>
    </w:p>
    <w:p w:rsidR="001B6938" w:rsidP="001B6938">
      <w:pPr>
        <w:pStyle w:val="Version"/>
        <w:sectPr w:rsidSect="00084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BF2" w:rsidP="00084BF2">
      <w:pPr>
        <w:pStyle w:val="SuperHeading"/>
      </w:pPr>
      <w:r w:rsidRPr="00084BF2">
        <w:t>Assessment Requirements for BSBLED502 Manage programs that promote personal effectiveness</w:t>
      </w:r>
    </w:p>
    <w:p w:rsidR="00000000" w:rsidRPr="00084BF2" w:rsidP="00084BF2">
      <w:pPr>
        <w:pStyle w:val="Heading1"/>
      </w:pPr>
      <w:bookmarkStart w:id="1" w:name="O_707535"/>
      <w:bookmarkEnd w:id="1"/>
      <w:r w:rsidRPr="00084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F2" w:rsidP="00084BF2">
            <w:pPr>
              <w:pStyle w:val="BodyText"/>
            </w:pPr>
            <w:r w:rsidRPr="00084B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F2">
            <w:pPr>
              <w:pStyle w:val="BodyText"/>
              <w:rPr>
                <w:lang w:val="en-NZ"/>
              </w:rPr>
            </w:pPr>
            <w:r w:rsidRPr="00084BF2">
              <w:rPr>
                <w:rStyle w:val="SpecialBold"/>
              </w:rPr>
              <w:t>Comments</w:t>
            </w:r>
          </w:p>
        </w:tc>
      </w:tr>
      <w:tr w:rsidTr="0008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F2">
            <w:pPr>
              <w:pStyle w:val="BodyText"/>
              <w:rPr>
                <w:lang w:val="en-NZ"/>
              </w:rPr>
            </w:pPr>
            <w:r w:rsidRPr="00084BF2">
              <w:t>Release 1</w:t>
            </w:r>
            <w:r w:rsidRPr="00084BF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F2" w:rsidP="00084BF2">
            <w:pPr>
              <w:pStyle w:val="BodyText"/>
            </w:pPr>
            <w:r w:rsidRPr="00084BF2">
              <w:t>This version first released with BSB Business Services Training Package Version 1.0.</w:t>
            </w:r>
          </w:p>
        </w:tc>
      </w:tr>
    </w:tbl>
    <w:p w:rsidR="00000000" w:rsidRPr="00084BF2" w:rsidP="00084BF2">
      <w:pPr>
        <w:pStyle w:val="BodyText"/>
      </w:pPr>
    </w:p>
    <w:p w:rsidR="00000000" w:rsidRPr="00084BF2" w:rsidP="00084BF2">
      <w:pPr>
        <w:pStyle w:val="AllowPageBreak"/>
      </w:pPr>
    </w:p>
    <w:p w:rsidR="00000000" w:rsidRPr="00084BF2" w:rsidP="00084BF2">
      <w:pPr>
        <w:pStyle w:val="Heading1"/>
      </w:pPr>
      <w:bookmarkStart w:id="2" w:name="O_707536"/>
      <w:bookmarkEnd w:id="2"/>
      <w:r w:rsidRPr="00084BF2">
        <w:t>Performance Evidence</w:t>
      </w:r>
    </w:p>
    <w:p w:rsidR="00000000" w:rsidRPr="00084BF2" w:rsidP="001B6938">
      <w:pPr>
        <w:pStyle w:val="BodyText"/>
      </w:pPr>
      <w:r w:rsidRPr="00084BF2">
        <w:t>Evidence of the ability to:</w:t>
      </w:r>
    </w:p>
    <w:p w:rsidR="00000000" w:rsidRPr="00084BF2" w:rsidP="00084BF2">
      <w:pPr>
        <w:pStyle w:val="ListBullet"/>
      </w:pPr>
      <w:r w:rsidRPr="00084BF2">
        <w:t xml:space="preserve">collaboratively plan and implement a health and wellbeing program </w:t>
      </w:r>
    </w:p>
    <w:p w:rsidR="00000000" w:rsidRPr="00084BF2" w:rsidP="00084BF2">
      <w:pPr>
        <w:pStyle w:val="ListBullet"/>
      </w:pPr>
      <w:r w:rsidRPr="00084BF2">
        <w:t>develop an overall program management plan</w:t>
      </w:r>
    </w:p>
    <w:p w:rsidR="00000000" w:rsidRPr="00084BF2" w:rsidP="00084BF2">
      <w:pPr>
        <w:pStyle w:val="ListBullet"/>
      </w:pPr>
      <w:r w:rsidRPr="00084BF2">
        <w:t>provide feedback to stakeholders on:</w:t>
      </w:r>
    </w:p>
    <w:p w:rsidR="00000000" w:rsidRPr="00084BF2" w:rsidP="00084BF2">
      <w:pPr>
        <w:pStyle w:val="ListBullet2"/>
      </w:pPr>
      <w:r w:rsidRPr="00084BF2">
        <w:t>program responsibilities</w:t>
      </w:r>
    </w:p>
    <w:p w:rsidR="00000000" w:rsidRPr="00084BF2" w:rsidP="00084BF2">
      <w:pPr>
        <w:pStyle w:val="ListBullet2"/>
      </w:pPr>
      <w:r w:rsidRPr="00084BF2">
        <w:t>program milestones</w:t>
      </w:r>
    </w:p>
    <w:p w:rsidR="00000000" w:rsidRPr="00084BF2" w:rsidP="00084BF2">
      <w:pPr>
        <w:pStyle w:val="ListBullet2"/>
      </w:pPr>
      <w:r w:rsidRPr="00084BF2">
        <w:t>evaluation outcomes</w:t>
      </w:r>
    </w:p>
    <w:p w:rsidR="00000000" w:rsidRPr="00084BF2" w:rsidP="00084BF2">
      <w:pPr>
        <w:pStyle w:val="ListBullet"/>
      </w:pPr>
      <w:r w:rsidRPr="00084BF2">
        <w:t>prepare policy documents</w:t>
      </w:r>
    </w:p>
    <w:p w:rsidR="00000000" w:rsidRPr="00084BF2" w:rsidP="00084BF2">
      <w:pPr>
        <w:pStyle w:val="ListBullet"/>
      </w:pPr>
      <w:r w:rsidRPr="00084BF2">
        <w:t>provide appropriate support to relevant personal</w:t>
      </w:r>
    </w:p>
    <w:p w:rsidR="00000000" w:rsidRPr="00084BF2" w:rsidP="00084BF2">
      <w:pPr>
        <w:pStyle w:val="ListBullet"/>
      </w:pPr>
      <w:r w:rsidRPr="00084BF2">
        <w:t>monitor and review program</w:t>
      </w:r>
    </w:p>
    <w:p w:rsidR="00000000" w:rsidRPr="00084BF2" w:rsidP="00084BF2">
      <w:pPr>
        <w:pStyle w:val="ListBullet"/>
      </w:pPr>
      <w:r w:rsidRPr="00084BF2">
        <w:t>incorporate outcomes into organisational strategies.</w:t>
      </w:r>
    </w:p>
    <w:p w:rsidR="00000000" w:rsidRPr="00084BF2" w:rsidP="00084BF2">
      <w:pPr>
        <w:pStyle w:val="BodyText"/>
      </w:pPr>
    </w:p>
    <w:p w:rsidR="00000000" w:rsidRPr="00084BF2" w:rsidP="001B6938">
      <w:pPr>
        <w:pStyle w:val="BodyText"/>
      </w:pPr>
      <w:r w:rsidRPr="00084BF2">
        <w:t>Note: If a specific volume or frequency is not stated, then evidence must be pro</w:t>
      </w:r>
      <w:r w:rsidRPr="00084BF2">
        <w:t>vided at least once.</w:t>
      </w:r>
    </w:p>
    <w:p w:rsidR="00000000" w:rsidRPr="00084BF2" w:rsidP="00084BF2">
      <w:pPr>
        <w:pStyle w:val="Heading1"/>
      </w:pPr>
      <w:bookmarkStart w:id="3" w:name="O_707537"/>
      <w:bookmarkEnd w:id="3"/>
      <w:r w:rsidRPr="00084BF2">
        <w:t>Knowledge Evidence</w:t>
      </w:r>
    </w:p>
    <w:p w:rsidR="00000000" w:rsidRPr="00084BF2" w:rsidP="001B6938">
      <w:pPr>
        <w:pStyle w:val="BodyText"/>
      </w:pPr>
      <w:r w:rsidRPr="00084BF2">
        <w:t xml:space="preserve">To complete the unit requirements safely and effectively, the individual must: </w:t>
      </w:r>
    </w:p>
    <w:p w:rsidR="00000000" w:rsidRPr="00084BF2" w:rsidP="00084BF2">
      <w:pPr>
        <w:pStyle w:val="ListBullet"/>
      </w:pPr>
      <w:r w:rsidRPr="00084BF2">
        <w:t>identify a range of employee health issues and options for improving health outcomes</w:t>
      </w:r>
    </w:p>
    <w:p w:rsidR="00000000" w:rsidRPr="00084BF2" w:rsidP="00084BF2">
      <w:pPr>
        <w:pStyle w:val="ListBullet"/>
      </w:pPr>
      <w:r w:rsidRPr="00084BF2">
        <w:t>locate and name relevant industry</w:t>
      </w:r>
      <w:r w:rsidRPr="00084BF2">
        <w:t xml:space="preserve"> consultants</w:t>
      </w:r>
    </w:p>
    <w:p w:rsidR="00000000" w:rsidRPr="00084BF2" w:rsidP="00084BF2">
      <w:pPr>
        <w:pStyle w:val="ListBullet"/>
      </w:pPr>
      <w:r w:rsidRPr="00084BF2">
        <w:t>outline steps to create a program management plan</w:t>
      </w:r>
    </w:p>
    <w:p w:rsidR="00000000" w:rsidRPr="00084BF2" w:rsidP="00084BF2">
      <w:pPr>
        <w:pStyle w:val="ListBullet"/>
      </w:pPr>
      <w:r w:rsidRPr="00084BF2">
        <w:t>explain why it is important to monitor program progress.</w:t>
      </w:r>
    </w:p>
    <w:p w:rsidR="00000000" w:rsidRPr="00084BF2" w:rsidP="00084BF2">
      <w:pPr>
        <w:pStyle w:val="AllowPageBreak"/>
      </w:pPr>
    </w:p>
    <w:p w:rsidR="00000000" w:rsidRPr="00084BF2" w:rsidP="00084BF2">
      <w:pPr>
        <w:pStyle w:val="Heading1"/>
      </w:pPr>
      <w:bookmarkStart w:id="4" w:name="O_707538"/>
      <w:bookmarkEnd w:id="4"/>
      <w:r w:rsidRPr="00084BF2">
        <w:t>Assessment Conditions</w:t>
      </w:r>
    </w:p>
    <w:p w:rsidR="00000000" w:rsidRPr="00084BF2" w:rsidP="001B6938">
      <w:pPr>
        <w:pStyle w:val="BodyText"/>
      </w:pPr>
      <w:r w:rsidRPr="00084BF2">
        <w:t>Assessment must be conducted in a safe environment where evidence gathered demonstrates consistent performance of typical activities experienced in the workforce learning and development field of work and include access to:</w:t>
      </w:r>
    </w:p>
    <w:p w:rsidR="00000000" w:rsidRPr="00084BF2" w:rsidP="00084BF2">
      <w:pPr>
        <w:pStyle w:val="ListBullet"/>
      </w:pPr>
      <w:r w:rsidRPr="00084BF2">
        <w:t>relevant workplace documentatio</w:t>
      </w:r>
      <w:r w:rsidRPr="00084BF2">
        <w:t>n, equipment and resources</w:t>
      </w:r>
    </w:p>
    <w:p w:rsidR="00000000" w:rsidRPr="00084BF2" w:rsidP="00084BF2">
      <w:pPr>
        <w:pStyle w:val="ListBullet"/>
      </w:pPr>
      <w:r w:rsidRPr="00084BF2">
        <w:t>case studies and, where available, real situations</w:t>
      </w:r>
    </w:p>
    <w:p w:rsidR="00000000" w:rsidRPr="00084BF2" w:rsidP="00084BF2">
      <w:pPr>
        <w:pStyle w:val="ListBullet"/>
      </w:pPr>
      <w:r w:rsidRPr="00084BF2">
        <w:t>interaction with others.</w:t>
      </w:r>
    </w:p>
    <w:p w:rsidR="00000000" w:rsidRPr="00084BF2" w:rsidP="00084BF2">
      <w:pPr>
        <w:pStyle w:val="BodyText"/>
      </w:pPr>
    </w:p>
    <w:p w:rsidR="00000000" w:rsidRPr="00084BF2" w:rsidP="001B6938">
      <w:pPr>
        <w:pStyle w:val="BodyText"/>
      </w:pPr>
      <w:r w:rsidRPr="00084BF2">
        <w:t>Assessors must satisfy NVR/AQTF assessor requirements.</w:t>
      </w:r>
    </w:p>
    <w:p w:rsidR="00000000" w:rsidRPr="00084BF2" w:rsidP="00084BF2">
      <w:pPr>
        <w:pStyle w:val="Heading1"/>
      </w:pPr>
      <w:bookmarkStart w:id="5" w:name="O_707541"/>
      <w:bookmarkEnd w:id="5"/>
      <w:r w:rsidRPr="00084BF2">
        <w:t>Links</w:t>
      </w:r>
    </w:p>
    <w:p w:rsidR="00000000" w:rsidRPr="00084BF2" w:rsidP="001B6938">
      <w:pPr>
        <w:pStyle w:val="BodyText"/>
      </w:pPr>
      <w:r w:rsidRPr="00084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4C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4BF2" w:rsidP="00084BF2"/>
    <w:sectPr w:rsidSect="00084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2" w:rsidRPr="001B6938" w:rsidP="001B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38" w:rsidP="00084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938" w:rsidP="00084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6938" w:rsidP="00084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BF2" w:rsidRPr="001B6938" w:rsidP="001B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38" w:rsidRPr="002D2AF8" w:rsidP="00084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BSBLED502 Manage programs that promote personal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B6938" w:rsidP="00084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09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3C0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AA9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BF2"/>
  </w:style>
  <w:style w:type="character" w:customStyle="1" w:styleId="Heading1Char">
    <w:name w:val="Heading 1 Char"/>
    <w:basedOn w:val="DefaultParagraphFont"/>
    <w:link w:val="Heading1"/>
    <w:rsid w:val="00084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BF2"/>
    <w:rPr>
      <w:b/>
      <w:spacing w:val="0"/>
    </w:rPr>
  </w:style>
  <w:style w:type="paragraph" w:styleId="ListBullet2">
    <w:name w:val="List Bullet 2"/>
    <w:basedOn w:val="List2"/>
    <w:rsid w:val="00084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BF2"/>
    <w:rPr>
      <w:i/>
    </w:rPr>
  </w:style>
  <w:style w:type="paragraph" w:styleId="Caption">
    <w:name w:val="caption"/>
    <w:basedOn w:val="BodyText"/>
    <w:next w:val="Normal"/>
    <w:qFormat/>
    <w:rsid w:val="00084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BF2"/>
  </w:style>
  <w:style w:type="paragraph" w:styleId="TableofFigures">
    <w:name w:val="table of figures"/>
    <w:basedOn w:val="Normal"/>
    <w:next w:val="Normal"/>
    <w:semiHidden/>
    <w:rsid w:val="00084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BF2"/>
    <w:rPr>
      <w:rFonts w:ascii="Wingdings" w:hAnsi="Wingdings"/>
    </w:rPr>
  </w:style>
  <w:style w:type="paragraph" w:customStyle="1" w:styleId="TableHeading">
    <w:name w:val="Table Heading"/>
    <w:basedOn w:val="HeadingBase"/>
    <w:rsid w:val="00084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BF2"/>
    <w:rPr>
      <w:color w:val="0033CC"/>
      <w:u w:val="none"/>
    </w:rPr>
  </w:style>
  <w:style w:type="paragraph" w:customStyle="1" w:styleId="BodyTextRight">
    <w:name w:val="Body Text Right"/>
    <w:basedOn w:val="BodyText"/>
    <w:rsid w:val="00084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BF2"/>
    <w:rPr>
      <w:sz w:val="32"/>
    </w:rPr>
  </w:style>
  <w:style w:type="paragraph" w:customStyle="1" w:styleId="HeadingProcedure">
    <w:name w:val="Heading Procedure"/>
    <w:basedOn w:val="HeadingBase"/>
    <w:next w:val="Normal"/>
    <w:rsid w:val="00084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BF2"/>
    <w:pPr>
      <w:spacing w:before="60" w:after="60"/>
    </w:pPr>
  </w:style>
  <w:style w:type="paragraph" w:styleId="ListContinue">
    <w:name w:val="List Continue"/>
    <w:basedOn w:val="List"/>
    <w:rsid w:val="00084BF2"/>
    <w:pPr>
      <w:ind w:firstLine="0"/>
    </w:pPr>
  </w:style>
  <w:style w:type="paragraph" w:customStyle="1" w:styleId="ListNote">
    <w:name w:val="List Note"/>
    <w:basedOn w:val="List"/>
    <w:rsid w:val="00084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BF2"/>
    <w:rPr>
      <w:rFonts w:ascii="Courier New" w:hAnsi="Courier New"/>
    </w:rPr>
  </w:style>
  <w:style w:type="paragraph" w:customStyle="1" w:styleId="NoteBullet">
    <w:name w:val="Note Bullet"/>
    <w:basedOn w:val="Note"/>
    <w:rsid w:val="00084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BF2"/>
    <w:rPr>
      <w:b/>
      <w:smallCaps/>
    </w:rPr>
  </w:style>
  <w:style w:type="paragraph" w:customStyle="1" w:styleId="TableListNumber">
    <w:name w:val="Table List Number"/>
    <w:basedOn w:val="ListNumber"/>
    <w:rsid w:val="00084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BF2"/>
    <w:pPr>
      <w:numPr>
        <w:numId w:val="9"/>
      </w:numPr>
    </w:pPr>
  </w:style>
  <w:style w:type="paragraph" w:customStyle="1" w:styleId="ListAlpha2">
    <w:name w:val="List Alpha 2"/>
    <w:basedOn w:val="List2"/>
    <w:rsid w:val="00084BF2"/>
    <w:pPr>
      <w:numPr>
        <w:numId w:val="8"/>
      </w:numPr>
    </w:pPr>
  </w:style>
  <w:style w:type="paragraph" w:styleId="List2">
    <w:name w:val="List 2"/>
    <w:basedOn w:val="BodyText"/>
    <w:rsid w:val="00084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BF2"/>
    <w:pPr>
      <w:numPr>
        <w:numId w:val="4"/>
      </w:numPr>
    </w:pPr>
  </w:style>
  <w:style w:type="paragraph" w:styleId="ListContinue2">
    <w:name w:val="List Continue 2"/>
    <w:basedOn w:val="List2"/>
    <w:rsid w:val="00084BF2"/>
    <w:pPr>
      <w:ind w:firstLine="0"/>
    </w:pPr>
  </w:style>
  <w:style w:type="paragraph" w:styleId="ListContinue3">
    <w:name w:val="List Continue 3"/>
    <w:basedOn w:val="List3"/>
    <w:rsid w:val="00084BF2"/>
    <w:pPr>
      <w:ind w:left="1021" w:firstLine="0"/>
    </w:pPr>
  </w:style>
  <w:style w:type="paragraph" w:styleId="ListContinue4">
    <w:name w:val="List Continue 4"/>
    <w:basedOn w:val="List4"/>
    <w:rsid w:val="00084BF2"/>
    <w:pPr>
      <w:ind w:firstLine="0"/>
    </w:pPr>
  </w:style>
  <w:style w:type="paragraph" w:styleId="ListContinue5">
    <w:name w:val="List Continue 5"/>
    <w:basedOn w:val="List5"/>
    <w:rsid w:val="00084BF2"/>
    <w:pPr>
      <w:ind w:firstLine="0"/>
    </w:pPr>
  </w:style>
  <w:style w:type="paragraph" w:styleId="ListNumber3">
    <w:name w:val="List Number 3"/>
    <w:basedOn w:val="List3"/>
    <w:rsid w:val="00084BF2"/>
    <w:pPr>
      <w:numPr>
        <w:numId w:val="5"/>
      </w:numPr>
    </w:pPr>
  </w:style>
  <w:style w:type="paragraph" w:styleId="ListNumber4">
    <w:name w:val="List Number 4"/>
    <w:basedOn w:val="List4"/>
    <w:rsid w:val="00084BF2"/>
    <w:pPr>
      <w:numPr>
        <w:numId w:val="6"/>
      </w:numPr>
    </w:pPr>
  </w:style>
  <w:style w:type="paragraph" w:styleId="ListNumber5">
    <w:name w:val="List Number 5"/>
    <w:basedOn w:val="List5"/>
    <w:rsid w:val="00084BF2"/>
    <w:pPr>
      <w:numPr>
        <w:numId w:val="7"/>
      </w:numPr>
    </w:pPr>
  </w:style>
  <w:style w:type="paragraph" w:styleId="BlockText">
    <w:name w:val="Block Text"/>
    <w:basedOn w:val="Normal"/>
    <w:rsid w:val="00084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BF2"/>
    <w:rPr>
      <w:sz w:val="16"/>
      <w:vertAlign w:val="superscript"/>
    </w:rPr>
  </w:style>
  <w:style w:type="character" w:customStyle="1" w:styleId="Symbols">
    <w:name w:val="Symbols"/>
    <w:basedOn w:val="DefaultParagraphFont"/>
    <w:rsid w:val="00084BF2"/>
    <w:rPr>
      <w:rFonts w:ascii="Symbol" w:hAnsi="Symbol"/>
    </w:rPr>
  </w:style>
  <w:style w:type="character" w:customStyle="1" w:styleId="MenuOptions">
    <w:name w:val="Menu Options"/>
    <w:basedOn w:val="DefaultParagraphFont"/>
    <w:rsid w:val="00084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BF2"/>
    <w:rPr>
      <w:b/>
    </w:rPr>
  </w:style>
  <w:style w:type="character" w:customStyle="1" w:styleId="Underlined">
    <w:name w:val="Underlined"/>
    <w:basedOn w:val="DefaultParagraphFont"/>
    <w:rsid w:val="00084BF2"/>
    <w:rPr>
      <w:u w:val="single"/>
    </w:rPr>
  </w:style>
  <w:style w:type="paragraph" w:customStyle="1" w:styleId="TableBodyTextRight">
    <w:name w:val="Table Body Text Right"/>
    <w:basedOn w:val="TableBodyText"/>
    <w:rsid w:val="00084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BF2"/>
    <w:rPr>
      <w:sz w:val="18"/>
    </w:rPr>
  </w:style>
  <w:style w:type="paragraph" w:customStyle="1" w:styleId="BodySmallRight">
    <w:name w:val="Body Small Right"/>
    <w:basedOn w:val="BodyTextRight"/>
    <w:rsid w:val="00084BF2"/>
    <w:rPr>
      <w:sz w:val="18"/>
      <w:szCs w:val="18"/>
    </w:rPr>
  </w:style>
  <w:style w:type="paragraph" w:customStyle="1" w:styleId="MarginEdition">
    <w:name w:val="Margin Edition"/>
    <w:basedOn w:val="MarginNote"/>
    <w:rsid w:val="00084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BF2"/>
    <w:rPr>
      <w:sz w:val="2"/>
      <w:szCs w:val="2"/>
    </w:rPr>
  </w:style>
  <w:style w:type="character" w:customStyle="1" w:styleId="Small">
    <w:name w:val="Small"/>
    <w:basedOn w:val="DefaultParagraphFont"/>
    <w:rsid w:val="00084BF2"/>
    <w:rPr>
      <w:sz w:val="16"/>
    </w:rPr>
  </w:style>
  <w:style w:type="paragraph" w:customStyle="1" w:styleId="WideTable">
    <w:name w:val="Wide Table"/>
    <w:basedOn w:val="Normal"/>
    <w:rsid w:val="00084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BF2"/>
  </w:style>
  <w:style w:type="paragraph" w:styleId="Quote">
    <w:name w:val="Quote"/>
    <w:basedOn w:val="Heading1"/>
    <w:link w:val="QuoteChar"/>
    <w:qFormat/>
    <w:rsid w:val="00084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BF2"/>
    <w:pPr>
      <w:pageBreakBefore/>
    </w:pPr>
  </w:style>
  <w:style w:type="paragraph" w:customStyle="1" w:styleId="Border">
    <w:name w:val="Border"/>
    <w:basedOn w:val="Normal"/>
    <w:qFormat/>
    <w:rsid w:val="00084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BF2"/>
    <w:rPr>
      <w:u w:val="single"/>
    </w:rPr>
  </w:style>
  <w:style w:type="character" w:customStyle="1" w:styleId="BoldandItalics">
    <w:name w:val="Bold and Italics"/>
    <w:qFormat/>
    <w:rsid w:val="00084BF2"/>
    <w:rPr>
      <w:b/>
      <w:i/>
      <w:u w:val="none"/>
    </w:rPr>
  </w:style>
  <w:style w:type="paragraph" w:styleId="BalloonText">
    <w:name w:val="Balloon Text"/>
    <w:basedOn w:val="Normal"/>
    <w:link w:val="BalloonTextChar"/>
    <w:rsid w:val="00084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BF2"/>
    <w:pPr>
      <w:spacing w:before="0" w:after="0"/>
    </w:pPr>
  </w:style>
  <w:style w:type="paragraph" w:customStyle="1" w:styleId="BodyTextBold">
    <w:name w:val="Body Text Bold"/>
    <w:basedOn w:val="BodyText"/>
    <w:qFormat/>
    <w:rsid w:val="00084BF2"/>
    <w:rPr>
      <w:b/>
    </w:rPr>
  </w:style>
  <w:style w:type="character" w:styleId="Hyperlink">
    <w:name w:val="Hyperlink"/>
    <w:basedOn w:val="DefaultParagraphFont"/>
    <w:uiPriority w:val="99"/>
    <w:unhideWhenUsed/>
    <w:rsid w:val="001B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1698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BSBLED502 Manage programs that promote personal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2022-04-04T01:53:00Z</dcterms:created>
  <dcterms:modified xsi:type="dcterms:W3CDTF">2022-04-04T01:53:00Z</dcterms:modified>
</cp:coreProperties>
</file>