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E39" w:rsidP="00985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BSBLDR801 Lead personal and strategic transformation</w:t>
      </w:r>
      <w:r>
        <w:fldChar w:fldCharType="end"/>
      </w:r>
    </w:p>
    <w:p w:rsidR="00985E39" w:rsidP="00985E39">
      <w:pPr>
        <w:pStyle w:val="Version"/>
        <w:sectPr w:rsidSect="00F41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745" w:rsidP="00F41745">
      <w:pPr>
        <w:pStyle w:val="SuperHeading"/>
      </w:pPr>
      <w:r w:rsidRPr="00F41745">
        <w:t>BSBLDR801 Lead personal and strategic transformation</w:t>
      </w:r>
    </w:p>
    <w:p w:rsidR="00000000" w:rsidRPr="00F41745" w:rsidP="00F41745">
      <w:pPr>
        <w:pStyle w:val="Heading1"/>
      </w:pPr>
      <w:bookmarkStart w:id="1" w:name="O_646831"/>
      <w:bookmarkEnd w:id="1"/>
      <w:r w:rsidRPr="00F41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SpecialBold"/>
              </w:rPr>
              <w:t>Comments</w:t>
            </w:r>
          </w:p>
        </w:tc>
      </w:tr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This version first released with BSB Business Services Training Package Version 1.0.</w:t>
            </w:r>
          </w:p>
        </w:tc>
      </w:tr>
    </w:tbl>
    <w:p w:rsidR="00000000" w:rsidRPr="00F41745" w:rsidP="00F41745">
      <w:pPr>
        <w:pStyle w:val="BodyText"/>
      </w:pP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2" w:name="O_646832"/>
      <w:bookmarkEnd w:id="2"/>
      <w:r w:rsidRPr="00F41745">
        <w:t>Application</w:t>
      </w:r>
    </w:p>
    <w:p w:rsidR="00000000" w:rsidRPr="00F41745" w:rsidP="00985E39">
      <w:pPr>
        <w:pStyle w:val="BodyText"/>
      </w:pPr>
      <w:r w:rsidRPr="00F41745">
        <w:t>This unit describes the skills and knowledge required to analyse and improve person</w:t>
      </w:r>
      <w:r w:rsidRPr="00F41745">
        <w:t>al leadership style and professional competence and to lead organisational transformation and learning for strategic outcomes.</w:t>
      </w:r>
    </w:p>
    <w:p w:rsidR="00000000" w:rsidRPr="00F41745" w:rsidP="00985E39">
      <w:pPr>
        <w:pStyle w:val="BodyText"/>
      </w:pPr>
      <w:r w:rsidRPr="00F41745">
        <w:t>It covers leading transformational practices, cultivating collaborative practices, completing ongoing professional development a</w:t>
      </w:r>
      <w:r w:rsidRPr="00F41745">
        <w:t>nd providing strategic leadership in a dynamic context.</w:t>
      </w:r>
    </w:p>
    <w:p w:rsidR="00000000" w:rsidRPr="00F41745" w:rsidP="00985E39">
      <w:pPr>
        <w:pStyle w:val="BodyText"/>
      </w:pPr>
      <w:r w:rsidRPr="00F41745">
        <w:t>It applies to those who use cognitive and creative skills to review, critically analyse, consolidate and synthesise knowledge, in order to generate ideas and provide solutions to complex problems. Th</w:t>
      </w:r>
      <w:r w:rsidRPr="00F41745">
        <w:t xml:space="preserve">ey use communication skills to demonstrate their understanding of theoretical concepts and to transfer knowledge and ideas to others. </w:t>
      </w:r>
    </w:p>
    <w:p w:rsidR="00000000" w:rsidRPr="00F41745" w:rsidP="00985E39">
      <w:pPr>
        <w:pStyle w:val="BodyText"/>
      </w:pPr>
      <w:r w:rsidRPr="00F41745">
        <w:t>No licensing, legislative or certification requirements apply to this unit at the time of publication.</w:t>
      </w:r>
    </w:p>
    <w:p w:rsidR="00000000" w:rsidRPr="00F41745" w:rsidP="00F41745">
      <w:pPr>
        <w:pStyle w:val="Heading1"/>
      </w:pPr>
      <w:bookmarkStart w:id="3" w:name="O_646835"/>
      <w:bookmarkEnd w:id="3"/>
      <w:r w:rsidRPr="00F41745">
        <w:t>Unit Sector</w:t>
      </w:r>
    </w:p>
    <w:p w:rsidR="00000000" w:rsidRPr="00F41745" w:rsidP="00985E39">
      <w:pPr>
        <w:pStyle w:val="BodyText"/>
      </w:pPr>
      <w:r w:rsidRPr="00F41745">
        <w:t>Management and Leadership - Leadership</w:t>
      </w:r>
    </w:p>
    <w:p w:rsidR="00000000" w:rsidRPr="00F41745" w:rsidP="00F41745">
      <w:pPr>
        <w:pStyle w:val="Heading1"/>
      </w:pPr>
      <w:bookmarkStart w:id="4" w:name="O_646836"/>
      <w:bookmarkEnd w:id="4"/>
      <w:r w:rsidRPr="00F4174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SpecialBold"/>
              </w:rPr>
              <w:t>PERFORMANCE CRITERIA</w:t>
            </w:r>
          </w:p>
        </w:tc>
      </w:tr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 Reflect on personal efficacy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1.1 Identify and apply strategies to create a climate that encourages and allows for the receiving and giving of constructive f</w:t>
            </w:r>
            <w:r w:rsidRPr="00F41745">
              <w:t>eedback</w:t>
            </w:r>
          </w:p>
          <w:p w:rsidR="00000000" w:rsidRPr="00F41745" w:rsidP="00F41745">
            <w:pPr>
              <w:pStyle w:val="BodyText"/>
            </w:pPr>
            <w:r w:rsidRPr="00F41745">
              <w:t xml:space="preserve">1.2 Regularly review own performance in terms of personal efficacy, </w:t>
            </w:r>
            <w:r w:rsidRPr="00F41745">
              <w:t>personal competence and attainment of professional competence outcomes and personal development objectives and priorities</w:t>
            </w:r>
          </w:p>
          <w:p w:rsidR="00000000" w:rsidRPr="00F41745" w:rsidP="00F41745">
            <w:pPr>
              <w:pStyle w:val="BodyText"/>
            </w:pPr>
            <w:r w:rsidRPr="00F41745">
              <w:t>1.3 Review own capacity as a role model in terms of abilit</w:t>
            </w:r>
            <w:r w:rsidRPr="00F41745">
              <w:t>y to build trust, confidence and respect of diverse groups and relevant individuals</w:t>
            </w:r>
          </w:p>
          <w:p w:rsidR="00000000" w:rsidRPr="00F41745" w:rsidP="00F41745">
            <w:pPr>
              <w:pStyle w:val="BodyText"/>
            </w:pPr>
            <w:r w:rsidRPr="00F41745">
              <w:t>1.4 Evaluate personal effectiveness in building an effective organisational and workplace culture</w:t>
            </w:r>
          </w:p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1.5 Analyse and evaluate personal effectiveness in developing the competen</w:t>
            </w:r>
            <w:r w:rsidRPr="00F41745">
              <w:t>ce required to achieve operational accountabilities and responsibilities</w:t>
            </w:r>
          </w:p>
        </w:tc>
      </w:tr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2. Lead in a transformational manner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 xml:space="preserve">2.1 Apply transformational and transactional leadership practices </w:t>
            </w:r>
          </w:p>
          <w:p w:rsidR="00000000" w:rsidRPr="00F41745" w:rsidP="00F41745">
            <w:pPr>
              <w:pStyle w:val="BodyText"/>
            </w:pPr>
            <w:r w:rsidRPr="00F41745">
              <w:t>2.2 Demonstrate empathy in personal communication, relationships and day to day leadership role</w:t>
            </w:r>
          </w:p>
          <w:p w:rsidR="00000000" w:rsidRPr="00F41745" w:rsidP="00F41745">
            <w:pPr>
              <w:pStyle w:val="BodyText"/>
            </w:pPr>
            <w:r w:rsidRPr="00F41745">
              <w:t>2.3 Lead consistently in an inclusive manner that is respectful of individual differences</w:t>
            </w:r>
          </w:p>
          <w:p w:rsidR="00000000" w:rsidRPr="00F41745" w:rsidP="00F41745">
            <w:pPr>
              <w:pStyle w:val="BodyText"/>
            </w:pPr>
            <w:r w:rsidRPr="00F41745">
              <w:t>2.4 Monitor and regulate own potentially disruptive emotions and impul</w:t>
            </w:r>
            <w:r w:rsidRPr="00F41745">
              <w:t>ses</w:t>
            </w:r>
          </w:p>
          <w:p w:rsidR="00000000" w:rsidRPr="00F41745" w:rsidP="00F41745">
            <w:pPr>
              <w:pStyle w:val="BodyText"/>
            </w:pPr>
            <w:r w:rsidRPr="00F41745">
              <w:t>2.5 Manage work based relationships effectively</w:t>
            </w:r>
          </w:p>
          <w:p w:rsidR="00000000" w:rsidRPr="00F41745" w:rsidP="00F41745">
            <w:pPr>
              <w:pStyle w:val="BodyText"/>
            </w:pPr>
            <w:r w:rsidRPr="00F41745">
              <w:t>2.6 Integrate own emotions with cognitions in personal leadership style</w:t>
            </w:r>
          </w:p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2.7 Evaluate personal leadership style and adjust for different contexts</w:t>
            </w:r>
          </w:p>
        </w:tc>
      </w:tr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3. Model and cultivate collaborative thinking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3.1 Apply ju</w:t>
            </w:r>
            <w:r w:rsidRPr="00F41745">
              <w:t>dgement, intelligence and common sense when undertaking day to day leadership role</w:t>
            </w:r>
          </w:p>
          <w:p w:rsidR="00000000" w:rsidRPr="00F41745" w:rsidP="00F41745">
            <w:pPr>
              <w:pStyle w:val="BodyText"/>
            </w:pPr>
            <w:r w:rsidRPr="00F41745">
              <w:t>3.2 Analyse relevant legislation, information and intelligence sources when evaluating business opportunities</w:t>
            </w:r>
          </w:p>
          <w:p w:rsidR="00000000" w:rsidRPr="00F41745" w:rsidP="00F41745">
            <w:pPr>
              <w:pStyle w:val="BodyText"/>
            </w:pPr>
            <w:r w:rsidRPr="00F41745">
              <w:t>3.3 Draw upon personal expertise of self and relevant individua</w:t>
            </w:r>
            <w:r w:rsidRPr="00F41745">
              <w:t>ls to achieve strategic results</w:t>
            </w:r>
          </w:p>
          <w:p w:rsidR="00000000" w:rsidRPr="00F41745" w:rsidP="00F41745">
            <w:pPr>
              <w:pStyle w:val="BodyText"/>
            </w:pPr>
            <w:r w:rsidRPr="00F41745">
              <w:t>3.4 Seek and encourage contributions from relevant individuals</w:t>
            </w:r>
          </w:p>
          <w:p w:rsidR="00000000" w:rsidRPr="00F41745" w:rsidP="00F41745">
            <w:pPr>
              <w:pStyle w:val="BodyText"/>
            </w:pPr>
            <w:r w:rsidRPr="00F41745">
              <w:t>3.5 Model and encourage collaborative communication and learning approaches in the workplace</w:t>
            </w:r>
          </w:p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 xml:space="preserve">3.6 Cultivate existing and new collaborative and participative work </w:t>
            </w:r>
            <w:r w:rsidRPr="00F41745">
              <w:t>relationships</w:t>
            </w:r>
          </w:p>
        </w:tc>
      </w:tr>
      <w:tr w:rsidTr="00F4174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4. Provide strategic leadership during change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4.1 Positively convey organisational direction and values to relevant individuals and relevant stakeholders</w:t>
            </w:r>
          </w:p>
          <w:p w:rsidR="00000000" w:rsidRPr="00F41745" w:rsidP="00F41745">
            <w:pPr>
              <w:pStyle w:val="BodyText"/>
            </w:pPr>
            <w:r w:rsidRPr="00F41745">
              <w:t>4.2 Analyse the impact and role of leadership during organisational change</w:t>
            </w:r>
          </w:p>
          <w:p w:rsidR="00000000" w:rsidRPr="00F41745" w:rsidP="00F41745">
            <w:pPr>
              <w:pStyle w:val="BodyText"/>
            </w:pPr>
            <w:r w:rsidRPr="00F41745">
              <w:t>4.</w:t>
            </w:r>
            <w:r w:rsidRPr="00F41745">
              <w:t>3 Analyse and confirm capacity and competence of relevant individuals to contribute to change processes and plans</w:t>
            </w:r>
          </w:p>
          <w:p w:rsidR="00000000" w:rsidRPr="00F41745" w:rsidP="00F41745">
            <w:pPr>
              <w:pStyle w:val="BodyText"/>
            </w:pPr>
            <w:r w:rsidRPr="00F41745">
              <w:t>4.4 Develop learning and communication solutions to address problems and risks arising for individuals during organisational change</w:t>
            </w:r>
          </w:p>
          <w:p w:rsidR="00000000" w:rsidRPr="00F41745" w:rsidP="00F41745">
            <w:pPr>
              <w:pStyle w:val="BodyText"/>
            </w:pPr>
            <w:r w:rsidRPr="00F41745">
              <w:t>4.5 Identify leadership styles and develop approaches to best respond to the impact of change on people and processes</w:t>
            </w:r>
          </w:p>
        </w:tc>
      </w:tr>
    </w:tbl>
    <w:p w:rsidR="00000000" w:rsidRPr="00F41745" w:rsidP="00F41745">
      <w:pPr>
        <w:pStyle w:val="BodyText"/>
      </w:pP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5" w:name="O_646837"/>
      <w:bookmarkEnd w:id="5"/>
      <w:r w:rsidRPr="00F41745">
        <w:t>Foundation Skills</w:t>
      </w:r>
    </w:p>
    <w:p w:rsidR="00000000" w:rsidRPr="00985E39" w:rsidP="00985E39">
      <w:pPr>
        <w:pStyle w:val="BodyText"/>
        <w:rPr>
          <w:i/>
        </w:rPr>
      </w:pPr>
      <w:r w:rsidRPr="00985E39">
        <w:rPr>
          <w:rStyle w:val="Emphasis"/>
        </w:rPr>
        <w:t>This section describes language, literacy, numeracy and employment skills incorporated in the perform</w:t>
      </w:r>
      <w:r w:rsidRPr="00985E39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Performance</w:t>
            </w:r>
          </w:p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SpecialBold"/>
              </w:rPr>
              <w:t>Description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>Develops insights from previous experience to improve personal performance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1.1, 1.2, 3.2, 4.5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>Source</w:t>
            </w:r>
            <w:r w:rsidRPr="00F41745">
              <w:t>s, evaluates and critiques ideas and information from a range of complex texts to assist with decisions, choices and to manage organisational requirements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1.1, 1.5, 4.4, 4.5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ListBullet"/>
            </w:pPr>
            <w:r w:rsidRPr="00F41745">
              <w:t xml:space="preserve">Records results of analysis using clear and comprehensible language and </w:t>
            </w:r>
            <w:r w:rsidRPr="00F41745">
              <w:t xml:space="preserve">layout </w:t>
            </w:r>
          </w:p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>Researches and prepares plans for relevant stakeholders incorporating appropriate vocabulary, grammatical structure and conventions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2.2, 2.3, 3.4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>Expresses opinions and information and responds to other people</w:t>
            </w:r>
            <w:r>
              <w:t>’</w:t>
            </w:r>
            <w:r w:rsidRPr="00F41745">
              <w:t>s views using lan</w:t>
            </w:r>
            <w:r w:rsidRPr="00F41745">
              <w:t>guage appropriate to audience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1.4, 1.5, 3.2, 3.3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ListBullet"/>
            </w:pPr>
            <w:r w:rsidRPr="00F41745">
              <w:t xml:space="preserve">Considers own role in terms of its contributions to broader goals of the work environment </w:t>
            </w:r>
          </w:p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 xml:space="preserve">Takes full responsibility for identifying and following policies, procedures and legislative requirements 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1.1-1.5, 2.1-2.7, 3.1, 3.4-3.6,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ListBullet"/>
            </w:pPr>
            <w:r w:rsidRPr="00F41745">
              <w:t>Understands impact of own behaviour on others, reflecting on personal strengths and limita</w:t>
            </w:r>
            <w:r w:rsidRPr="00F41745">
              <w:t>tions and implementing strategies to regulate behaviour</w:t>
            </w:r>
          </w:p>
          <w:p w:rsidR="00000000" w:rsidRPr="00F41745" w:rsidP="00F41745">
            <w:pPr>
              <w:pStyle w:val="ListBullet"/>
            </w:pPr>
            <w:r w:rsidRPr="00F41745">
              <w:t>Influences and fosters a collaborative culture facilitating a sense of commitment and workplace cohesion</w:t>
            </w:r>
          </w:p>
          <w:p w:rsidR="00000000" w:rsidRPr="00F41745" w:rsidP="00F41745">
            <w:pPr>
              <w:pStyle w:val="ListBullet"/>
            </w:pPr>
            <w:r w:rsidRPr="00F41745">
              <w:t>Uses a variety of communication tools and strategies to build rapport and maintain effective wo</w:t>
            </w:r>
            <w:r w:rsidRPr="00F41745">
              <w:t xml:space="preserve">rking relationships </w:t>
            </w:r>
          </w:p>
          <w:p w:rsidR="00000000" w:rsidRPr="00F41745" w:rsidP="00F41745">
            <w:pPr>
              <w:pStyle w:val="ListBullet"/>
            </w:pPr>
            <w:r w:rsidRPr="00F41745">
              <w:t>Uses appropriate interpersonal skills to encourage contributions and elicit ideas from others</w:t>
            </w:r>
          </w:p>
          <w:p w:rsidR="00000000" w:rsidP="00F41745">
            <w:pPr>
              <w:pStyle w:val="ListBullet"/>
              <w:rPr>
                <w:lang w:val="en-NZ"/>
              </w:rPr>
            </w:pPr>
            <w:r w:rsidRPr="00F41745">
              <w:t>Adapts personal communication style to build a positive working relationship and show respect for the opinions, values and particular needs o</w:t>
            </w:r>
            <w:r w:rsidRPr="00F41745">
              <w:t>f others</w:t>
            </w:r>
          </w:p>
        </w:tc>
      </w:tr>
      <w:tr w:rsidTr="00F4174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 xml:space="preserve">Get the work done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1.1, 2.1, 4.2, 4.3, 4.4, 4.5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ListBullet"/>
            </w:pPr>
            <w:r w:rsidRPr="00F41745">
              <w:t>Develops plans to manage complex activities with strategic implications that involve a range of personnel with diverse skills, knowledge and experience</w:t>
            </w:r>
          </w:p>
          <w:p w:rsidR="00000000" w:rsidRPr="00F41745" w:rsidP="00F41745">
            <w:pPr>
              <w:pStyle w:val="ListBullet"/>
            </w:pPr>
            <w:r w:rsidRPr="00F41745">
              <w:t>S</w:t>
            </w:r>
            <w:r w:rsidRPr="00F41745">
              <w:t xml:space="preserve">ystematically gathers and analyses all relevant information and evaluates options to inform decisions with the potential to affect organisational outcomes </w:t>
            </w:r>
          </w:p>
        </w:tc>
      </w:tr>
    </w:tbl>
    <w:p w:rsidR="00000000" w:rsidRPr="00F41745" w:rsidP="00F41745">
      <w:pPr>
        <w:pStyle w:val="BodyText"/>
      </w:pP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6" w:name="O_646839"/>
      <w:bookmarkEnd w:id="6"/>
      <w:r w:rsidRPr="00F4174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 xml:space="preserve">Code and title </w:t>
            </w:r>
          </w:p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Code and title</w:t>
            </w:r>
          </w:p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 xml:space="preserve">previous </w:t>
            </w:r>
            <w:r w:rsidRPr="00F41745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SpecialBold"/>
              </w:rPr>
              <w:t>Equivalence status</w:t>
            </w:r>
          </w:p>
        </w:tc>
      </w:tr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BSBLDR801 Lead personal and strategic transformation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BSBLED701A Lead personal and strategic transformation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Updated to meet Standards for Training Packages</w:t>
            </w:r>
          </w:p>
          <w:p w:rsidR="00000000" w:rsidRPr="00F41745" w:rsidP="00F41745">
            <w:pPr>
              <w:pStyle w:val="BodyText"/>
            </w:pPr>
          </w:p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Equivalent unit</w:t>
            </w:r>
          </w:p>
        </w:tc>
      </w:tr>
    </w:tbl>
    <w:p w:rsidR="00000000" w:rsidRPr="00F41745" w:rsidP="00F41745">
      <w:pPr>
        <w:pStyle w:val="BodyText"/>
      </w:pP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7" w:name="O_646846"/>
      <w:bookmarkEnd w:id="7"/>
      <w:r w:rsidRPr="00F41745">
        <w:t>Links</w:t>
      </w:r>
    </w:p>
    <w:p w:rsidR="00000000" w:rsidRPr="00F41745" w:rsidP="00985E39">
      <w:pPr>
        <w:pStyle w:val="BodyText"/>
      </w:pPr>
      <w:r w:rsidRPr="00F41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74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1745" w:rsidP="00985E39">
      <w:pPr>
        <w:pStyle w:val="BodyText"/>
        <w:sectPr w:rsidSect="00F417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745" w:rsidP="00F41745">
      <w:pPr>
        <w:pStyle w:val="SuperHeading"/>
      </w:pPr>
      <w:r w:rsidRPr="00F41745">
        <w:t xml:space="preserve">Assessment </w:t>
      </w:r>
      <w:r w:rsidRPr="00F41745">
        <w:t>Requirements for BSBLDR801 Lead personal and strategic transformation</w:t>
      </w:r>
    </w:p>
    <w:p w:rsidR="00000000" w:rsidRPr="00F41745" w:rsidP="00F41745">
      <w:pPr>
        <w:pStyle w:val="Heading1"/>
      </w:pPr>
      <w:bookmarkStart w:id="8" w:name="O_646841"/>
      <w:bookmarkEnd w:id="8"/>
      <w:r w:rsidRPr="00F41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rPr>
                <w:rStyle w:val="SpecialBold"/>
              </w:rPr>
              <w:t>Comments</w:t>
            </w:r>
          </w:p>
        </w:tc>
      </w:tr>
      <w:tr w:rsidTr="00F41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745">
            <w:pPr>
              <w:pStyle w:val="BodyText"/>
              <w:rPr>
                <w:lang w:val="en-NZ"/>
              </w:rPr>
            </w:pPr>
            <w:r w:rsidRPr="00F417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745" w:rsidP="00F41745">
            <w:pPr>
              <w:pStyle w:val="BodyText"/>
            </w:pPr>
            <w:r w:rsidRPr="00F41745">
              <w:t>This version first released with BSB Business Services Training Package Version 1.0.</w:t>
            </w:r>
          </w:p>
        </w:tc>
      </w:tr>
    </w:tbl>
    <w:p w:rsidR="00000000" w:rsidRPr="00F41745" w:rsidP="00F41745">
      <w:pPr>
        <w:pStyle w:val="BodyText"/>
      </w:pP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9" w:name="O_646842"/>
      <w:bookmarkEnd w:id="9"/>
      <w:r w:rsidRPr="00F41745">
        <w:t>Performance Evide</w:t>
      </w:r>
      <w:r w:rsidRPr="00F41745">
        <w:t>nce</w:t>
      </w:r>
    </w:p>
    <w:p w:rsidR="00000000" w:rsidRPr="00F41745" w:rsidP="00985E39">
      <w:pPr>
        <w:pStyle w:val="BodyText"/>
      </w:pPr>
      <w:r w:rsidRPr="00F41745">
        <w:t>Evidence of the ability to:</w:t>
      </w:r>
    </w:p>
    <w:p w:rsidR="00000000" w:rsidRPr="00F41745" w:rsidP="00F41745">
      <w:pPr>
        <w:pStyle w:val="ListBullet"/>
      </w:pPr>
      <w:r w:rsidRPr="00F41745">
        <w:t>reflect on and improve own development, personal leadership style and self-management skills</w:t>
      </w:r>
    </w:p>
    <w:p w:rsidR="00000000" w:rsidRPr="00F41745" w:rsidP="00F41745">
      <w:pPr>
        <w:pStyle w:val="ListBullet"/>
      </w:pPr>
      <w:r w:rsidRPr="00F41745">
        <w:t>demonstrate the application of leadership styles and approaches appropriate to individuals involved, the outcomes being sought and the context</w:t>
      </w:r>
    </w:p>
    <w:p w:rsidR="00000000" w:rsidRPr="00F41745" w:rsidP="00F41745">
      <w:pPr>
        <w:pStyle w:val="ListBullet"/>
      </w:pPr>
      <w:r w:rsidRPr="00F41745">
        <w:t>model and encourage collaboration</w:t>
      </w:r>
    </w:p>
    <w:p w:rsidR="00000000" w:rsidRPr="00F41745" w:rsidP="00F41745">
      <w:pPr>
        <w:pStyle w:val="ListBullet"/>
      </w:pPr>
      <w:r w:rsidRPr="00F41745">
        <w:t>provide strategic leadership during a change process</w:t>
      </w:r>
    </w:p>
    <w:p w:rsidR="00000000" w:rsidRPr="00F41745" w:rsidP="00F41745">
      <w:pPr>
        <w:pStyle w:val="ListBullet"/>
      </w:pPr>
      <w:r w:rsidRPr="00F41745">
        <w:t>effectively manage workpla</w:t>
      </w:r>
      <w:r w:rsidRPr="00F41745">
        <w:t>ce relationships</w:t>
      </w:r>
    </w:p>
    <w:p w:rsidR="00000000" w:rsidRPr="00F41745" w:rsidP="00F41745">
      <w:pPr>
        <w:pStyle w:val="ListBullet"/>
      </w:pPr>
      <w:r w:rsidRPr="00F41745">
        <w:t>analyse relevant legislation, information and intelligence sources.</w:t>
      </w:r>
    </w:p>
    <w:p w:rsidR="00000000" w:rsidRPr="00F41745" w:rsidP="00F41745">
      <w:pPr>
        <w:pStyle w:val="BodyText"/>
      </w:pPr>
    </w:p>
    <w:p w:rsidR="00000000" w:rsidRPr="00F41745" w:rsidP="00985E39">
      <w:pPr>
        <w:pStyle w:val="BodyText"/>
      </w:pPr>
      <w:r w:rsidRPr="00F41745">
        <w:t>Note: If a specific volume or frequency is not stated, then evidence must be provided at least once</w:t>
      </w:r>
    </w:p>
    <w:p w:rsidR="00000000" w:rsidRPr="00F41745" w:rsidP="00F41745">
      <w:pPr>
        <w:pStyle w:val="Heading1"/>
      </w:pPr>
      <w:bookmarkStart w:id="10" w:name="O_646843"/>
      <w:bookmarkEnd w:id="10"/>
      <w:r w:rsidRPr="00F41745">
        <w:t>Knowledge Evidence</w:t>
      </w:r>
    </w:p>
    <w:p w:rsidR="00000000" w:rsidRPr="00F41745" w:rsidP="00985E39">
      <w:pPr>
        <w:pStyle w:val="BodyText"/>
      </w:pPr>
      <w:r w:rsidRPr="00F41745">
        <w:t xml:space="preserve">To complete the unit requirements </w:t>
      </w:r>
      <w:r w:rsidRPr="00F41745">
        <w:t>safely and effectively, the individual must:</w:t>
      </w:r>
    </w:p>
    <w:p w:rsidR="00000000" w:rsidRPr="00F41745" w:rsidP="00F41745">
      <w:pPr>
        <w:pStyle w:val="ListBullet"/>
      </w:pPr>
      <w:r w:rsidRPr="00F41745">
        <w:t>outline the relevant legislative and regulatory context of the organisation</w:t>
      </w:r>
    </w:p>
    <w:p w:rsidR="00000000" w:rsidRPr="00F41745" w:rsidP="00F41745">
      <w:pPr>
        <w:pStyle w:val="ListBullet"/>
      </w:pPr>
      <w:r w:rsidRPr="00F41745">
        <w:t>state the organisation’s mission, purpose and values</w:t>
      </w:r>
    </w:p>
    <w:p w:rsidR="00000000" w:rsidRPr="00F41745" w:rsidP="00F41745">
      <w:pPr>
        <w:pStyle w:val="ListBullet"/>
      </w:pPr>
      <w:r w:rsidRPr="00F41745">
        <w:t>outline organisation’s objectives, plans and strategies</w:t>
      </w:r>
    </w:p>
    <w:p w:rsidR="00000000" w:rsidRPr="00F41745" w:rsidP="00F41745">
      <w:pPr>
        <w:pStyle w:val="ListBullet"/>
      </w:pPr>
      <w:r w:rsidRPr="00F41745">
        <w:t>describe a range of leade</w:t>
      </w:r>
      <w:r w:rsidRPr="00F41745">
        <w:t>rship styles</w:t>
      </w:r>
    </w:p>
    <w:p w:rsidR="00000000" w:rsidRPr="00F41745" w:rsidP="00F41745">
      <w:pPr>
        <w:pStyle w:val="ListBullet"/>
      </w:pPr>
      <w:r w:rsidRPr="00F41745">
        <w:t>describe personal development planning methodologies</w:t>
      </w:r>
    </w:p>
    <w:p w:rsidR="00000000" w:rsidRPr="00F41745" w:rsidP="00F41745">
      <w:pPr>
        <w:pStyle w:val="ListBullet"/>
      </w:pPr>
      <w:r w:rsidRPr="00F41745">
        <w:t>outline data collection methods</w:t>
      </w:r>
    </w:p>
    <w:p w:rsidR="00000000" w:rsidRPr="00F41745" w:rsidP="00F41745">
      <w:pPr>
        <w:pStyle w:val="ListBullet"/>
      </w:pPr>
      <w:r w:rsidRPr="00F41745">
        <w:t>explain the process for external environment scanning relating to social, political, economic and technological developments</w:t>
      </w:r>
    </w:p>
    <w:p w:rsidR="00000000" w:rsidRPr="00F41745" w:rsidP="00F41745">
      <w:pPr>
        <w:pStyle w:val="ListBullet"/>
      </w:pPr>
      <w:r w:rsidRPr="00F41745">
        <w:t>explain emotional intelligence an</w:t>
      </w:r>
      <w:r w:rsidRPr="00F41745">
        <w:t>d its relationship to individual and team effectiveness</w:t>
      </w:r>
    </w:p>
    <w:p w:rsidR="00000000" w:rsidRPr="00F41745" w:rsidP="00F41745">
      <w:pPr>
        <w:pStyle w:val="ListBullet"/>
      </w:pPr>
      <w:r w:rsidRPr="00F41745">
        <w:t>explain organisational transformation and the management of the stages of change</w:t>
      </w:r>
    </w:p>
    <w:p w:rsidR="00000000" w:rsidRPr="00F41745" w:rsidP="00F41745">
      <w:pPr>
        <w:pStyle w:val="ListBullet"/>
      </w:pPr>
      <w:r w:rsidRPr="00F41745">
        <w:t>explain organisational design and building in responsiveness of operations to change in customer or market conditions.</w:t>
      </w:r>
    </w:p>
    <w:p w:rsidR="00000000" w:rsidRPr="00F41745" w:rsidP="00F41745">
      <w:pPr>
        <w:pStyle w:val="AllowPageBreak"/>
      </w:pPr>
    </w:p>
    <w:p w:rsidR="00000000" w:rsidRPr="00F41745" w:rsidP="00F41745">
      <w:pPr>
        <w:pStyle w:val="Heading1"/>
      </w:pPr>
      <w:bookmarkStart w:id="11" w:name="O_646844"/>
      <w:bookmarkEnd w:id="11"/>
      <w:r w:rsidRPr="00F41745">
        <w:t>Assessment Conditions</w:t>
      </w:r>
    </w:p>
    <w:p w:rsidR="00000000" w:rsidRPr="00F41745" w:rsidP="00985E39">
      <w:pPr>
        <w:pStyle w:val="BodyText"/>
      </w:pPr>
      <w:r w:rsidRPr="00F41745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F41745" w:rsidP="00F41745">
      <w:pPr>
        <w:pStyle w:val="ListBullet"/>
      </w:pPr>
      <w:r w:rsidRPr="00F41745">
        <w:t>l</w:t>
      </w:r>
      <w:r w:rsidRPr="00F41745">
        <w:t>egislation, regulations and codes of practice</w:t>
      </w:r>
    </w:p>
    <w:p w:rsidR="00000000" w:rsidRPr="00F41745" w:rsidP="00F41745">
      <w:pPr>
        <w:pStyle w:val="ListBullet"/>
      </w:pPr>
      <w:r w:rsidRPr="00F41745">
        <w:t>workplace plans, mission statements, policies and procedures</w:t>
      </w:r>
    </w:p>
    <w:p w:rsidR="00000000" w:rsidRPr="00F41745" w:rsidP="00F41745">
      <w:pPr>
        <w:pStyle w:val="ListBullet"/>
      </w:pPr>
      <w:r w:rsidRPr="00F41745">
        <w:t>case studies and, where possible, real situations</w:t>
      </w:r>
    </w:p>
    <w:p w:rsidR="00000000" w:rsidRPr="00F41745" w:rsidP="00F41745">
      <w:pPr>
        <w:pStyle w:val="ListBullet"/>
      </w:pPr>
      <w:r w:rsidRPr="00F41745">
        <w:t>interaction with others.</w:t>
      </w:r>
    </w:p>
    <w:p w:rsidR="00000000" w:rsidRPr="00F41745" w:rsidP="00F41745">
      <w:pPr>
        <w:pStyle w:val="BodyText"/>
      </w:pPr>
    </w:p>
    <w:p w:rsidR="00000000" w:rsidRPr="00F41745" w:rsidP="00985E39">
      <w:pPr>
        <w:pStyle w:val="BodyText"/>
      </w:pPr>
      <w:r w:rsidRPr="00F41745">
        <w:t>Assessors must satisfy NVR/AQTF assessor requirements.</w:t>
      </w:r>
    </w:p>
    <w:p w:rsidR="00000000" w:rsidRPr="00F41745" w:rsidP="00F41745">
      <w:pPr>
        <w:pStyle w:val="Heading1"/>
      </w:pPr>
      <w:bookmarkStart w:id="12" w:name="O_646847"/>
      <w:bookmarkEnd w:id="12"/>
      <w:r w:rsidRPr="00F41745">
        <w:t>L</w:t>
      </w:r>
      <w:r w:rsidRPr="00F41745">
        <w:t>inks</w:t>
      </w:r>
    </w:p>
    <w:p w:rsidR="00000000" w:rsidRPr="00F41745" w:rsidP="00985E39">
      <w:pPr>
        <w:pStyle w:val="BodyText"/>
      </w:pPr>
      <w:r w:rsidRPr="00F417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74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1745" w:rsidP="00F41745"/>
    <w:sectPr w:rsidSect="00F417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 w:rsidRPr="00985E39" w:rsidP="00985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9" w:rsidP="00F41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5E39" w:rsidP="00F41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5E39" w:rsidP="00F417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 w:rsidP="00F41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E39">
      <w:t>Approved</w:t>
    </w:r>
    <w:r w:rsidR="00985E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E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E39">
      <w:rPr>
        <w:noProof/>
      </w:rPr>
      <w:t>5</w:t>
    </w:r>
    <w:r>
      <w:rPr>
        <w:noProof/>
      </w:rPr>
      <w:fldChar w:fldCharType="end"/>
    </w:r>
  </w:p>
  <w:p w:rsidR="00F41745" w:rsidP="00F41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E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E39">
      <w:t>Future Skills Organisation</w:t>
    </w:r>
    <w:r w:rsidR="00985E39">
      <w:fldChar w:fldCharType="end"/>
    </w:r>
  </w:p>
  <w:p w:rsidR="00F41745" w:rsidP="00F41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745" w:rsidRPr="00985E39" w:rsidP="00985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39" w:rsidRPr="002D2AF8" w:rsidP="00F41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BSBLDR801 Lead personal and strategic transformation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E39" w:rsidP="00F417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5" w:rsidRPr="002D2AF8" w:rsidP="00F41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E39">
      <w:t>BSBLDR801 Lead personal and strategic transformation</w:t>
    </w:r>
    <w:r w:rsidR="00985E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E39">
      <w:rPr>
        <w:noProof/>
      </w:rPr>
      <w:t>2 March 2025</w:t>
    </w:r>
    <w:r>
      <w:fldChar w:fldCharType="end"/>
    </w:r>
  </w:p>
  <w:p w:rsidR="00F41745" w:rsidP="00F41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DE6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941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745"/>
  </w:style>
  <w:style w:type="character" w:customStyle="1" w:styleId="Heading1Char">
    <w:name w:val="Heading 1 Char"/>
    <w:basedOn w:val="DefaultParagraphFont"/>
    <w:link w:val="Heading1"/>
    <w:rsid w:val="00F41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7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745"/>
    <w:rPr>
      <w:b/>
      <w:spacing w:val="0"/>
    </w:rPr>
  </w:style>
  <w:style w:type="character" w:styleId="Emphasis">
    <w:name w:val="Emphasis"/>
    <w:basedOn w:val="DefaultParagraphFont"/>
    <w:qFormat/>
    <w:rsid w:val="00F41745"/>
    <w:rPr>
      <w:i/>
    </w:rPr>
  </w:style>
  <w:style w:type="paragraph" w:customStyle="1" w:styleId="SuperHeading">
    <w:name w:val="SuperHeading"/>
    <w:basedOn w:val="Normal"/>
    <w:rsid w:val="00F41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7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7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745"/>
  </w:style>
  <w:style w:type="paragraph" w:styleId="TableofFigures">
    <w:name w:val="table of figures"/>
    <w:basedOn w:val="Normal"/>
    <w:next w:val="Normal"/>
    <w:semiHidden/>
    <w:rsid w:val="00F41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7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745"/>
    <w:rPr>
      <w:rFonts w:ascii="Wingdings" w:hAnsi="Wingdings"/>
    </w:rPr>
  </w:style>
  <w:style w:type="paragraph" w:customStyle="1" w:styleId="TableHeading">
    <w:name w:val="Table Heading"/>
    <w:basedOn w:val="HeadingBase"/>
    <w:rsid w:val="00F41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745"/>
    <w:rPr>
      <w:color w:val="0033CC"/>
      <w:u w:val="none"/>
    </w:rPr>
  </w:style>
  <w:style w:type="paragraph" w:customStyle="1" w:styleId="BodyTextRight">
    <w:name w:val="Body Text Right"/>
    <w:basedOn w:val="BodyText"/>
    <w:rsid w:val="00F41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7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745"/>
    <w:rPr>
      <w:sz w:val="32"/>
    </w:rPr>
  </w:style>
  <w:style w:type="paragraph" w:customStyle="1" w:styleId="HeadingProcedure">
    <w:name w:val="Heading Procedure"/>
    <w:basedOn w:val="HeadingBase"/>
    <w:next w:val="Normal"/>
    <w:rsid w:val="00F41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745"/>
    <w:pPr>
      <w:spacing w:before="60" w:after="60"/>
    </w:pPr>
  </w:style>
  <w:style w:type="paragraph" w:styleId="ListContinue">
    <w:name w:val="List Continue"/>
    <w:basedOn w:val="List"/>
    <w:rsid w:val="00F41745"/>
    <w:pPr>
      <w:ind w:firstLine="0"/>
    </w:pPr>
  </w:style>
  <w:style w:type="paragraph" w:customStyle="1" w:styleId="ListNote">
    <w:name w:val="List Note"/>
    <w:basedOn w:val="List"/>
    <w:rsid w:val="00F41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745"/>
    <w:rPr>
      <w:rFonts w:ascii="Courier New" w:hAnsi="Courier New"/>
    </w:rPr>
  </w:style>
  <w:style w:type="paragraph" w:customStyle="1" w:styleId="NoteBullet">
    <w:name w:val="Note Bullet"/>
    <w:basedOn w:val="Note"/>
    <w:rsid w:val="00F41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7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745"/>
    <w:rPr>
      <w:b/>
      <w:smallCaps/>
    </w:rPr>
  </w:style>
  <w:style w:type="paragraph" w:customStyle="1" w:styleId="TableListNumber">
    <w:name w:val="Table List Number"/>
    <w:basedOn w:val="ListNumber"/>
    <w:rsid w:val="00F41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745"/>
    <w:pPr>
      <w:numPr>
        <w:numId w:val="8"/>
      </w:numPr>
    </w:pPr>
  </w:style>
  <w:style w:type="paragraph" w:customStyle="1" w:styleId="ListAlpha2">
    <w:name w:val="List Alpha 2"/>
    <w:basedOn w:val="List2"/>
    <w:rsid w:val="00F41745"/>
    <w:pPr>
      <w:numPr>
        <w:numId w:val="7"/>
      </w:numPr>
    </w:pPr>
  </w:style>
  <w:style w:type="paragraph" w:styleId="List2">
    <w:name w:val="List 2"/>
    <w:basedOn w:val="BodyText"/>
    <w:rsid w:val="00F41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7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7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745"/>
    <w:pPr>
      <w:numPr>
        <w:numId w:val="3"/>
      </w:numPr>
    </w:pPr>
  </w:style>
  <w:style w:type="paragraph" w:styleId="ListContinue2">
    <w:name w:val="List Continue 2"/>
    <w:basedOn w:val="List2"/>
    <w:rsid w:val="00F41745"/>
    <w:pPr>
      <w:ind w:firstLine="0"/>
    </w:pPr>
  </w:style>
  <w:style w:type="paragraph" w:styleId="ListContinue3">
    <w:name w:val="List Continue 3"/>
    <w:basedOn w:val="List3"/>
    <w:rsid w:val="00F41745"/>
    <w:pPr>
      <w:ind w:left="1021" w:firstLine="0"/>
    </w:pPr>
  </w:style>
  <w:style w:type="paragraph" w:styleId="ListContinue4">
    <w:name w:val="List Continue 4"/>
    <w:basedOn w:val="List4"/>
    <w:rsid w:val="00F41745"/>
    <w:pPr>
      <w:ind w:firstLine="0"/>
    </w:pPr>
  </w:style>
  <w:style w:type="paragraph" w:styleId="ListContinue5">
    <w:name w:val="List Continue 5"/>
    <w:basedOn w:val="List5"/>
    <w:rsid w:val="00F41745"/>
    <w:pPr>
      <w:ind w:firstLine="0"/>
    </w:pPr>
  </w:style>
  <w:style w:type="paragraph" w:styleId="ListNumber3">
    <w:name w:val="List Number 3"/>
    <w:basedOn w:val="List3"/>
    <w:rsid w:val="00F41745"/>
    <w:pPr>
      <w:numPr>
        <w:numId w:val="4"/>
      </w:numPr>
    </w:pPr>
  </w:style>
  <w:style w:type="paragraph" w:styleId="ListNumber4">
    <w:name w:val="List Number 4"/>
    <w:basedOn w:val="List4"/>
    <w:rsid w:val="00F41745"/>
    <w:pPr>
      <w:numPr>
        <w:numId w:val="5"/>
      </w:numPr>
    </w:pPr>
  </w:style>
  <w:style w:type="paragraph" w:styleId="ListNumber5">
    <w:name w:val="List Number 5"/>
    <w:basedOn w:val="List5"/>
    <w:rsid w:val="00F41745"/>
    <w:pPr>
      <w:numPr>
        <w:numId w:val="6"/>
      </w:numPr>
    </w:pPr>
  </w:style>
  <w:style w:type="paragraph" w:styleId="BlockText">
    <w:name w:val="Block Text"/>
    <w:basedOn w:val="Normal"/>
    <w:rsid w:val="00F41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745"/>
    <w:rPr>
      <w:sz w:val="16"/>
      <w:vertAlign w:val="superscript"/>
    </w:rPr>
  </w:style>
  <w:style w:type="character" w:customStyle="1" w:styleId="Symbols">
    <w:name w:val="Symbols"/>
    <w:basedOn w:val="DefaultParagraphFont"/>
    <w:rsid w:val="00F41745"/>
    <w:rPr>
      <w:rFonts w:ascii="Symbol" w:hAnsi="Symbol"/>
    </w:rPr>
  </w:style>
  <w:style w:type="character" w:customStyle="1" w:styleId="MenuOptions">
    <w:name w:val="Menu Options"/>
    <w:basedOn w:val="DefaultParagraphFont"/>
    <w:rsid w:val="00F41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745"/>
    <w:rPr>
      <w:b/>
    </w:rPr>
  </w:style>
  <w:style w:type="character" w:customStyle="1" w:styleId="Underlined">
    <w:name w:val="Underlined"/>
    <w:basedOn w:val="DefaultParagraphFont"/>
    <w:rsid w:val="00F41745"/>
    <w:rPr>
      <w:u w:val="single"/>
    </w:rPr>
  </w:style>
  <w:style w:type="paragraph" w:customStyle="1" w:styleId="TableBodyTextRight">
    <w:name w:val="Table Body Text Right"/>
    <w:basedOn w:val="TableBodyText"/>
    <w:rsid w:val="00F41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745"/>
    <w:rPr>
      <w:sz w:val="18"/>
    </w:rPr>
  </w:style>
  <w:style w:type="paragraph" w:customStyle="1" w:styleId="BodySmallRight">
    <w:name w:val="Body Small Right"/>
    <w:basedOn w:val="BodyTextRight"/>
    <w:rsid w:val="00F41745"/>
    <w:rPr>
      <w:sz w:val="18"/>
      <w:szCs w:val="18"/>
    </w:rPr>
  </w:style>
  <w:style w:type="paragraph" w:customStyle="1" w:styleId="MarginEdition">
    <w:name w:val="Margin Edition"/>
    <w:basedOn w:val="MarginNote"/>
    <w:rsid w:val="00F41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745"/>
    <w:rPr>
      <w:sz w:val="2"/>
      <w:szCs w:val="2"/>
    </w:rPr>
  </w:style>
  <w:style w:type="character" w:customStyle="1" w:styleId="Small">
    <w:name w:val="Small"/>
    <w:basedOn w:val="DefaultParagraphFont"/>
    <w:rsid w:val="00F41745"/>
    <w:rPr>
      <w:sz w:val="16"/>
    </w:rPr>
  </w:style>
  <w:style w:type="paragraph" w:customStyle="1" w:styleId="WideTable">
    <w:name w:val="Wide Table"/>
    <w:basedOn w:val="Normal"/>
    <w:rsid w:val="00F41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745"/>
  </w:style>
  <w:style w:type="paragraph" w:styleId="Quote">
    <w:name w:val="Quote"/>
    <w:basedOn w:val="Heading1"/>
    <w:link w:val="QuoteChar"/>
    <w:qFormat/>
    <w:rsid w:val="00F41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745"/>
    <w:pPr>
      <w:pageBreakBefore/>
    </w:pPr>
  </w:style>
  <w:style w:type="paragraph" w:customStyle="1" w:styleId="Border">
    <w:name w:val="Border"/>
    <w:basedOn w:val="Normal"/>
    <w:qFormat/>
    <w:rsid w:val="00F41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745"/>
    <w:rPr>
      <w:u w:val="single"/>
    </w:rPr>
  </w:style>
  <w:style w:type="character" w:customStyle="1" w:styleId="BoldandItalics">
    <w:name w:val="Bold and Italics"/>
    <w:qFormat/>
    <w:rsid w:val="00F41745"/>
    <w:rPr>
      <w:b/>
      <w:i/>
      <w:u w:val="none"/>
    </w:rPr>
  </w:style>
  <w:style w:type="paragraph" w:styleId="BalloonText">
    <w:name w:val="Balloon Text"/>
    <w:basedOn w:val="Normal"/>
    <w:link w:val="BalloonTextChar"/>
    <w:rsid w:val="00F41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745"/>
    <w:pPr>
      <w:spacing w:before="0" w:after="0"/>
    </w:pPr>
  </w:style>
  <w:style w:type="paragraph" w:customStyle="1" w:styleId="BodyTextBold">
    <w:name w:val="Body Text Bold"/>
    <w:basedOn w:val="BodyText"/>
    <w:qFormat/>
    <w:rsid w:val="00F41745"/>
    <w:rPr>
      <w:b/>
    </w:rPr>
  </w:style>
  <w:style w:type="character" w:styleId="Hyperlink">
    <w:name w:val="Hyperlink"/>
    <w:basedOn w:val="DefaultParagraphFont"/>
    <w:uiPriority w:val="99"/>
    <w:unhideWhenUsed/>
    <w:rsid w:val="00985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7824</Characters>
  <Application>Microsoft Office Word</Application>
  <DocSecurity>0</DocSecurity>
  <Lines>252</Lines>
  <Paragraphs>155</Paragraphs>
  <ScaleCrop>false</ScaleCrop>
  <Company>Author-it Software Corporation Ltd.</Company>
  <LinksUpToDate>false</LinksUpToDate>
  <CharactersWithSpaces>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BSBLDR801 Lead personal and strategic transformation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