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58BC" w:rsidP="001B58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BSBLDR801 Lead personal and strategic transformation</w:t>
      </w:r>
      <w:r>
        <w:fldChar w:fldCharType="end"/>
      </w:r>
    </w:p>
    <w:p w:rsidR="001B58BC" w:rsidP="001B58BC">
      <w:pPr>
        <w:pStyle w:val="Version"/>
        <w:sectPr w:rsidSect="006856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5694" w:rsidP="00685694">
      <w:pPr>
        <w:pStyle w:val="SuperHeading"/>
      </w:pPr>
      <w:r w:rsidRPr="00685694">
        <w:t>Assessment Re</w:t>
      </w:r>
      <w:r w:rsidRPr="00685694">
        <w:t>quirements for BSBLDR801 Lead personal and strategic transformation</w:t>
      </w:r>
    </w:p>
    <w:p w:rsidR="00000000" w:rsidRPr="00685694" w:rsidP="00685694">
      <w:pPr>
        <w:pStyle w:val="Heading1"/>
      </w:pPr>
      <w:bookmarkStart w:id="1" w:name="O_646841"/>
      <w:bookmarkEnd w:id="1"/>
      <w:r w:rsidRPr="006856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6856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694" w:rsidP="00685694">
            <w:pPr>
              <w:pStyle w:val="BodyText"/>
            </w:pPr>
            <w:r w:rsidRPr="0068569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694">
            <w:pPr>
              <w:pStyle w:val="BodyText"/>
              <w:rPr>
                <w:lang w:val="en-NZ"/>
              </w:rPr>
            </w:pPr>
            <w:r w:rsidRPr="00685694">
              <w:rPr>
                <w:rStyle w:val="SpecialBold"/>
              </w:rPr>
              <w:t>Comments</w:t>
            </w:r>
          </w:p>
        </w:tc>
      </w:tr>
      <w:tr w:rsidTr="006856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694">
            <w:pPr>
              <w:pStyle w:val="BodyText"/>
              <w:rPr>
                <w:lang w:val="en-NZ"/>
              </w:rPr>
            </w:pPr>
            <w:r w:rsidRPr="0068569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694" w:rsidP="00685694">
            <w:pPr>
              <w:pStyle w:val="BodyText"/>
            </w:pPr>
            <w:r w:rsidRPr="00685694">
              <w:t>This version first released with BSB Business Services Training Package Version 1.0.</w:t>
            </w:r>
          </w:p>
        </w:tc>
      </w:tr>
    </w:tbl>
    <w:p w:rsidR="00000000" w:rsidRPr="00685694" w:rsidP="00685694">
      <w:pPr>
        <w:pStyle w:val="BodyText"/>
      </w:pPr>
    </w:p>
    <w:p w:rsidR="00000000" w:rsidRPr="00685694" w:rsidP="00685694">
      <w:pPr>
        <w:pStyle w:val="AllowPageBreak"/>
      </w:pPr>
    </w:p>
    <w:p w:rsidR="00000000" w:rsidRPr="00685694" w:rsidP="00685694">
      <w:pPr>
        <w:pStyle w:val="Heading1"/>
      </w:pPr>
      <w:bookmarkStart w:id="2" w:name="O_646842"/>
      <w:bookmarkEnd w:id="2"/>
      <w:r w:rsidRPr="00685694">
        <w:t>Performance Evidence</w:t>
      </w:r>
    </w:p>
    <w:p w:rsidR="00000000" w:rsidRPr="00685694" w:rsidP="001B58BC">
      <w:pPr>
        <w:pStyle w:val="BodyText"/>
      </w:pPr>
      <w:r w:rsidRPr="00685694">
        <w:t>Evidence of the ability to:</w:t>
      </w:r>
    </w:p>
    <w:p w:rsidR="00000000" w:rsidRPr="00685694" w:rsidP="00685694">
      <w:pPr>
        <w:pStyle w:val="ListBullet"/>
      </w:pPr>
      <w:r w:rsidRPr="00685694">
        <w:t>reflect on and improve own development, personal leadership style and self-management skills</w:t>
      </w:r>
    </w:p>
    <w:p w:rsidR="00000000" w:rsidRPr="00685694" w:rsidP="00685694">
      <w:pPr>
        <w:pStyle w:val="ListBullet"/>
      </w:pPr>
      <w:r w:rsidRPr="00685694">
        <w:t>demonstrate the application of leadership styles and approaches appropriate to individuals involved, the outcomes</w:t>
      </w:r>
      <w:r w:rsidRPr="00685694">
        <w:t xml:space="preserve"> being sought and the context</w:t>
      </w:r>
    </w:p>
    <w:p w:rsidR="00000000" w:rsidRPr="00685694" w:rsidP="00685694">
      <w:pPr>
        <w:pStyle w:val="ListBullet"/>
      </w:pPr>
      <w:r w:rsidRPr="00685694">
        <w:t>model and encourage collaboration</w:t>
      </w:r>
    </w:p>
    <w:p w:rsidR="00000000" w:rsidRPr="00685694" w:rsidP="00685694">
      <w:pPr>
        <w:pStyle w:val="ListBullet"/>
      </w:pPr>
      <w:r w:rsidRPr="00685694">
        <w:t>provide strategic leadership during a change process</w:t>
      </w:r>
    </w:p>
    <w:p w:rsidR="00000000" w:rsidRPr="00685694" w:rsidP="00685694">
      <w:pPr>
        <w:pStyle w:val="ListBullet"/>
      </w:pPr>
      <w:r w:rsidRPr="00685694">
        <w:t>effectively manage workplace relationships</w:t>
      </w:r>
    </w:p>
    <w:p w:rsidR="00000000" w:rsidRPr="00685694" w:rsidP="00685694">
      <w:pPr>
        <w:pStyle w:val="ListBullet"/>
      </w:pPr>
      <w:r w:rsidRPr="00685694">
        <w:t>analyse relevant legislation, information and intelligence sources.</w:t>
      </w:r>
    </w:p>
    <w:p w:rsidR="00000000" w:rsidRPr="00685694" w:rsidP="00685694">
      <w:pPr>
        <w:pStyle w:val="BodyText"/>
      </w:pPr>
    </w:p>
    <w:p w:rsidR="00000000" w:rsidRPr="00685694" w:rsidP="001B58BC">
      <w:pPr>
        <w:pStyle w:val="BodyText"/>
      </w:pPr>
      <w:r w:rsidRPr="00685694">
        <w:t>Note: If a specific volume or frequency is not stated, then evidence must be provided at least once</w:t>
      </w:r>
    </w:p>
    <w:p w:rsidR="00000000" w:rsidRPr="00685694" w:rsidP="00685694">
      <w:pPr>
        <w:pStyle w:val="Heading1"/>
      </w:pPr>
      <w:bookmarkStart w:id="3" w:name="O_646843"/>
      <w:bookmarkEnd w:id="3"/>
      <w:r w:rsidRPr="00685694">
        <w:t>Knowledge Evidence</w:t>
      </w:r>
    </w:p>
    <w:p w:rsidR="00000000" w:rsidRPr="00685694" w:rsidP="001B58BC">
      <w:pPr>
        <w:pStyle w:val="BodyText"/>
      </w:pPr>
      <w:r w:rsidRPr="00685694">
        <w:t>To complete the unit requirements safely and effectively, the individual must:</w:t>
      </w:r>
    </w:p>
    <w:p w:rsidR="00000000" w:rsidRPr="00685694" w:rsidP="00685694">
      <w:pPr>
        <w:pStyle w:val="ListBullet"/>
      </w:pPr>
      <w:r w:rsidRPr="00685694">
        <w:t>outline the relevant legislative and reg</w:t>
      </w:r>
      <w:r w:rsidRPr="00685694">
        <w:t>ulatory context of the organisation</w:t>
      </w:r>
    </w:p>
    <w:p w:rsidR="00000000" w:rsidRPr="00685694" w:rsidP="00685694">
      <w:pPr>
        <w:pStyle w:val="ListBullet"/>
      </w:pPr>
      <w:r w:rsidRPr="00685694">
        <w:t>state the organisation’s mission, purpose and values</w:t>
      </w:r>
    </w:p>
    <w:p w:rsidR="00000000" w:rsidRPr="00685694" w:rsidP="00685694">
      <w:pPr>
        <w:pStyle w:val="ListBullet"/>
      </w:pPr>
      <w:r w:rsidRPr="00685694">
        <w:t>outline organisation’s objectives, plans and strategies</w:t>
      </w:r>
    </w:p>
    <w:p w:rsidR="00000000" w:rsidRPr="00685694" w:rsidP="00685694">
      <w:pPr>
        <w:pStyle w:val="ListBullet"/>
      </w:pPr>
      <w:r w:rsidRPr="00685694">
        <w:t>describe a range of leadership styles</w:t>
      </w:r>
    </w:p>
    <w:p w:rsidR="00000000" w:rsidRPr="00685694" w:rsidP="00685694">
      <w:pPr>
        <w:pStyle w:val="ListBullet"/>
      </w:pPr>
      <w:r w:rsidRPr="00685694">
        <w:t>describe personal development planning methodologies</w:t>
      </w:r>
    </w:p>
    <w:p w:rsidR="00000000" w:rsidRPr="00685694" w:rsidP="00685694">
      <w:pPr>
        <w:pStyle w:val="ListBullet"/>
      </w:pPr>
      <w:r w:rsidRPr="00685694">
        <w:t>outline data collect</w:t>
      </w:r>
      <w:r w:rsidRPr="00685694">
        <w:t>ion methods</w:t>
      </w:r>
    </w:p>
    <w:p w:rsidR="00000000" w:rsidRPr="00685694" w:rsidP="00685694">
      <w:pPr>
        <w:pStyle w:val="ListBullet"/>
      </w:pPr>
      <w:r w:rsidRPr="00685694">
        <w:t>explain the process for external environment scanning relating to social, political, economic and technological developments</w:t>
      </w:r>
    </w:p>
    <w:p w:rsidR="00000000" w:rsidRPr="00685694" w:rsidP="00685694">
      <w:pPr>
        <w:pStyle w:val="ListBullet"/>
      </w:pPr>
      <w:r w:rsidRPr="00685694">
        <w:t>explain emotional intelligence and its relationship to individual and team effectiveness</w:t>
      </w:r>
    </w:p>
    <w:p w:rsidR="00000000" w:rsidRPr="00685694" w:rsidP="00685694">
      <w:pPr>
        <w:pStyle w:val="ListBullet"/>
      </w:pPr>
      <w:r w:rsidRPr="00685694">
        <w:t>explain organisational transfo</w:t>
      </w:r>
      <w:r w:rsidRPr="00685694">
        <w:t>rmation and the management of the stages of change</w:t>
      </w:r>
    </w:p>
    <w:p w:rsidR="00000000" w:rsidRPr="00685694" w:rsidP="00685694">
      <w:pPr>
        <w:pStyle w:val="ListBullet"/>
      </w:pPr>
      <w:r w:rsidRPr="00685694">
        <w:t>explain organisational design and building in responsiveness of operations to change in customer or market conditions.</w:t>
      </w:r>
    </w:p>
    <w:p w:rsidR="00000000" w:rsidRPr="00685694" w:rsidP="00685694">
      <w:pPr>
        <w:pStyle w:val="AllowPageBreak"/>
      </w:pPr>
    </w:p>
    <w:p w:rsidR="00000000" w:rsidRPr="00685694" w:rsidP="00685694">
      <w:pPr>
        <w:pStyle w:val="Heading1"/>
      </w:pPr>
      <w:bookmarkStart w:id="4" w:name="O_646844"/>
      <w:bookmarkEnd w:id="4"/>
      <w:r w:rsidRPr="00685694">
        <w:t>Assessment Conditions</w:t>
      </w:r>
    </w:p>
    <w:p w:rsidR="00000000" w:rsidRPr="00685694" w:rsidP="001B58BC">
      <w:pPr>
        <w:pStyle w:val="BodyText"/>
      </w:pPr>
      <w:r w:rsidRPr="00685694">
        <w:t>Assessment must be conducted in a safe environm</w:t>
      </w:r>
      <w:r w:rsidRPr="00685694">
        <w:t>ent where evidence gathered demonstrates consistent performance of typical activities experienced in the management and leadership field of work and include access to:</w:t>
      </w:r>
    </w:p>
    <w:p w:rsidR="00000000" w:rsidRPr="00685694" w:rsidP="00685694">
      <w:pPr>
        <w:pStyle w:val="ListBullet"/>
      </w:pPr>
      <w:r w:rsidRPr="00685694">
        <w:t>legislation, regulations and codes of practice</w:t>
      </w:r>
    </w:p>
    <w:p w:rsidR="00000000" w:rsidRPr="00685694" w:rsidP="00685694">
      <w:pPr>
        <w:pStyle w:val="ListBullet"/>
      </w:pPr>
      <w:r w:rsidRPr="00685694">
        <w:t>workplace plans, mission statemen</w:t>
      </w:r>
      <w:r w:rsidRPr="00685694">
        <w:t>ts, policies and procedures</w:t>
      </w:r>
    </w:p>
    <w:p w:rsidR="00000000" w:rsidRPr="00685694" w:rsidP="00685694">
      <w:pPr>
        <w:pStyle w:val="ListBullet"/>
      </w:pPr>
      <w:r w:rsidRPr="00685694">
        <w:t>case studies and, where possible, real situations</w:t>
      </w:r>
    </w:p>
    <w:p w:rsidR="00000000" w:rsidRPr="00685694" w:rsidP="00685694">
      <w:pPr>
        <w:pStyle w:val="ListBullet"/>
      </w:pPr>
      <w:r w:rsidRPr="00685694">
        <w:t>interaction with others.</w:t>
      </w:r>
    </w:p>
    <w:p w:rsidR="00000000" w:rsidRPr="00685694" w:rsidP="00685694">
      <w:pPr>
        <w:pStyle w:val="BodyText"/>
      </w:pPr>
    </w:p>
    <w:p w:rsidR="00000000" w:rsidRPr="00685694" w:rsidP="001B58BC">
      <w:pPr>
        <w:pStyle w:val="BodyText"/>
      </w:pPr>
      <w:r w:rsidRPr="00685694">
        <w:t>Assessors must satisfy NVR/AQTF assessor requirements.</w:t>
      </w:r>
    </w:p>
    <w:p w:rsidR="00000000" w:rsidRPr="00685694" w:rsidP="00685694">
      <w:pPr>
        <w:pStyle w:val="Heading1"/>
      </w:pPr>
      <w:bookmarkStart w:id="5" w:name="O_646847"/>
      <w:bookmarkEnd w:id="5"/>
      <w:r w:rsidRPr="00685694">
        <w:t>Links</w:t>
      </w:r>
    </w:p>
    <w:p w:rsidR="00000000" w:rsidRPr="00685694" w:rsidP="001B58BC">
      <w:pPr>
        <w:pStyle w:val="BodyText"/>
      </w:pPr>
      <w:r w:rsidRPr="006856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04BB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85694" w:rsidP="00685694"/>
    <w:sectPr w:rsidSect="006856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6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694" w:rsidRPr="001B58BC" w:rsidP="001B58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6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8BC" w:rsidP="006856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B58BC" w:rsidP="006856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B58BC" w:rsidP="006856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6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8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5694" w:rsidRPr="001B58BC" w:rsidP="001B58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6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8BC" w:rsidRPr="002D2AF8" w:rsidP="006856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BSBLDR801 Lead personal and strategic transformation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1B58BC" w:rsidP="006856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9001D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BC656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6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56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56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56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56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56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56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56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56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56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56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5694"/>
  </w:style>
  <w:style w:type="character" w:customStyle="1" w:styleId="Heading1Char">
    <w:name w:val="Heading 1 Char"/>
    <w:basedOn w:val="DefaultParagraphFont"/>
    <w:link w:val="Heading1"/>
    <w:rsid w:val="006856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56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56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569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5694"/>
    <w:rPr>
      <w:b/>
      <w:spacing w:val="0"/>
    </w:rPr>
  </w:style>
  <w:style w:type="paragraph" w:customStyle="1" w:styleId="SuperHeading">
    <w:name w:val="SuperHeading"/>
    <w:basedOn w:val="Normal"/>
    <w:rsid w:val="006856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56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56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56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56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56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56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56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56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56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56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56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56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56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56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56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56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56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56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56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56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56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56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56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56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569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56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56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56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56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56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56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56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56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56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5694"/>
    <w:rPr>
      <w:i/>
    </w:rPr>
  </w:style>
  <w:style w:type="paragraph" w:styleId="Caption">
    <w:name w:val="caption"/>
    <w:basedOn w:val="BodyText"/>
    <w:next w:val="Normal"/>
    <w:qFormat/>
    <w:rsid w:val="006856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56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56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5694"/>
  </w:style>
  <w:style w:type="paragraph" w:styleId="TableofFigures">
    <w:name w:val="table of figures"/>
    <w:basedOn w:val="Normal"/>
    <w:next w:val="Normal"/>
    <w:semiHidden/>
    <w:rsid w:val="006856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569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85694"/>
    <w:rPr>
      <w:rFonts w:ascii="Wingdings" w:hAnsi="Wingdings"/>
    </w:rPr>
  </w:style>
  <w:style w:type="paragraph" w:customStyle="1" w:styleId="TableHeading">
    <w:name w:val="Table Heading"/>
    <w:basedOn w:val="HeadingBase"/>
    <w:rsid w:val="006856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5694"/>
    <w:rPr>
      <w:color w:val="0033CC"/>
      <w:u w:val="none"/>
    </w:rPr>
  </w:style>
  <w:style w:type="paragraph" w:customStyle="1" w:styleId="BodyTextRight">
    <w:name w:val="Body Text Right"/>
    <w:basedOn w:val="BodyText"/>
    <w:rsid w:val="006856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56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56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56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56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56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5694"/>
    <w:rPr>
      <w:sz w:val="32"/>
    </w:rPr>
  </w:style>
  <w:style w:type="paragraph" w:customStyle="1" w:styleId="HeadingProcedure">
    <w:name w:val="Heading Procedure"/>
    <w:basedOn w:val="HeadingBase"/>
    <w:next w:val="Normal"/>
    <w:rsid w:val="006856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5694"/>
    <w:pPr>
      <w:spacing w:before="60" w:after="60"/>
    </w:pPr>
  </w:style>
  <w:style w:type="paragraph" w:styleId="ListContinue">
    <w:name w:val="List Continue"/>
    <w:basedOn w:val="List"/>
    <w:rsid w:val="00685694"/>
    <w:pPr>
      <w:ind w:firstLine="0"/>
    </w:pPr>
  </w:style>
  <w:style w:type="paragraph" w:customStyle="1" w:styleId="ListNote">
    <w:name w:val="List Note"/>
    <w:basedOn w:val="List"/>
    <w:rsid w:val="006856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56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56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5694"/>
    <w:rPr>
      <w:rFonts w:ascii="Courier New" w:hAnsi="Courier New"/>
    </w:rPr>
  </w:style>
  <w:style w:type="paragraph" w:customStyle="1" w:styleId="NoteBullet">
    <w:name w:val="Note Bullet"/>
    <w:basedOn w:val="Note"/>
    <w:rsid w:val="006856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56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56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56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569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856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56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5694"/>
    <w:rPr>
      <w:b/>
      <w:smallCaps/>
    </w:rPr>
  </w:style>
  <w:style w:type="paragraph" w:customStyle="1" w:styleId="TableListNumber">
    <w:name w:val="Table List Number"/>
    <w:basedOn w:val="ListNumber"/>
    <w:rsid w:val="006856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56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5694"/>
    <w:pPr>
      <w:numPr>
        <w:numId w:val="8"/>
      </w:numPr>
    </w:pPr>
  </w:style>
  <w:style w:type="paragraph" w:customStyle="1" w:styleId="ListAlpha2">
    <w:name w:val="List Alpha 2"/>
    <w:basedOn w:val="List2"/>
    <w:rsid w:val="00685694"/>
    <w:pPr>
      <w:numPr>
        <w:numId w:val="7"/>
      </w:numPr>
    </w:pPr>
  </w:style>
  <w:style w:type="paragraph" w:styleId="List2">
    <w:name w:val="List 2"/>
    <w:basedOn w:val="BodyText"/>
    <w:rsid w:val="006856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56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56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56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569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56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85694"/>
    <w:pPr>
      <w:numPr>
        <w:numId w:val="3"/>
      </w:numPr>
    </w:pPr>
  </w:style>
  <w:style w:type="paragraph" w:styleId="ListContinue2">
    <w:name w:val="List Continue 2"/>
    <w:basedOn w:val="List2"/>
    <w:rsid w:val="00685694"/>
    <w:pPr>
      <w:ind w:firstLine="0"/>
    </w:pPr>
  </w:style>
  <w:style w:type="paragraph" w:styleId="ListContinue3">
    <w:name w:val="List Continue 3"/>
    <w:basedOn w:val="List3"/>
    <w:rsid w:val="00685694"/>
    <w:pPr>
      <w:ind w:left="1021" w:firstLine="0"/>
    </w:pPr>
  </w:style>
  <w:style w:type="paragraph" w:styleId="ListContinue4">
    <w:name w:val="List Continue 4"/>
    <w:basedOn w:val="List4"/>
    <w:rsid w:val="00685694"/>
    <w:pPr>
      <w:ind w:firstLine="0"/>
    </w:pPr>
  </w:style>
  <w:style w:type="paragraph" w:styleId="ListContinue5">
    <w:name w:val="List Continue 5"/>
    <w:basedOn w:val="List5"/>
    <w:rsid w:val="00685694"/>
    <w:pPr>
      <w:ind w:firstLine="0"/>
    </w:pPr>
  </w:style>
  <w:style w:type="paragraph" w:styleId="ListNumber3">
    <w:name w:val="List Number 3"/>
    <w:basedOn w:val="List3"/>
    <w:rsid w:val="00685694"/>
    <w:pPr>
      <w:numPr>
        <w:numId w:val="4"/>
      </w:numPr>
    </w:pPr>
  </w:style>
  <w:style w:type="paragraph" w:styleId="ListNumber4">
    <w:name w:val="List Number 4"/>
    <w:basedOn w:val="List4"/>
    <w:rsid w:val="00685694"/>
    <w:pPr>
      <w:numPr>
        <w:numId w:val="5"/>
      </w:numPr>
    </w:pPr>
  </w:style>
  <w:style w:type="paragraph" w:styleId="ListNumber5">
    <w:name w:val="List Number 5"/>
    <w:basedOn w:val="List5"/>
    <w:rsid w:val="00685694"/>
    <w:pPr>
      <w:numPr>
        <w:numId w:val="6"/>
      </w:numPr>
    </w:pPr>
  </w:style>
  <w:style w:type="paragraph" w:styleId="BlockText">
    <w:name w:val="Block Text"/>
    <w:basedOn w:val="Normal"/>
    <w:rsid w:val="006856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56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5694"/>
    <w:rPr>
      <w:sz w:val="16"/>
      <w:vertAlign w:val="superscript"/>
    </w:rPr>
  </w:style>
  <w:style w:type="character" w:customStyle="1" w:styleId="Symbols">
    <w:name w:val="Symbols"/>
    <w:basedOn w:val="DefaultParagraphFont"/>
    <w:rsid w:val="00685694"/>
    <w:rPr>
      <w:rFonts w:ascii="Symbol" w:hAnsi="Symbol"/>
    </w:rPr>
  </w:style>
  <w:style w:type="character" w:customStyle="1" w:styleId="MenuOptions">
    <w:name w:val="Menu Options"/>
    <w:basedOn w:val="DefaultParagraphFont"/>
    <w:rsid w:val="006856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5694"/>
    <w:rPr>
      <w:b/>
    </w:rPr>
  </w:style>
  <w:style w:type="character" w:customStyle="1" w:styleId="Underlined">
    <w:name w:val="Underlined"/>
    <w:basedOn w:val="DefaultParagraphFont"/>
    <w:rsid w:val="00685694"/>
    <w:rPr>
      <w:u w:val="single"/>
    </w:rPr>
  </w:style>
  <w:style w:type="paragraph" w:customStyle="1" w:styleId="TableBodyTextRight">
    <w:name w:val="Table Body Text Right"/>
    <w:basedOn w:val="TableBodyText"/>
    <w:rsid w:val="006856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5694"/>
    <w:rPr>
      <w:sz w:val="18"/>
    </w:rPr>
  </w:style>
  <w:style w:type="paragraph" w:customStyle="1" w:styleId="BodySmallRight">
    <w:name w:val="Body Small Right"/>
    <w:basedOn w:val="BodyTextRight"/>
    <w:rsid w:val="00685694"/>
    <w:rPr>
      <w:sz w:val="18"/>
      <w:szCs w:val="18"/>
    </w:rPr>
  </w:style>
  <w:style w:type="paragraph" w:customStyle="1" w:styleId="MarginEdition">
    <w:name w:val="Margin Edition"/>
    <w:basedOn w:val="MarginNote"/>
    <w:rsid w:val="006856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5694"/>
    <w:rPr>
      <w:sz w:val="2"/>
      <w:szCs w:val="2"/>
    </w:rPr>
  </w:style>
  <w:style w:type="character" w:customStyle="1" w:styleId="Small">
    <w:name w:val="Small"/>
    <w:basedOn w:val="DefaultParagraphFont"/>
    <w:rsid w:val="00685694"/>
    <w:rPr>
      <w:sz w:val="16"/>
    </w:rPr>
  </w:style>
  <w:style w:type="paragraph" w:customStyle="1" w:styleId="WideTable">
    <w:name w:val="Wide Table"/>
    <w:basedOn w:val="Normal"/>
    <w:rsid w:val="006856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5694"/>
  </w:style>
  <w:style w:type="paragraph" w:styleId="Quote">
    <w:name w:val="Quote"/>
    <w:basedOn w:val="Heading1"/>
    <w:link w:val="QuoteChar"/>
    <w:qFormat/>
    <w:rsid w:val="006856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56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5694"/>
    <w:pPr>
      <w:pageBreakBefore/>
    </w:pPr>
  </w:style>
  <w:style w:type="paragraph" w:customStyle="1" w:styleId="Border">
    <w:name w:val="Border"/>
    <w:basedOn w:val="Normal"/>
    <w:qFormat/>
    <w:rsid w:val="006856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56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56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56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56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56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56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56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56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5694"/>
    <w:rPr>
      <w:u w:val="single"/>
    </w:rPr>
  </w:style>
  <w:style w:type="character" w:customStyle="1" w:styleId="BoldandItalics">
    <w:name w:val="Bold and Italics"/>
    <w:qFormat/>
    <w:rsid w:val="00685694"/>
    <w:rPr>
      <w:b/>
      <w:i/>
      <w:u w:val="none"/>
    </w:rPr>
  </w:style>
  <w:style w:type="paragraph" w:styleId="BalloonText">
    <w:name w:val="Balloon Text"/>
    <w:basedOn w:val="Normal"/>
    <w:link w:val="BalloonTextChar"/>
    <w:rsid w:val="006856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56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56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56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56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56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5694"/>
    <w:pPr>
      <w:spacing w:before="0" w:after="0"/>
    </w:pPr>
  </w:style>
  <w:style w:type="paragraph" w:customStyle="1" w:styleId="BodyTextBold">
    <w:name w:val="Body Text Bold"/>
    <w:basedOn w:val="BodyText"/>
    <w:qFormat/>
    <w:rsid w:val="00685694"/>
    <w:rPr>
      <w:b/>
    </w:rPr>
  </w:style>
  <w:style w:type="character" w:styleId="Hyperlink">
    <w:name w:val="Hyperlink"/>
    <w:basedOn w:val="DefaultParagraphFont"/>
    <w:uiPriority w:val="99"/>
    <w:unhideWhenUsed/>
    <w:rsid w:val="001B58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311</Words>
  <Characters>2203</Characters>
  <Application>Microsoft Office Word</Application>
  <DocSecurity>0</DocSecurity>
  <Lines>61</Lines>
  <Paragraphs>45</Paragraphs>
  <ScaleCrop>false</ScaleCrop>
  <Company>Author-it Software Corporation Ltd.</Company>
  <LinksUpToDate>false</LinksUpToDate>
  <CharactersWithSpaces>2469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BSBLDR801 Lead personal and strategic transformation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2023-07-01T04:39:00Z</dcterms:created>
  <dcterms:modified xsi:type="dcterms:W3CDTF">2023-07-01T04:39:00Z</dcterms:modified>
</cp:coreProperties>
</file>