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118" w:rsidP="008C31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BSBLDR602 Provide leadership across the organisation</w:t>
      </w:r>
      <w:r>
        <w:fldChar w:fldCharType="end"/>
      </w:r>
    </w:p>
    <w:p w:rsidR="008C3118" w:rsidP="008C3118">
      <w:pPr>
        <w:pStyle w:val="Version"/>
        <w:sectPr w:rsidSect="001E44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4465" w:rsidP="001E4465">
      <w:pPr>
        <w:pStyle w:val="SuperHeading"/>
      </w:pPr>
      <w:r w:rsidRPr="001E4465">
        <w:t>BSBLDR602 Provide leadership across the organisation</w:t>
      </w:r>
    </w:p>
    <w:p w:rsidR="00000000" w:rsidRPr="001E4465" w:rsidP="001E4465">
      <w:pPr>
        <w:pStyle w:val="Heading1"/>
      </w:pPr>
      <w:bookmarkStart w:id="1" w:name="O_1123972"/>
      <w:bookmarkEnd w:id="1"/>
      <w:r w:rsidRPr="001E446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E446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465" w:rsidP="001E4465">
            <w:pPr>
              <w:pStyle w:val="BodyText"/>
            </w:pPr>
            <w:r w:rsidRPr="001E4465">
              <w:rPr>
                <w:rStyle w:val="SpecialBold"/>
              </w:rPr>
              <w:t>Release</w:t>
            </w:r>
            <w:r w:rsidRPr="001E446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465">
            <w:pPr>
              <w:pStyle w:val="BodyText"/>
              <w:rPr>
                <w:lang w:val="en-NZ"/>
              </w:rPr>
            </w:pPr>
            <w:r w:rsidRPr="001E4465">
              <w:rPr>
                <w:rStyle w:val="SpecialBold"/>
              </w:rPr>
              <w:t>Comments</w:t>
            </w:r>
            <w:r w:rsidRPr="001E4465">
              <w:t> </w:t>
            </w:r>
          </w:p>
        </w:tc>
      </w:tr>
      <w:tr w:rsidTr="001E446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465">
            <w:pPr>
              <w:pStyle w:val="BodyText"/>
              <w:rPr>
                <w:lang w:val="en-NZ"/>
              </w:rPr>
            </w:pPr>
            <w:r w:rsidRPr="001E446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465" w:rsidP="001E4465">
            <w:pPr>
              <w:pStyle w:val="BodyText"/>
            </w:pPr>
            <w:r w:rsidRPr="001E4465">
              <w:t>This version first released with BSB Business Services Training Package Version 7.0.</w:t>
            </w:r>
          </w:p>
        </w:tc>
      </w:tr>
    </w:tbl>
    <w:p w:rsidR="00000000" w:rsidRPr="001E4465" w:rsidP="001E4465">
      <w:pPr>
        <w:pStyle w:val="BodyText"/>
      </w:pPr>
    </w:p>
    <w:p w:rsidR="00000000" w:rsidRPr="001E4465" w:rsidP="001E4465">
      <w:pPr>
        <w:pStyle w:val="AllowPageBreak"/>
      </w:pPr>
    </w:p>
    <w:p w:rsidR="00000000" w:rsidRPr="001E4465" w:rsidP="001E4465">
      <w:pPr>
        <w:pStyle w:val="Heading1"/>
      </w:pPr>
      <w:bookmarkStart w:id="2" w:name="O_1123977"/>
      <w:bookmarkEnd w:id="2"/>
      <w:r w:rsidRPr="001E4465">
        <w:t>Application</w:t>
      </w:r>
    </w:p>
    <w:p w:rsidR="00000000" w:rsidRPr="001E4465" w:rsidP="008C3118">
      <w:pPr>
        <w:pStyle w:val="BodyText"/>
      </w:pPr>
      <w:r w:rsidRPr="001E4465">
        <w:t xml:space="preserve">This unit describes the skills and knowledge required to demonstrate </w:t>
      </w:r>
      <w:r w:rsidRPr="001E4465">
        <w:t>senior leadership behaviour and personal and professional competence. Business ethics are also addressed in this unit.</w:t>
      </w:r>
    </w:p>
    <w:p w:rsidR="00000000" w:rsidRPr="001E4465" w:rsidP="008C3118">
      <w:pPr>
        <w:pStyle w:val="BodyText"/>
      </w:pPr>
      <w:r w:rsidRPr="001E4465">
        <w:t>The unit applies to individuals who have a role in modelling professionalism in their organisation and industry and inspiring and motivat</w:t>
      </w:r>
      <w:r w:rsidRPr="001E4465">
        <w:t>ing others to achieve organisational goals. Leadership is seen in the context of the organisational mission.</w:t>
      </w:r>
    </w:p>
    <w:p w:rsidR="00000000" w:rsidRPr="001E4465" w:rsidP="008C3118">
      <w:pPr>
        <w:pStyle w:val="BodyText"/>
      </w:pPr>
      <w:r w:rsidRPr="001E4465">
        <w:t>No licensing, legislative or certification requirements apply to this unit at the time of publication.</w:t>
      </w:r>
    </w:p>
    <w:p w:rsidR="00000000" w:rsidRPr="001E4465" w:rsidP="001E4465">
      <w:pPr>
        <w:pStyle w:val="Heading1"/>
      </w:pPr>
      <w:bookmarkStart w:id="3" w:name="O_1123976"/>
      <w:bookmarkEnd w:id="3"/>
      <w:r w:rsidRPr="001E4465">
        <w:t>Unit Sector</w:t>
      </w:r>
    </w:p>
    <w:p w:rsidR="00000000" w:rsidRPr="001E4465" w:rsidP="008C3118">
      <w:pPr>
        <w:pStyle w:val="BodyText"/>
      </w:pPr>
      <w:r w:rsidRPr="001E4465">
        <w:t>Social Compet</w:t>
      </w:r>
      <w:r w:rsidRPr="001E4465">
        <w:t>ence – Leadership</w:t>
      </w:r>
    </w:p>
    <w:p w:rsidR="00000000" w:rsidRPr="001E4465" w:rsidP="001E4465">
      <w:pPr>
        <w:pStyle w:val="Heading1"/>
      </w:pPr>
      <w:bookmarkStart w:id="4" w:name="O_1123975"/>
      <w:bookmarkEnd w:id="4"/>
      <w:r w:rsidRPr="001E446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1E44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465" w:rsidP="001E4465">
            <w:pPr>
              <w:pStyle w:val="BodyText"/>
            </w:pPr>
            <w:r w:rsidRPr="001E4465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465">
            <w:pPr>
              <w:pStyle w:val="BodyText"/>
              <w:rPr>
                <w:lang w:val="en-NZ"/>
              </w:rPr>
            </w:pPr>
            <w:r w:rsidRPr="001E4465">
              <w:rPr>
                <w:rStyle w:val="SpecialBold"/>
              </w:rPr>
              <w:t>PERFORMANCE CRITERIA</w:t>
            </w:r>
          </w:p>
        </w:tc>
      </w:tr>
      <w:tr w:rsidTr="001E44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465" w:rsidP="001E4465">
            <w:pPr>
              <w:pStyle w:val="BodyText"/>
            </w:pPr>
            <w:r w:rsidRPr="001E4465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465">
            <w:pPr>
              <w:pStyle w:val="BodyText"/>
              <w:rPr>
                <w:lang w:val="en-NZ"/>
              </w:rPr>
            </w:pPr>
            <w:r w:rsidRPr="001E44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44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465">
            <w:pPr>
              <w:pStyle w:val="List"/>
              <w:rPr>
                <w:lang w:val="en-NZ"/>
              </w:rPr>
            </w:pPr>
            <w:r w:rsidRPr="001E4465">
              <w:t>1. Co</w:t>
            </w:r>
            <w:r w:rsidRPr="001E4465">
              <w:t>mmunicate organisational mission and goals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465" w:rsidP="001E4465">
            <w:pPr>
              <w:pStyle w:val="List"/>
            </w:pPr>
            <w:r w:rsidRPr="001E4465">
              <w:t>1.1 Confirm objectives, values and standards according to organisation’s strategic direction</w:t>
            </w:r>
          </w:p>
          <w:p w:rsidR="00000000" w:rsidRPr="001E4465" w:rsidP="001E4465">
            <w:pPr>
              <w:pStyle w:val="List"/>
            </w:pPr>
            <w:r w:rsidRPr="001E4465">
              <w:t xml:space="preserve">1.2 Establish links between organisational objectives, values and standards and the responsibilities of relevant groups </w:t>
            </w:r>
            <w:r w:rsidRPr="001E4465">
              <w:t>and individuals</w:t>
            </w:r>
          </w:p>
          <w:p w:rsidR="00000000" w:rsidRPr="001E4465" w:rsidP="001E4465">
            <w:pPr>
              <w:pStyle w:val="List"/>
            </w:pPr>
            <w:r w:rsidRPr="001E4465">
              <w:t>1.3 Confirm that media and language used for communicating organisational mission and goals meets the needs of individuals and group</w:t>
            </w:r>
          </w:p>
          <w:p w:rsidR="00000000" w:rsidRPr="001E4465" w:rsidP="001E4465">
            <w:pPr>
              <w:pStyle w:val="List"/>
            </w:pPr>
            <w:r w:rsidRPr="001E4465">
              <w:t xml:space="preserve">1.4 State expectations of internal groups and individuals </w:t>
            </w:r>
          </w:p>
          <w:p w:rsidR="00000000" w:rsidP="001E4465">
            <w:pPr>
              <w:pStyle w:val="List"/>
              <w:rPr>
                <w:lang w:val="en-NZ"/>
              </w:rPr>
            </w:pPr>
            <w:r w:rsidRPr="001E4465">
              <w:t>1.5 Investigate incidents and communicate result</w:t>
            </w:r>
            <w:r w:rsidRPr="001E4465">
              <w:t xml:space="preserve">s to relevant </w:t>
            </w:r>
            <w:r w:rsidRPr="001E4465">
              <w:t xml:space="preserve">groups and individuals according to organisational policies and procedures </w:t>
            </w:r>
          </w:p>
        </w:tc>
      </w:tr>
      <w:tr w:rsidTr="001E44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465">
            <w:pPr>
              <w:pStyle w:val="List"/>
              <w:rPr>
                <w:lang w:val="en-NZ"/>
              </w:rPr>
            </w:pPr>
            <w:r w:rsidRPr="001E4465">
              <w:t>2. Influence groups and individuals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465" w:rsidP="001E4465">
            <w:pPr>
              <w:pStyle w:val="List"/>
            </w:pPr>
            <w:r w:rsidRPr="001E4465">
              <w:t xml:space="preserve">2.1 Make decisions according to organisational policies and procedures and work task timeframes </w:t>
            </w:r>
          </w:p>
          <w:p w:rsidR="00000000" w:rsidRPr="001E4465" w:rsidP="001E4465">
            <w:pPr>
              <w:pStyle w:val="List"/>
            </w:pPr>
            <w:r w:rsidRPr="001E4465">
              <w:t>2.2 Facilitate improvements to organisational and workplace policies and procedures</w:t>
            </w:r>
          </w:p>
          <w:p w:rsidR="00000000" w:rsidRPr="001E4465" w:rsidP="001E4465">
            <w:pPr>
              <w:pStyle w:val="List"/>
            </w:pPr>
            <w:r w:rsidRPr="001E4465">
              <w:t>2.3 Facilitate integration of global environment and new technology into work activities</w:t>
            </w:r>
          </w:p>
          <w:p w:rsidR="00000000" w:rsidP="001E4465">
            <w:pPr>
              <w:pStyle w:val="List"/>
              <w:rPr>
                <w:lang w:val="en-NZ"/>
              </w:rPr>
            </w:pPr>
            <w:r w:rsidRPr="001E4465">
              <w:t>2.4 Represent organisation in the media and community</w:t>
            </w:r>
          </w:p>
        </w:tc>
      </w:tr>
      <w:tr w:rsidTr="001E44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465">
            <w:pPr>
              <w:pStyle w:val="List"/>
              <w:rPr>
                <w:lang w:val="en-NZ"/>
              </w:rPr>
            </w:pPr>
            <w:r w:rsidRPr="001E4465">
              <w:t>3. Build and support teams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465" w:rsidP="001E4465">
            <w:pPr>
              <w:pStyle w:val="List"/>
            </w:pPr>
            <w:r w:rsidRPr="001E4465">
              <w:t>3</w:t>
            </w:r>
            <w:r w:rsidRPr="001E4465">
              <w:t>.1 Assign accountabilities and responsibilities to teams according to competencies and operational plans</w:t>
            </w:r>
          </w:p>
          <w:p w:rsidR="00000000" w:rsidRPr="001E4465" w:rsidP="001E4465">
            <w:pPr>
              <w:pStyle w:val="List"/>
            </w:pPr>
            <w:r w:rsidRPr="001E4465">
              <w:t>3.2 Resource teams to allow them to achieve their objectives</w:t>
            </w:r>
          </w:p>
          <w:p w:rsidR="00000000" w:rsidRPr="001E4465" w:rsidP="001E4465">
            <w:pPr>
              <w:pStyle w:val="List"/>
            </w:pPr>
            <w:r w:rsidRPr="001E4465">
              <w:t>3.3 Create and maintain a positive work environment</w:t>
            </w:r>
          </w:p>
          <w:p w:rsidR="00000000" w:rsidP="001E4465">
            <w:pPr>
              <w:pStyle w:val="List"/>
              <w:rPr>
                <w:lang w:val="en-NZ"/>
              </w:rPr>
            </w:pPr>
            <w:r w:rsidRPr="001E4465">
              <w:t>3.4 Encourage teams and individuals to</w:t>
            </w:r>
            <w:r w:rsidRPr="001E4465">
              <w:t xml:space="preserve"> develop innovative approaches to work tasks</w:t>
            </w:r>
          </w:p>
        </w:tc>
      </w:tr>
      <w:tr w:rsidTr="001E44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465">
            <w:pPr>
              <w:pStyle w:val="List"/>
              <w:rPr>
                <w:lang w:val="en-NZ"/>
              </w:rPr>
            </w:pPr>
            <w:r w:rsidRPr="001E4465">
              <w:t>4. Demonstrate personal and professional competence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465" w:rsidP="001E4465">
            <w:pPr>
              <w:pStyle w:val="List"/>
            </w:pPr>
            <w:r w:rsidRPr="001E4465">
              <w:t>4.1 Model ethical conduct in own work and encourage others to adopt business ethics</w:t>
            </w:r>
          </w:p>
          <w:p w:rsidR="00000000" w:rsidRPr="001E4465" w:rsidP="001E4465">
            <w:pPr>
              <w:pStyle w:val="List"/>
            </w:pPr>
            <w:r w:rsidRPr="001E4465">
              <w:t>4.2 Adapt interpersonal and leadership styles to meet circumstances and si</w:t>
            </w:r>
            <w:r w:rsidRPr="001E4465">
              <w:t>tuations</w:t>
            </w:r>
          </w:p>
          <w:p w:rsidR="00000000" w:rsidRPr="001E4465" w:rsidP="001E4465">
            <w:pPr>
              <w:pStyle w:val="List"/>
            </w:pPr>
            <w:r w:rsidRPr="001E4465">
              <w:t>4.3 Set and aim to achieve personal objectives and work program outcomes</w:t>
            </w:r>
          </w:p>
          <w:p w:rsidR="00000000" w:rsidRPr="001E4465" w:rsidP="001E4465">
            <w:pPr>
              <w:pStyle w:val="List"/>
            </w:pPr>
            <w:r w:rsidRPr="001E4465">
              <w:t>4.4 Engage in professional development activities and industry and professional networks and groups</w:t>
            </w:r>
          </w:p>
        </w:tc>
      </w:tr>
    </w:tbl>
    <w:p w:rsidR="00000000" w:rsidRPr="001E4465" w:rsidP="001E4465">
      <w:pPr>
        <w:pStyle w:val="List"/>
      </w:pPr>
    </w:p>
    <w:p w:rsidR="00000000" w:rsidRPr="001E4465" w:rsidP="001E4465">
      <w:pPr>
        <w:pStyle w:val="AllowPageBreak"/>
      </w:pPr>
    </w:p>
    <w:p w:rsidR="00000000" w:rsidRPr="001E4465" w:rsidP="001E4465">
      <w:pPr>
        <w:pStyle w:val="Heading1"/>
      </w:pPr>
      <w:bookmarkStart w:id="5" w:name="O_1123974"/>
      <w:bookmarkEnd w:id="5"/>
      <w:r w:rsidRPr="001E4465">
        <w:t>Foundation Skills</w:t>
      </w:r>
    </w:p>
    <w:p w:rsidR="00000000" w:rsidRPr="008C3118" w:rsidP="008C3118">
      <w:pPr>
        <w:pStyle w:val="BodyText"/>
        <w:rPr>
          <w:i/>
        </w:rPr>
      </w:pPr>
      <w:r w:rsidRPr="008C311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48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671"/>
      </w:tblGrid>
      <w:tr w:rsidTr="001E4465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465" w:rsidP="001E4465">
            <w:pPr>
              <w:pStyle w:val="BodyText"/>
            </w:pPr>
            <w:r w:rsidRPr="001E4465">
              <w:rPr>
                <w:rStyle w:val="SpecialBold"/>
              </w:rPr>
              <w:t>SKILL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465">
            <w:pPr>
              <w:pStyle w:val="BodyText"/>
              <w:rPr>
                <w:lang w:val="en-NZ"/>
              </w:rPr>
            </w:pPr>
            <w:r w:rsidRPr="001E4465">
              <w:rPr>
                <w:rStyle w:val="SpecialBold"/>
              </w:rPr>
              <w:t>DESCRIPTION</w:t>
            </w:r>
          </w:p>
        </w:tc>
      </w:tr>
      <w:tr w:rsidTr="001E4465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465">
            <w:pPr>
              <w:pStyle w:val="BodyText"/>
              <w:rPr>
                <w:lang w:val="en-NZ"/>
              </w:rPr>
            </w:pPr>
            <w:r w:rsidRPr="001E4465">
              <w:t>Learning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465" w:rsidP="001E4465">
            <w:pPr>
              <w:pStyle w:val="ListBullet"/>
            </w:pPr>
            <w:r w:rsidRPr="001E4465">
              <w:t>Seeks ways to maintain and improve own skills and knowledge</w:t>
            </w:r>
          </w:p>
          <w:p w:rsidR="00000000" w:rsidP="001E4465">
            <w:pPr>
              <w:pStyle w:val="ListBullet"/>
              <w:rPr>
                <w:lang w:val="en-NZ"/>
              </w:rPr>
            </w:pPr>
            <w:r w:rsidRPr="001E4465">
              <w:t>Identif</w:t>
            </w:r>
            <w:r w:rsidRPr="001E4465">
              <w:t>ies systems, devices and applications with potential to meet current and/or future needs</w:t>
            </w:r>
          </w:p>
        </w:tc>
      </w:tr>
      <w:tr w:rsidTr="001E4465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465">
            <w:pPr>
              <w:pStyle w:val="BodyText"/>
              <w:rPr>
                <w:lang w:val="en-NZ"/>
              </w:rPr>
            </w:pPr>
            <w:r w:rsidRPr="001E4465">
              <w:t>Reading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465">
            <w:pPr>
              <w:pStyle w:val="ListBullet"/>
              <w:rPr>
                <w:lang w:val="en-NZ"/>
              </w:rPr>
            </w:pPr>
            <w:r w:rsidRPr="001E4465">
              <w:t>Evaluates and integrates facts and ideas to construct meaning from a range of text types</w:t>
            </w:r>
          </w:p>
        </w:tc>
      </w:tr>
      <w:tr w:rsidTr="001E4465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465">
            <w:pPr>
              <w:pStyle w:val="BodyText"/>
              <w:rPr>
                <w:lang w:val="en-NZ"/>
              </w:rPr>
            </w:pPr>
            <w:r w:rsidRPr="001E4465">
              <w:t>Writing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465">
            <w:pPr>
              <w:pStyle w:val="ListBullet"/>
              <w:rPr>
                <w:lang w:val="en-NZ"/>
              </w:rPr>
            </w:pPr>
            <w:r w:rsidRPr="001E4465">
              <w:t xml:space="preserve">Researches, plans and prepares documentation using format </w:t>
            </w:r>
            <w:r w:rsidRPr="001E4465">
              <w:t>and language appropriate to the audience</w:t>
            </w:r>
          </w:p>
        </w:tc>
      </w:tr>
      <w:tr w:rsidTr="001E4465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465">
            <w:pPr>
              <w:pStyle w:val="BodyText"/>
              <w:rPr>
                <w:lang w:val="en-NZ"/>
              </w:rPr>
            </w:pPr>
            <w:r w:rsidRPr="001E4465">
              <w:t>Self-management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465" w:rsidP="001E4465">
            <w:pPr>
              <w:pStyle w:val="ListBullet"/>
            </w:pPr>
            <w:r w:rsidRPr="001E4465">
              <w:t>Works autonomously making high level decisions related to the achievement of organisational goals</w:t>
            </w:r>
          </w:p>
          <w:p w:rsidR="00000000" w:rsidRPr="001E4465" w:rsidP="001E4465">
            <w:pPr>
              <w:pStyle w:val="ListBullet"/>
            </w:pPr>
            <w:r w:rsidRPr="001E4465">
              <w:t>Identifies designation of roles and responsibilities and their contribution to broader organisational goals</w:t>
            </w:r>
          </w:p>
          <w:p w:rsidR="00000000" w:rsidP="001E4465">
            <w:pPr>
              <w:pStyle w:val="ListBullet"/>
              <w:rPr>
                <w:lang w:val="en-NZ"/>
              </w:rPr>
            </w:pPr>
            <w:r w:rsidRPr="001E4465">
              <w:t xml:space="preserve">Identifies implications of ethical and other organisational responsibilities in carrying out own role </w:t>
            </w:r>
          </w:p>
        </w:tc>
      </w:tr>
      <w:tr w:rsidTr="001E4465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465">
            <w:pPr>
              <w:pStyle w:val="BodyText"/>
              <w:rPr>
                <w:lang w:val="en-NZ"/>
              </w:rPr>
            </w:pPr>
            <w:r w:rsidRPr="001E4465">
              <w:t xml:space="preserve">Teamwork 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465" w:rsidP="001E4465">
            <w:pPr>
              <w:pStyle w:val="ListBullet"/>
            </w:pPr>
            <w:r w:rsidRPr="001E4465">
              <w:t>Identifies strengths and limitati</w:t>
            </w:r>
            <w:r w:rsidRPr="001E4465">
              <w:t>ons of own interpersonal skills and addresses areas that would benefit from further development</w:t>
            </w:r>
          </w:p>
          <w:p w:rsidR="00000000" w:rsidRPr="001E4465" w:rsidP="001E4465">
            <w:pPr>
              <w:pStyle w:val="ListBullet"/>
            </w:pPr>
            <w:r w:rsidRPr="001E4465">
              <w:t>Collaborates and cooperates with others, playing an active role in leading and facilitating effective group interaction and influencing direction</w:t>
            </w:r>
          </w:p>
          <w:p w:rsidR="00000000" w:rsidP="001E4465">
            <w:pPr>
              <w:pStyle w:val="ListBullet"/>
              <w:rPr>
                <w:lang w:val="en-NZ"/>
              </w:rPr>
            </w:pPr>
            <w:r w:rsidRPr="001E4465">
              <w:t xml:space="preserve">Facilitates a </w:t>
            </w:r>
            <w:r w:rsidRPr="001E4465">
              <w:t>work environment in which others feel comfortable to identify, explore and build on a variety of perspectives in order to achieve shared outcomes</w:t>
            </w:r>
          </w:p>
        </w:tc>
      </w:tr>
      <w:tr w:rsidTr="001E4465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465">
            <w:pPr>
              <w:pStyle w:val="BodyText"/>
              <w:rPr>
                <w:lang w:val="en-NZ"/>
              </w:rPr>
            </w:pPr>
            <w:r w:rsidRPr="001E4465">
              <w:t xml:space="preserve">Planning and organising 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465">
            <w:pPr>
              <w:pStyle w:val="ListBullet"/>
              <w:rPr>
                <w:lang w:val="en-NZ"/>
              </w:rPr>
            </w:pPr>
            <w:r w:rsidRPr="001E4465">
              <w:t>Accepts responsibility for planning and sequencing complex tasks and workload of se</w:t>
            </w:r>
            <w:r w:rsidRPr="001E4465">
              <w:t>lf and others, negotiating key aspects with others taking into account capabilities, efficiencies and effectiveness</w:t>
            </w:r>
          </w:p>
        </w:tc>
      </w:tr>
      <w:tr w:rsidTr="001E4465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465">
            <w:pPr>
              <w:pStyle w:val="BodyText"/>
              <w:rPr>
                <w:lang w:val="en-NZ"/>
              </w:rPr>
            </w:pPr>
            <w:r w:rsidRPr="001E4465">
              <w:t xml:space="preserve">Problem solving 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465" w:rsidP="001E4465">
            <w:pPr>
              <w:pStyle w:val="ListBullet"/>
            </w:pPr>
            <w:r w:rsidRPr="001E4465">
              <w:t>Applies problem solving processes to identify risks, evaluate options and determine solutions</w:t>
            </w:r>
          </w:p>
        </w:tc>
      </w:tr>
    </w:tbl>
    <w:p w:rsidR="00000000" w:rsidRPr="001E4465" w:rsidP="001E4465">
      <w:pPr>
        <w:pStyle w:val="BodyText"/>
      </w:pPr>
    </w:p>
    <w:p w:rsidR="00000000" w:rsidRPr="001E4465" w:rsidP="001E4465">
      <w:pPr>
        <w:pStyle w:val="AllowPageBreak"/>
      </w:pPr>
    </w:p>
    <w:p w:rsidR="00000000" w:rsidRPr="001E4465" w:rsidP="001E4465">
      <w:pPr>
        <w:pStyle w:val="Heading1"/>
      </w:pPr>
      <w:bookmarkStart w:id="6" w:name="O_1123973"/>
      <w:bookmarkEnd w:id="6"/>
      <w:r w:rsidRPr="001E4465">
        <w:t>Unit Mapping Information</w:t>
      </w:r>
    </w:p>
    <w:p w:rsidR="00000000" w:rsidRPr="001E4465" w:rsidP="008C3118">
      <w:pPr>
        <w:pStyle w:val="BodyText"/>
      </w:pPr>
      <w:r w:rsidRPr="001E4465">
        <w:t>Supersedes and is equivalent to BSBMGT605 Provide leadership across the organisation.</w:t>
      </w:r>
    </w:p>
    <w:p w:rsidR="00000000" w:rsidRPr="001E4465" w:rsidP="001E4465">
      <w:pPr>
        <w:pStyle w:val="Heading1"/>
      </w:pPr>
      <w:bookmarkStart w:id="7" w:name="O_1123966"/>
      <w:bookmarkEnd w:id="7"/>
      <w:r w:rsidRPr="001E4465">
        <w:t>Links</w:t>
      </w:r>
    </w:p>
    <w:p w:rsidR="00000000" w:rsidRPr="001E4465" w:rsidP="008C3118">
      <w:pPr>
        <w:pStyle w:val="BodyText"/>
      </w:pPr>
      <w:r w:rsidRPr="001E446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D363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E4465" w:rsidP="008C3118">
      <w:pPr>
        <w:pStyle w:val="BodyText"/>
        <w:sectPr w:rsidSect="001E44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4465" w:rsidP="001E4465">
      <w:pPr>
        <w:pStyle w:val="SuperHeading"/>
      </w:pPr>
      <w:r w:rsidRPr="001E4465">
        <w:t>Assessment Requirements for BSBLDR602 Provide leadership across the organisation</w:t>
      </w:r>
    </w:p>
    <w:p w:rsidR="00000000" w:rsidRPr="001E4465" w:rsidP="001E4465">
      <w:pPr>
        <w:pStyle w:val="Heading1"/>
      </w:pPr>
      <w:bookmarkStart w:id="8" w:name="O_1123968"/>
      <w:bookmarkEnd w:id="8"/>
      <w:r w:rsidRPr="001E446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E446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465" w:rsidP="001E4465">
            <w:pPr>
              <w:pStyle w:val="BodyText"/>
            </w:pPr>
            <w:r w:rsidRPr="001E4465">
              <w:rPr>
                <w:rStyle w:val="SpecialBold"/>
              </w:rPr>
              <w:t>Release</w:t>
            </w:r>
            <w:r w:rsidRPr="001E446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465">
            <w:pPr>
              <w:pStyle w:val="BodyText"/>
              <w:rPr>
                <w:lang w:val="en-NZ"/>
              </w:rPr>
            </w:pPr>
            <w:r w:rsidRPr="001E4465">
              <w:rPr>
                <w:rStyle w:val="SpecialBold"/>
              </w:rPr>
              <w:t>Comments</w:t>
            </w:r>
            <w:r w:rsidRPr="001E4465">
              <w:t> </w:t>
            </w:r>
          </w:p>
        </w:tc>
      </w:tr>
      <w:tr w:rsidTr="001E446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465">
            <w:pPr>
              <w:pStyle w:val="BodyText"/>
              <w:rPr>
                <w:lang w:val="en-NZ"/>
              </w:rPr>
            </w:pPr>
            <w:r w:rsidRPr="001E446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465" w:rsidP="001E4465">
            <w:pPr>
              <w:pStyle w:val="BodyText"/>
            </w:pPr>
            <w:r w:rsidRPr="001E4465">
              <w:t>This version first released with BSB Business Services Training Package Version 7.0.</w:t>
            </w:r>
          </w:p>
        </w:tc>
      </w:tr>
    </w:tbl>
    <w:p w:rsidR="00000000" w:rsidRPr="001E4465" w:rsidP="001E4465">
      <w:pPr>
        <w:pStyle w:val="BodyText"/>
      </w:pPr>
    </w:p>
    <w:p w:rsidR="00000000" w:rsidRPr="001E4465" w:rsidP="001E4465">
      <w:pPr>
        <w:pStyle w:val="AllowPageBreak"/>
      </w:pPr>
    </w:p>
    <w:p w:rsidR="00000000" w:rsidRPr="001E4465" w:rsidP="001E4465">
      <w:pPr>
        <w:pStyle w:val="Heading1"/>
      </w:pPr>
      <w:bookmarkStart w:id="9" w:name="O_1123971"/>
      <w:bookmarkEnd w:id="9"/>
      <w:r w:rsidRPr="001E4465">
        <w:t>Performance Evidence</w:t>
      </w:r>
    </w:p>
    <w:p w:rsidR="00000000" w:rsidRPr="001E4465" w:rsidP="008C3118">
      <w:pPr>
        <w:pStyle w:val="BodyText"/>
      </w:pPr>
      <w:r w:rsidRPr="001E4465">
        <w:t>The candidate must demonstrate the ability to complete the tasks outlined in the elements, performance criteria and foundation skills of this unit, including evidence of the ability to:</w:t>
      </w:r>
    </w:p>
    <w:p w:rsidR="00000000" w:rsidRPr="001E4465" w:rsidP="001E4465">
      <w:pPr>
        <w:pStyle w:val="ListBullet"/>
      </w:pPr>
      <w:r w:rsidRPr="001E4465">
        <w:t>influence, support and provide resources for at least two individuals</w:t>
      </w:r>
    </w:p>
    <w:p w:rsidR="00000000" w:rsidRPr="001E4465" w:rsidP="001E4465">
      <w:pPr>
        <w:pStyle w:val="ListBullet"/>
      </w:pPr>
      <w:r w:rsidRPr="001E4465">
        <w:t>influence, support and provide resources for at least one team.</w:t>
      </w:r>
    </w:p>
    <w:p w:rsidR="00000000" w:rsidRPr="001E4465" w:rsidP="008C3118">
      <w:pPr>
        <w:pStyle w:val="BodyText"/>
      </w:pPr>
      <w:r w:rsidRPr="001E4465">
        <w:t>In the course of the above, the candidate must:</w:t>
      </w:r>
    </w:p>
    <w:p w:rsidR="00000000" w:rsidRPr="001E4465" w:rsidP="001E4465">
      <w:pPr>
        <w:pStyle w:val="ListBullet"/>
      </w:pPr>
      <w:r w:rsidRPr="001E4465">
        <w:t xml:space="preserve">communicate the organisation’s objectives, values and standards to a range of stakeholders using appropriate media and language </w:t>
      </w:r>
    </w:p>
    <w:p w:rsidR="00000000" w:rsidRPr="001E4465" w:rsidP="001E4465">
      <w:pPr>
        <w:pStyle w:val="ListBullet"/>
      </w:pPr>
      <w:r w:rsidRPr="001E4465">
        <w:t xml:space="preserve">assign accountabilities to teams according to competencies and operational plans </w:t>
      </w:r>
    </w:p>
    <w:p w:rsidR="00000000" w:rsidRPr="001E4465" w:rsidP="001E4465">
      <w:pPr>
        <w:pStyle w:val="ListBullet"/>
      </w:pPr>
      <w:r w:rsidRPr="001E4465">
        <w:t xml:space="preserve">resource teams according to work objectives </w:t>
      </w:r>
    </w:p>
    <w:p w:rsidR="00000000" w:rsidRPr="001E4465" w:rsidP="001E4465">
      <w:pPr>
        <w:pStyle w:val="ListBullet"/>
      </w:pPr>
      <w:r w:rsidRPr="001E4465">
        <w:t>demonstrate ethical conduct and professional competence and continuing professional development</w:t>
      </w:r>
    </w:p>
    <w:p w:rsidR="00000000" w:rsidRPr="001E4465" w:rsidP="001E4465">
      <w:pPr>
        <w:pStyle w:val="ListBullet"/>
      </w:pPr>
      <w:r w:rsidRPr="001E4465">
        <w:t>encourage others to adopt busines</w:t>
      </w:r>
      <w:r w:rsidRPr="001E4465">
        <w:t>s ethics and build their commitment to the organisation.</w:t>
      </w:r>
    </w:p>
    <w:p w:rsidR="00000000" w:rsidRPr="001E4465" w:rsidP="001E4465">
      <w:pPr>
        <w:pStyle w:val="AllowPageBreak"/>
      </w:pPr>
    </w:p>
    <w:p w:rsidR="00000000" w:rsidRPr="001E4465" w:rsidP="001E4465">
      <w:pPr>
        <w:pStyle w:val="Heading1"/>
      </w:pPr>
      <w:bookmarkStart w:id="10" w:name="O_1123970"/>
      <w:bookmarkEnd w:id="10"/>
      <w:r w:rsidRPr="001E4465">
        <w:t>Knowledge Evidence</w:t>
      </w:r>
    </w:p>
    <w:p w:rsidR="00000000" w:rsidRPr="001E4465" w:rsidP="008C3118">
      <w:pPr>
        <w:pStyle w:val="BodyText"/>
      </w:pPr>
      <w:r w:rsidRPr="001E4465">
        <w:t>The candidate must be able to demonstrate knowledge to complete the tasks outlined in the elements, performance criteria and foundation skills of this unit, incl</w:t>
      </w:r>
      <w:r w:rsidRPr="001E4465">
        <w:t>uding knowledge of:</w:t>
      </w:r>
    </w:p>
    <w:p w:rsidR="00000000" w:rsidRPr="001E4465" w:rsidP="001E4465">
      <w:pPr>
        <w:pStyle w:val="ListBullet"/>
      </w:pPr>
      <w:r w:rsidRPr="001E4465">
        <w:t>organisational and workplace policies and procedures related to providing leadership in the organisation</w:t>
      </w:r>
    </w:p>
    <w:p w:rsidR="00000000" w:rsidRPr="001E4465" w:rsidP="001E4465">
      <w:pPr>
        <w:pStyle w:val="ListBullet"/>
      </w:pPr>
      <w:r w:rsidRPr="001E4465">
        <w:t>business ethics and its application to leadership styles and the organisation’s mission, objectives and values</w:t>
      </w:r>
    </w:p>
    <w:p w:rsidR="00000000" w:rsidRPr="001E4465" w:rsidP="001E4465">
      <w:pPr>
        <w:pStyle w:val="ListBullet"/>
      </w:pPr>
      <w:r w:rsidRPr="001E4465">
        <w:t>organisational rese</w:t>
      </w:r>
      <w:r w:rsidRPr="001E4465">
        <w:t>arch and implementation methods</w:t>
      </w:r>
    </w:p>
    <w:p w:rsidR="00000000" w:rsidRPr="001E4465" w:rsidP="001E4465">
      <w:pPr>
        <w:pStyle w:val="ListBullet"/>
      </w:pPr>
      <w:r w:rsidRPr="001E4465">
        <w:t>processes to establish and maintain a positive work environment for individuals and teams</w:t>
      </w:r>
    </w:p>
    <w:p w:rsidR="00000000" w:rsidRPr="001E4465" w:rsidP="001E4465">
      <w:pPr>
        <w:pStyle w:val="ListBullet"/>
      </w:pPr>
      <w:r w:rsidRPr="001E4465">
        <w:t>organisational mission, purpose and values</w:t>
      </w:r>
    </w:p>
    <w:p w:rsidR="00000000" w:rsidRPr="001E4465" w:rsidP="001E4465">
      <w:pPr>
        <w:pStyle w:val="ListBullet"/>
      </w:pPr>
      <w:r w:rsidRPr="001E4465">
        <w:t>organisational objectives, plans and strategies and regulatory requirements</w:t>
      </w:r>
    </w:p>
    <w:p w:rsidR="00000000" w:rsidRPr="001E4465" w:rsidP="001E4465">
      <w:pPr>
        <w:pStyle w:val="ListBullet"/>
      </w:pPr>
      <w:r w:rsidRPr="001E4465">
        <w:t xml:space="preserve">organisational </w:t>
      </w:r>
      <w:r w:rsidRPr="001E4465">
        <w:t>change processes.</w:t>
      </w:r>
    </w:p>
    <w:p w:rsidR="00000000" w:rsidRPr="001E4465" w:rsidP="001E4465">
      <w:pPr>
        <w:pStyle w:val="AllowPageBreak"/>
      </w:pPr>
    </w:p>
    <w:p w:rsidR="00000000" w:rsidRPr="001E4465" w:rsidP="001E4465">
      <w:pPr>
        <w:pStyle w:val="Heading1"/>
      </w:pPr>
      <w:bookmarkStart w:id="11" w:name="O_1123969"/>
      <w:bookmarkEnd w:id="11"/>
      <w:r w:rsidRPr="001E4465">
        <w:t>Assessment Conditions</w:t>
      </w:r>
    </w:p>
    <w:p w:rsidR="00000000" w:rsidRPr="001E4465" w:rsidP="008C3118">
      <w:pPr>
        <w:pStyle w:val="BodyText"/>
      </w:pPr>
      <w:r w:rsidRPr="001E4465">
        <w:t xml:space="preserve">Skills in this unit must be demonstrated in a workplace or simulated environment where the conditions are typical of those in a working environment in this industry. </w:t>
      </w:r>
    </w:p>
    <w:p w:rsidR="00000000" w:rsidRPr="001E4465" w:rsidP="008C3118">
      <w:pPr>
        <w:pStyle w:val="BodyText"/>
      </w:pPr>
      <w:r w:rsidRPr="001E4465">
        <w:t>This includes access to:</w:t>
      </w:r>
    </w:p>
    <w:p w:rsidR="00000000" w:rsidRPr="001E4465" w:rsidP="001E4465">
      <w:pPr>
        <w:pStyle w:val="ListBullet"/>
      </w:pPr>
      <w:r w:rsidRPr="001E4465">
        <w:t>legislation, regulation, standards and codes</w:t>
      </w:r>
    </w:p>
    <w:p w:rsidR="00000000" w:rsidRPr="001E4465" w:rsidP="001E4465">
      <w:pPr>
        <w:pStyle w:val="ListBullet"/>
      </w:pPr>
      <w:r w:rsidRPr="001E4465">
        <w:t xml:space="preserve">workplace documentation and resources required to make leadership decisions. </w:t>
      </w:r>
    </w:p>
    <w:p w:rsidR="00000000" w:rsidRPr="001E4465" w:rsidP="001E4465">
      <w:pPr>
        <w:pStyle w:val="BodyText"/>
      </w:pPr>
    </w:p>
    <w:p w:rsidR="00000000" w:rsidRPr="001E4465" w:rsidP="008C3118">
      <w:pPr>
        <w:pStyle w:val="BodyText"/>
      </w:pPr>
      <w:r w:rsidRPr="001E4465">
        <w:t>Assessors of this unit must satisfy the requirements for assessors in applicable vocational education and training legislation, fram</w:t>
      </w:r>
      <w:r w:rsidRPr="001E4465">
        <w:t>eworks and/or standards.</w:t>
      </w:r>
    </w:p>
    <w:p w:rsidR="00000000" w:rsidRPr="001E4465" w:rsidP="001E4465">
      <w:pPr>
        <w:pStyle w:val="Heading1"/>
      </w:pPr>
      <w:bookmarkStart w:id="12" w:name="O_1123967"/>
      <w:bookmarkEnd w:id="12"/>
      <w:r w:rsidRPr="001E4465">
        <w:t>Links</w:t>
      </w:r>
    </w:p>
    <w:p w:rsidR="00000000" w:rsidRPr="001E4465" w:rsidP="008C3118">
      <w:pPr>
        <w:pStyle w:val="BodyText"/>
      </w:pPr>
      <w:r w:rsidRPr="001E446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D363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E4465" w:rsidP="001E4465"/>
    <w:sectPr w:rsidSect="001E44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4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465" w:rsidRPr="008C3118" w:rsidP="008C31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4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18" w:rsidP="001E44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C3118" w:rsidP="001E44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C3118" w:rsidP="001E44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465" w:rsidP="001E44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3118">
      <w:t>Approved</w:t>
    </w:r>
    <w:r w:rsidR="008C31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311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3118">
      <w:rPr>
        <w:noProof/>
      </w:rPr>
      <w:t>5</w:t>
    </w:r>
    <w:r>
      <w:rPr>
        <w:noProof/>
      </w:rPr>
      <w:fldChar w:fldCharType="end"/>
    </w:r>
  </w:p>
  <w:p w:rsidR="001E4465" w:rsidP="001E44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31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3118">
      <w:t>Future Skills Organisation</w:t>
    </w:r>
    <w:r w:rsidR="008C3118">
      <w:fldChar w:fldCharType="end"/>
    </w:r>
  </w:p>
  <w:p w:rsidR="001E4465" w:rsidP="001E44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4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465" w:rsidRPr="008C3118" w:rsidP="008C31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4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18" w:rsidRPr="002D2AF8" w:rsidP="001E44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BSBLDR602 Provide leadership across the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3118" w:rsidP="001E44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465" w:rsidRPr="002D2AF8" w:rsidP="001E44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3118">
      <w:t>BSBLDR602 Provide leadership across the organisation</w:t>
    </w:r>
    <w:r w:rsidR="008C31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3118">
      <w:rPr>
        <w:noProof/>
      </w:rPr>
      <w:t>2 March 2025</w:t>
    </w:r>
    <w:r>
      <w:fldChar w:fldCharType="end"/>
    </w:r>
  </w:p>
  <w:p w:rsidR="001E4465" w:rsidP="001E44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7A0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CCEB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4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4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4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4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4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4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4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4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4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4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4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465"/>
  </w:style>
  <w:style w:type="character" w:customStyle="1" w:styleId="Heading1Char">
    <w:name w:val="Heading 1 Char"/>
    <w:basedOn w:val="DefaultParagraphFont"/>
    <w:link w:val="Heading1"/>
    <w:rsid w:val="001E44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4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4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44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44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4465"/>
    <w:rPr>
      <w:b/>
      <w:spacing w:val="0"/>
    </w:rPr>
  </w:style>
  <w:style w:type="character" w:styleId="Emphasis">
    <w:name w:val="Emphasis"/>
    <w:basedOn w:val="DefaultParagraphFont"/>
    <w:qFormat/>
    <w:rsid w:val="001E4465"/>
    <w:rPr>
      <w:i/>
    </w:rPr>
  </w:style>
  <w:style w:type="paragraph" w:customStyle="1" w:styleId="SuperHeading">
    <w:name w:val="SuperHeading"/>
    <w:basedOn w:val="Normal"/>
    <w:rsid w:val="001E44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4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4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4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4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4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4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4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4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4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4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4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4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4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4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4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4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4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4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4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44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44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4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4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44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44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4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4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4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4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4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4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4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4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44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4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4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465"/>
  </w:style>
  <w:style w:type="paragraph" w:styleId="TableofFigures">
    <w:name w:val="table of figures"/>
    <w:basedOn w:val="Normal"/>
    <w:next w:val="Normal"/>
    <w:semiHidden/>
    <w:rsid w:val="001E44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4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4465"/>
    <w:rPr>
      <w:rFonts w:ascii="Wingdings" w:hAnsi="Wingdings"/>
    </w:rPr>
  </w:style>
  <w:style w:type="paragraph" w:customStyle="1" w:styleId="TableHeading">
    <w:name w:val="Table Heading"/>
    <w:basedOn w:val="HeadingBase"/>
    <w:rsid w:val="001E44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465"/>
    <w:rPr>
      <w:color w:val="0033CC"/>
      <w:u w:val="none"/>
    </w:rPr>
  </w:style>
  <w:style w:type="paragraph" w:customStyle="1" w:styleId="BodyTextRight">
    <w:name w:val="Body Text Right"/>
    <w:basedOn w:val="BodyText"/>
    <w:rsid w:val="001E44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4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4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4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4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4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465"/>
    <w:rPr>
      <w:sz w:val="32"/>
    </w:rPr>
  </w:style>
  <w:style w:type="paragraph" w:customStyle="1" w:styleId="HeadingProcedure">
    <w:name w:val="Heading Procedure"/>
    <w:basedOn w:val="HeadingBase"/>
    <w:next w:val="Normal"/>
    <w:rsid w:val="001E44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465"/>
    <w:pPr>
      <w:spacing w:before="60" w:after="60"/>
    </w:pPr>
  </w:style>
  <w:style w:type="paragraph" w:styleId="ListContinue">
    <w:name w:val="List Continue"/>
    <w:basedOn w:val="List"/>
    <w:rsid w:val="001E4465"/>
    <w:pPr>
      <w:ind w:firstLine="0"/>
    </w:pPr>
  </w:style>
  <w:style w:type="paragraph" w:customStyle="1" w:styleId="ListNote">
    <w:name w:val="List Note"/>
    <w:basedOn w:val="List"/>
    <w:rsid w:val="001E44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4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4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465"/>
    <w:rPr>
      <w:rFonts w:ascii="Courier New" w:hAnsi="Courier New"/>
    </w:rPr>
  </w:style>
  <w:style w:type="paragraph" w:customStyle="1" w:styleId="NoteBullet">
    <w:name w:val="Note Bullet"/>
    <w:basedOn w:val="Note"/>
    <w:rsid w:val="001E44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4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4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4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4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44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4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465"/>
    <w:rPr>
      <w:b/>
      <w:smallCaps/>
    </w:rPr>
  </w:style>
  <w:style w:type="paragraph" w:customStyle="1" w:styleId="TableListNumber">
    <w:name w:val="Table List Number"/>
    <w:basedOn w:val="ListNumber"/>
    <w:rsid w:val="001E44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4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465"/>
    <w:pPr>
      <w:numPr>
        <w:numId w:val="8"/>
      </w:numPr>
    </w:pPr>
  </w:style>
  <w:style w:type="paragraph" w:customStyle="1" w:styleId="ListAlpha2">
    <w:name w:val="List Alpha 2"/>
    <w:basedOn w:val="List2"/>
    <w:rsid w:val="001E4465"/>
    <w:pPr>
      <w:numPr>
        <w:numId w:val="7"/>
      </w:numPr>
    </w:pPr>
  </w:style>
  <w:style w:type="paragraph" w:styleId="List2">
    <w:name w:val="List 2"/>
    <w:basedOn w:val="BodyText"/>
    <w:rsid w:val="001E44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4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4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4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4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4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4465"/>
    <w:pPr>
      <w:numPr>
        <w:numId w:val="3"/>
      </w:numPr>
    </w:pPr>
  </w:style>
  <w:style w:type="paragraph" w:styleId="ListContinue2">
    <w:name w:val="List Continue 2"/>
    <w:basedOn w:val="List2"/>
    <w:rsid w:val="001E4465"/>
    <w:pPr>
      <w:ind w:firstLine="0"/>
    </w:pPr>
  </w:style>
  <w:style w:type="paragraph" w:styleId="ListContinue3">
    <w:name w:val="List Continue 3"/>
    <w:basedOn w:val="List3"/>
    <w:rsid w:val="001E4465"/>
    <w:pPr>
      <w:ind w:left="1021" w:firstLine="0"/>
    </w:pPr>
  </w:style>
  <w:style w:type="paragraph" w:styleId="ListContinue4">
    <w:name w:val="List Continue 4"/>
    <w:basedOn w:val="List4"/>
    <w:rsid w:val="001E4465"/>
    <w:pPr>
      <w:ind w:firstLine="0"/>
    </w:pPr>
  </w:style>
  <w:style w:type="paragraph" w:styleId="ListContinue5">
    <w:name w:val="List Continue 5"/>
    <w:basedOn w:val="List5"/>
    <w:rsid w:val="001E4465"/>
    <w:pPr>
      <w:ind w:firstLine="0"/>
    </w:pPr>
  </w:style>
  <w:style w:type="paragraph" w:styleId="ListNumber3">
    <w:name w:val="List Number 3"/>
    <w:basedOn w:val="List3"/>
    <w:rsid w:val="001E4465"/>
    <w:pPr>
      <w:numPr>
        <w:numId w:val="4"/>
      </w:numPr>
    </w:pPr>
  </w:style>
  <w:style w:type="paragraph" w:styleId="ListNumber4">
    <w:name w:val="List Number 4"/>
    <w:basedOn w:val="List4"/>
    <w:rsid w:val="001E4465"/>
    <w:pPr>
      <w:numPr>
        <w:numId w:val="5"/>
      </w:numPr>
    </w:pPr>
  </w:style>
  <w:style w:type="paragraph" w:styleId="ListNumber5">
    <w:name w:val="List Number 5"/>
    <w:basedOn w:val="List5"/>
    <w:rsid w:val="001E4465"/>
    <w:pPr>
      <w:numPr>
        <w:numId w:val="6"/>
      </w:numPr>
    </w:pPr>
  </w:style>
  <w:style w:type="paragraph" w:styleId="BlockText">
    <w:name w:val="Block Text"/>
    <w:basedOn w:val="Normal"/>
    <w:rsid w:val="001E44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4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465"/>
    <w:rPr>
      <w:sz w:val="16"/>
      <w:vertAlign w:val="superscript"/>
    </w:rPr>
  </w:style>
  <w:style w:type="character" w:customStyle="1" w:styleId="Symbols">
    <w:name w:val="Symbols"/>
    <w:basedOn w:val="DefaultParagraphFont"/>
    <w:rsid w:val="001E4465"/>
    <w:rPr>
      <w:rFonts w:ascii="Symbol" w:hAnsi="Symbol"/>
    </w:rPr>
  </w:style>
  <w:style w:type="character" w:customStyle="1" w:styleId="MenuOptions">
    <w:name w:val="Menu Options"/>
    <w:basedOn w:val="DefaultParagraphFont"/>
    <w:rsid w:val="001E44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465"/>
    <w:rPr>
      <w:b/>
    </w:rPr>
  </w:style>
  <w:style w:type="character" w:customStyle="1" w:styleId="Underlined">
    <w:name w:val="Underlined"/>
    <w:basedOn w:val="DefaultParagraphFont"/>
    <w:rsid w:val="001E4465"/>
    <w:rPr>
      <w:u w:val="single"/>
    </w:rPr>
  </w:style>
  <w:style w:type="paragraph" w:customStyle="1" w:styleId="TableBodyTextRight">
    <w:name w:val="Table Body Text Right"/>
    <w:basedOn w:val="TableBodyText"/>
    <w:rsid w:val="001E44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465"/>
    <w:rPr>
      <w:sz w:val="18"/>
    </w:rPr>
  </w:style>
  <w:style w:type="paragraph" w:customStyle="1" w:styleId="BodySmallRight">
    <w:name w:val="Body Small Right"/>
    <w:basedOn w:val="BodyTextRight"/>
    <w:rsid w:val="001E4465"/>
    <w:rPr>
      <w:sz w:val="18"/>
      <w:szCs w:val="18"/>
    </w:rPr>
  </w:style>
  <w:style w:type="paragraph" w:customStyle="1" w:styleId="MarginEdition">
    <w:name w:val="Margin Edition"/>
    <w:basedOn w:val="MarginNote"/>
    <w:rsid w:val="001E44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465"/>
    <w:rPr>
      <w:sz w:val="2"/>
      <w:szCs w:val="2"/>
    </w:rPr>
  </w:style>
  <w:style w:type="character" w:customStyle="1" w:styleId="Small">
    <w:name w:val="Small"/>
    <w:basedOn w:val="DefaultParagraphFont"/>
    <w:rsid w:val="001E4465"/>
    <w:rPr>
      <w:sz w:val="16"/>
    </w:rPr>
  </w:style>
  <w:style w:type="paragraph" w:customStyle="1" w:styleId="WideTable">
    <w:name w:val="Wide Table"/>
    <w:basedOn w:val="Normal"/>
    <w:rsid w:val="001E44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465"/>
  </w:style>
  <w:style w:type="paragraph" w:styleId="Quote">
    <w:name w:val="Quote"/>
    <w:basedOn w:val="Heading1"/>
    <w:link w:val="QuoteChar"/>
    <w:qFormat/>
    <w:rsid w:val="001E44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4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465"/>
    <w:pPr>
      <w:pageBreakBefore/>
    </w:pPr>
  </w:style>
  <w:style w:type="paragraph" w:customStyle="1" w:styleId="Border">
    <w:name w:val="Border"/>
    <w:basedOn w:val="Normal"/>
    <w:qFormat/>
    <w:rsid w:val="001E44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4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4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4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4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4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4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4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4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465"/>
    <w:rPr>
      <w:u w:val="single"/>
    </w:rPr>
  </w:style>
  <w:style w:type="character" w:customStyle="1" w:styleId="BoldandItalics">
    <w:name w:val="Bold and Italics"/>
    <w:qFormat/>
    <w:rsid w:val="001E4465"/>
    <w:rPr>
      <w:b/>
      <w:i/>
      <w:u w:val="none"/>
    </w:rPr>
  </w:style>
  <w:style w:type="paragraph" w:styleId="BalloonText">
    <w:name w:val="Balloon Text"/>
    <w:basedOn w:val="Normal"/>
    <w:link w:val="BalloonTextChar"/>
    <w:rsid w:val="001E44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4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4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4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4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4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465"/>
    <w:pPr>
      <w:spacing w:before="0" w:after="0"/>
    </w:pPr>
  </w:style>
  <w:style w:type="paragraph" w:customStyle="1" w:styleId="BodyTextBold">
    <w:name w:val="Body Text Bold"/>
    <w:basedOn w:val="BodyText"/>
    <w:qFormat/>
    <w:rsid w:val="001E4465"/>
    <w:rPr>
      <w:b/>
    </w:rPr>
  </w:style>
  <w:style w:type="character" w:styleId="Hyperlink">
    <w:name w:val="Hyperlink"/>
    <w:basedOn w:val="DefaultParagraphFont"/>
    <w:uiPriority w:val="99"/>
    <w:unhideWhenUsed/>
    <w:rsid w:val="008C31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967</Words>
  <Characters>6399</Characters>
  <Application>Microsoft Office Word</Application>
  <DocSecurity>0</DocSecurity>
  <Lines>188</Lines>
  <Paragraphs>118</Paragraphs>
  <ScaleCrop>false</ScaleCrop>
  <Company>Author-it Software Corporation Ltd.</Company>
  <LinksUpToDate>false</LinksUpToDate>
  <CharactersWithSpaces>7248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BSBLDR602 Provide leadership across the organisation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2025-03-01T21:35:00Z</dcterms:created>
  <dcterms:modified xsi:type="dcterms:W3CDTF">2025-03-01T21:35:00Z</dcterms:modified>
</cp:coreProperties>
</file>