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28F" w:rsidP="000422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BSBITU302 Create electronic presentations</w:t>
      </w:r>
      <w:r>
        <w:fldChar w:fldCharType="end"/>
      </w:r>
    </w:p>
    <w:p w:rsidR="0004228F" w:rsidP="0004228F">
      <w:pPr>
        <w:pStyle w:val="Version"/>
        <w:sectPr w:rsidSect="00AD6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E29" w:rsidP="00AD6E29">
      <w:pPr>
        <w:pStyle w:val="SuperHeading"/>
      </w:pPr>
      <w:r w:rsidRPr="00AD6E29">
        <w:t>Assessment Requirements for BSBITU302 Create electronic presentations</w:t>
      </w:r>
    </w:p>
    <w:p w:rsidR="00000000" w:rsidRPr="00AD6E29" w:rsidP="00AD6E29">
      <w:pPr>
        <w:pStyle w:val="Heading1"/>
      </w:pPr>
      <w:bookmarkStart w:id="1" w:name="O_706307"/>
      <w:bookmarkEnd w:id="1"/>
      <w:r w:rsidRPr="00AD6E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D6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29" w:rsidP="00AD6E29">
            <w:pPr>
              <w:pStyle w:val="BodyText"/>
            </w:pPr>
            <w:r w:rsidRPr="00AD6E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29">
            <w:pPr>
              <w:pStyle w:val="BodyText"/>
              <w:rPr>
                <w:lang w:val="en-NZ"/>
              </w:rPr>
            </w:pPr>
            <w:r w:rsidRPr="00AD6E29">
              <w:rPr>
                <w:rStyle w:val="SpecialBold"/>
              </w:rPr>
              <w:t>Comments</w:t>
            </w:r>
          </w:p>
        </w:tc>
      </w:tr>
      <w:tr w:rsidTr="00AD6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E29">
            <w:pPr>
              <w:pStyle w:val="BodyText"/>
              <w:rPr>
                <w:lang w:val="en-NZ"/>
              </w:rPr>
            </w:pPr>
            <w:r w:rsidRPr="00AD6E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E29" w:rsidP="00AD6E29">
            <w:pPr>
              <w:pStyle w:val="BodyText"/>
            </w:pPr>
            <w:r w:rsidRPr="00AD6E29">
              <w:t>This version first released with BSB Business Services Training Package Version 1.0.</w:t>
            </w:r>
          </w:p>
        </w:tc>
      </w:tr>
    </w:tbl>
    <w:p w:rsidR="00000000" w:rsidRPr="00AD6E29" w:rsidP="00AD6E29">
      <w:pPr>
        <w:pStyle w:val="BodyText"/>
      </w:pPr>
    </w:p>
    <w:p w:rsidR="00000000" w:rsidRPr="00AD6E29" w:rsidP="00AD6E29">
      <w:pPr>
        <w:pStyle w:val="AllowPageBreak"/>
      </w:pPr>
    </w:p>
    <w:p w:rsidR="00000000" w:rsidRPr="00AD6E29" w:rsidP="00AD6E29">
      <w:pPr>
        <w:pStyle w:val="Heading1"/>
      </w:pPr>
      <w:bookmarkStart w:id="2" w:name="O_706308"/>
      <w:bookmarkEnd w:id="2"/>
      <w:r w:rsidRPr="00AD6E29">
        <w:t>Performance Evidence</w:t>
      </w:r>
    </w:p>
    <w:p w:rsidR="00000000" w:rsidRPr="00AD6E29" w:rsidP="0004228F">
      <w:pPr>
        <w:pStyle w:val="BodyText"/>
      </w:pPr>
      <w:r w:rsidRPr="00AD6E29">
        <w:t>Evidence of the ability to:</w:t>
      </w:r>
    </w:p>
    <w:p w:rsidR="00000000" w:rsidRPr="00AD6E29" w:rsidP="00AD6E29">
      <w:pPr>
        <w:pStyle w:val="ListBullet"/>
      </w:pPr>
      <w:r w:rsidRPr="00AD6E29">
        <w:t>adhere to organisational requirements and strategies when creating electronic presentations including:</w:t>
      </w:r>
    </w:p>
    <w:p w:rsidR="00000000" w:rsidRPr="00AD6E29" w:rsidP="00AD6E29">
      <w:pPr>
        <w:pStyle w:val="ListBullet2"/>
      </w:pPr>
      <w:r w:rsidRPr="00AD6E29">
        <w:t>ergonomic requirements</w:t>
      </w:r>
    </w:p>
    <w:p w:rsidR="00000000" w:rsidRPr="00AD6E29" w:rsidP="00AD6E29">
      <w:pPr>
        <w:pStyle w:val="ListBullet2"/>
      </w:pPr>
      <w:r w:rsidRPr="00AD6E29">
        <w:t>energy and resource requirements</w:t>
      </w:r>
    </w:p>
    <w:p w:rsidR="00000000" w:rsidRPr="00AD6E29" w:rsidP="00AD6E29">
      <w:pPr>
        <w:pStyle w:val="ListBullet"/>
      </w:pPr>
      <w:r w:rsidRPr="00AD6E29">
        <w:t xml:space="preserve">adhere closely to task requirements </w:t>
      </w:r>
    </w:p>
    <w:p w:rsidR="00000000" w:rsidRPr="00AD6E29" w:rsidP="00AD6E29">
      <w:pPr>
        <w:pStyle w:val="ListBullet2"/>
      </w:pPr>
      <w:r w:rsidRPr="00AD6E29">
        <w:t>following designated timelines</w:t>
      </w:r>
    </w:p>
    <w:p w:rsidR="00000000" w:rsidRPr="00AD6E29" w:rsidP="00AD6E29">
      <w:pPr>
        <w:pStyle w:val="ListBullet2"/>
      </w:pPr>
      <w:r w:rsidRPr="00AD6E29">
        <w:t xml:space="preserve">achieving consistency of design and layout </w:t>
      </w:r>
    </w:p>
    <w:p w:rsidR="00000000" w:rsidRPr="00AD6E29" w:rsidP="00AD6E29">
      <w:pPr>
        <w:pStyle w:val="ListBullet2"/>
      </w:pPr>
      <w:r w:rsidRPr="00AD6E29">
        <w:t>ensuring correct editing and style requirements</w:t>
      </w:r>
    </w:p>
    <w:p w:rsidR="00000000" w:rsidRPr="00AD6E29" w:rsidP="00AD6E29">
      <w:pPr>
        <w:pStyle w:val="ListBullet"/>
      </w:pPr>
      <w:r w:rsidRPr="00AD6E29">
        <w:t>use advanced software features</w:t>
      </w:r>
    </w:p>
    <w:p w:rsidR="00000000" w:rsidRPr="00AD6E29" w:rsidP="00AD6E29">
      <w:pPr>
        <w:pStyle w:val="ListBullet"/>
      </w:pPr>
      <w:r w:rsidRPr="00AD6E29">
        <w:t>communicate effectively with personnel</w:t>
      </w:r>
    </w:p>
    <w:p w:rsidR="00000000" w:rsidRPr="00AD6E29" w:rsidP="00AD6E29">
      <w:pPr>
        <w:pStyle w:val="ListBullet"/>
      </w:pPr>
      <w:r w:rsidRPr="00AD6E29">
        <w:t>print and store presentation.</w:t>
      </w:r>
    </w:p>
    <w:p w:rsidR="00000000" w:rsidRPr="00AD6E29" w:rsidP="00AD6E29">
      <w:pPr>
        <w:pStyle w:val="BodyText"/>
      </w:pPr>
      <w:r w:rsidRPr="00AD6E29">
        <w:tab/>
      </w:r>
    </w:p>
    <w:p w:rsidR="00000000" w:rsidRPr="00AD6E29" w:rsidP="0004228F">
      <w:pPr>
        <w:pStyle w:val="BodyText"/>
      </w:pPr>
      <w:r w:rsidRPr="00AD6E29">
        <w:t xml:space="preserve">Note: If a specific volume or </w:t>
      </w:r>
      <w:r w:rsidRPr="00AD6E29">
        <w:t>frequency is not stated, then evidence must be provided at least once.</w:t>
      </w:r>
    </w:p>
    <w:p w:rsidR="00000000" w:rsidRPr="00AD6E29" w:rsidP="00AD6E29">
      <w:pPr>
        <w:pStyle w:val="Heading1"/>
      </w:pPr>
      <w:bookmarkStart w:id="3" w:name="O_706309"/>
      <w:bookmarkEnd w:id="3"/>
      <w:r w:rsidRPr="00AD6E29">
        <w:t>Knowledge Evidence</w:t>
      </w:r>
    </w:p>
    <w:p w:rsidR="00000000" w:rsidRPr="00AD6E29" w:rsidP="0004228F">
      <w:pPr>
        <w:pStyle w:val="BodyText"/>
      </w:pPr>
      <w:r w:rsidRPr="00AD6E29">
        <w:t>To complete the unit requirements safely and effectively, the individual must:</w:t>
      </w:r>
    </w:p>
    <w:p w:rsidR="00000000" w:rsidRPr="00AD6E29" w:rsidP="00AD6E29">
      <w:pPr>
        <w:pStyle w:val="ListBullet"/>
      </w:pPr>
      <w:r w:rsidRPr="00AD6E29">
        <w:t>outline key provisions of relevant legislation, standards and codes t</w:t>
      </w:r>
      <w:r w:rsidRPr="00AD6E29">
        <w:t>hat affect aspects of business operations</w:t>
      </w:r>
    </w:p>
    <w:p w:rsidR="00000000" w:rsidRPr="00AD6E29" w:rsidP="00AD6E29">
      <w:pPr>
        <w:pStyle w:val="ListBullet"/>
      </w:pPr>
      <w:r w:rsidRPr="00AD6E29">
        <w:t>explain how design features affect the readability and appearance of electronic presentations.</w:t>
      </w:r>
    </w:p>
    <w:p w:rsidR="00000000" w:rsidRPr="00AD6E29" w:rsidP="00AD6E29">
      <w:pPr>
        <w:pStyle w:val="AllowPageBreak"/>
      </w:pPr>
    </w:p>
    <w:p w:rsidR="00000000" w:rsidRPr="00AD6E29" w:rsidP="00AD6E29">
      <w:pPr>
        <w:pStyle w:val="Heading1"/>
      </w:pPr>
      <w:bookmarkStart w:id="4" w:name="O_706310"/>
      <w:bookmarkEnd w:id="4"/>
      <w:r w:rsidRPr="00AD6E29">
        <w:t>Assessment Conditions</w:t>
      </w:r>
    </w:p>
    <w:p w:rsidR="00000000" w:rsidRPr="00AD6E29" w:rsidP="0004228F">
      <w:pPr>
        <w:pStyle w:val="BodyText"/>
      </w:pPr>
      <w:r w:rsidRPr="00AD6E29">
        <w:t>Assessment must be conducted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AD6E29" w:rsidP="00AD6E29">
      <w:pPr>
        <w:pStyle w:val="ListBullet"/>
      </w:pPr>
      <w:r w:rsidRPr="00AD6E29">
        <w:t>office equipmen</w:t>
      </w:r>
      <w:r w:rsidRPr="00AD6E29">
        <w:t xml:space="preserve">t and materials </w:t>
      </w:r>
    </w:p>
    <w:p w:rsidR="00000000" w:rsidRPr="00AD6E29" w:rsidP="00AD6E29">
      <w:pPr>
        <w:pStyle w:val="ListBullet"/>
      </w:pPr>
      <w:r w:rsidRPr="00AD6E29">
        <w:t>relevant software applications</w:t>
      </w:r>
    </w:p>
    <w:p w:rsidR="00000000" w:rsidRPr="00AD6E29" w:rsidP="00AD6E29">
      <w:pPr>
        <w:pStyle w:val="ListBullet"/>
      </w:pPr>
      <w:r w:rsidRPr="00AD6E29">
        <w:t>examples of electronic presentations</w:t>
      </w:r>
    </w:p>
    <w:p w:rsidR="00000000" w:rsidRPr="00AD6E29" w:rsidP="00AD6E29">
      <w:pPr>
        <w:pStyle w:val="ListBullet"/>
      </w:pPr>
      <w:r w:rsidRPr="00AD6E29">
        <w:t>style guides.</w:t>
      </w:r>
    </w:p>
    <w:p w:rsidR="00000000" w:rsidRPr="00AD6E29" w:rsidP="00AD6E29">
      <w:pPr>
        <w:pStyle w:val="BodyText"/>
      </w:pPr>
    </w:p>
    <w:p w:rsidR="00000000" w:rsidRPr="00AD6E29" w:rsidP="0004228F">
      <w:pPr>
        <w:pStyle w:val="BodyText"/>
      </w:pPr>
      <w:r w:rsidRPr="00AD6E29">
        <w:t>Assessors must satisfy NVR/AQTF assessor requirements.</w:t>
      </w:r>
    </w:p>
    <w:p w:rsidR="00000000" w:rsidRPr="00AD6E29" w:rsidP="00AD6E29">
      <w:pPr>
        <w:pStyle w:val="Heading1"/>
      </w:pPr>
      <w:bookmarkStart w:id="5" w:name="O_706313"/>
      <w:bookmarkEnd w:id="5"/>
      <w:r w:rsidRPr="00AD6E29">
        <w:t>Links</w:t>
      </w:r>
    </w:p>
    <w:p w:rsidR="00000000" w:rsidRPr="00AD6E29" w:rsidP="0004228F">
      <w:pPr>
        <w:pStyle w:val="BodyText"/>
      </w:pPr>
      <w:r w:rsidRPr="00AD6E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116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D6E29" w:rsidP="00AD6E29"/>
    <w:sectPr w:rsidSect="00AD6E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29" w:rsidRPr="0004228F" w:rsidP="000422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28F" w:rsidP="00AD6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228F" w:rsidP="00AD6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228F" w:rsidP="00AD6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2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E29" w:rsidRPr="0004228F" w:rsidP="000422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28F" w:rsidRPr="002D2AF8" w:rsidP="00AD6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BSBITU302 Create electronic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4228F" w:rsidP="00AD6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1829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0EE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622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E29"/>
  </w:style>
  <w:style w:type="character" w:customStyle="1" w:styleId="Heading1Char">
    <w:name w:val="Heading 1 Char"/>
    <w:basedOn w:val="DefaultParagraphFont"/>
    <w:link w:val="Heading1"/>
    <w:rsid w:val="00AD6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E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E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E29"/>
    <w:rPr>
      <w:b/>
      <w:spacing w:val="0"/>
    </w:rPr>
  </w:style>
  <w:style w:type="paragraph" w:styleId="ListBullet2">
    <w:name w:val="List Bullet 2"/>
    <w:basedOn w:val="List2"/>
    <w:rsid w:val="00AD6E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6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E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E29"/>
    <w:rPr>
      <w:i/>
    </w:rPr>
  </w:style>
  <w:style w:type="paragraph" w:styleId="Caption">
    <w:name w:val="caption"/>
    <w:basedOn w:val="BodyText"/>
    <w:next w:val="Normal"/>
    <w:qFormat/>
    <w:rsid w:val="00AD6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E29"/>
  </w:style>
  <w:style w:type="paragraph" w:styleId="TableofFigures">
    <w:name w:val="table of figures"/>
    <w:basedOn w:val="Normal"/>
    <w:next w:val="Normal"/>
    <w:semiHidden/>
    <w:rsid w:val="00AD6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E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6E29"/>
    <w:rPr>
      <w:rFonts w:ascii="Wingdings" w:hAnsi="Wingdings"/>
    </w:rPr>
  </w:style>
  <w:style w:type="paragraph" w:customStyle="1" w:styleId="TableHeading">
    <w:name w:val="Table Heading"/>
    <w:basedOn w:val="HeadingBase"/>
    <w:rsid w:val="00AD6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E29"/>
    <w:rPr>
      <w:color w:val="0033CC"/>
      <w:u w:val="none"/>
    </w:rPr>
  </w:style>
  <w:style w:type="paragraph" w:customStyle="1" w:styleId="BodyTextRight">
    <w:name w:val="Body Text Right"/>
    <w:basedOn w:val="BodyText"/>
    <w:rsid w:val="00AD6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E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E29"/>
    <w:rPr>
      <w:sz w:val="32"/>
    </w:rPr>
  </w:style>
  <w:style w:type="paragraph" w:customStyle="1" w:styleId="HeadingProcedure">
    <w:name w:val="Heading Procedure"/>
    <w:basedOn w:val="HeadingBase"/>
    <w:next w:val="Normal"/>
    <w:rsid w:val="00AD6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E29"/>
    <w:pPr>
      <w:spacing w:before="60" w:after="60"/>
    </w:pPr>
  </w:style>
  <w:style w:type="paragraph" w:styleId="ListContinue">
    <w:name w:val="List Continue"/>
    <w:basedOn w:val="List"/>
    <w:rsid w:val="00AD6E29"/>
    <w:pPr>
      <w:ind w:firstLine="0"/>
    </w:pPr>
  </w:style>
  <w:style w:type="paragraph" w:customStyle="1" w:styleId="ListNote">
    <w:name w:val="List Note"/>
    <w:basedOn w:val="List"/>
    <w:rsid w:val="00AD6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E29"/>
    <w:rPr>
      <w:rFonts w:ascii="Courier New" w:hAnsi="Courier New"/>
    </w:rPr>
  </w:style>
  <w:style w:type="paragraph" w:customStyle="1" w:styleId="NoteBullet">
    <w:name w:val="Note Bullet"/>
    <w:basedOn w:val="Note"/>
    <w:rsid w:val="00AD6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E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E29"/>
    <w:rPr>
      <w:b/>
      <w:smallCaps/>
    </w:rPr>
  </w:style>
  <w:style w:type="paragraph" w:customStyle="1" w:styleId="TableListNumber">
    <w:name w:val="Table List Number"/>
    <w:basedOn w:val="ListNumber"/>
    <w:rsid w:val="00AD6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E29"/>
    <w:pPr>
      <w:numPr>
        <w:numId w:val="9"/>
      </w:numPr>
    </w:pPr>
  </w:style>
  <w:style w:type="paragraph" w:customStyle="1" w:styleId="ListAlpha2">
    <w:name w:val="List Alpha 2"/>
    <w:basedOn w:val="List2"/>
    <w:rsid w:val="00AD6E29"/>
    <w:pPr>
      <w:numPr>
        <w:numId w:val="8"/>
      </w:numPr>
    </w:pPr>
  </w:style>
  <w:style w:type="paragraph" w:styleId="List2">
    <w:name w:val="List 2"/>
    <w:basedOn w:val="BodyText"/>
    <w:rsid w:val="00AD6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E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E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E29"/>
    <w:pPr>
      <w:numPr>
        <w:numId w:val="4"/>
      </w:numPr>
    </w:pPr>
  </w:style>
  <w:style w:type="paragraph" w:styleId="ListContinue2">
    <w:name w:val="List Continue 2"/>
    <w:basedOn w:val="List2"/>
    <w:rsid w:val="00AD6E29"/>
    <w:pPr>
      <w:ind w:firstLine="0"/>
    </w:pPr>
  </w:style>
  <w:style w:type="paragraph" w:styleId="ListContinue3">
    <w:name w:val="List Continue 3"/>
    <w:basedOn w:val="List3"/>
    <w:rsid w:val="00AD6E29"/>
    <w:pPr>
      <w:ind w:left="1021" w:firstLine="0"/>
    </w:pPr>
  </w:style>
  <w:style w:type="paragraph" w:styleId="ListContinue4">
    <w:name w:val="List Continue 4"/>
    <w:basedOn w:val="List4"/>
    <w:rsid w:val="00AD6E29"/>
    <w:pPr>
      <w:ind w:firstLine="0"/>
    </w:pPr>
  </w:style>
  <w:style w:type="paragraph" w:styleId="ListContinue5">
    <w:name w:val="List Continue 5"/>
    <w:basedOn w:val="List5"/>
    <w:rsid w:val="00AD6E29"/>
    <w:pPr>
      <w:ind w:firstLine="0"/>
    </w:pPr>
  </w:style>
  <w:style w:type="paragraph" w:styleId="ListNumber3">
    <w:name w:val="List Number 3"/>
    <w:basedOn w:val="List3"/>
    <w:rsid w:val="00AD6E29"/>
    <w:pPr>
      <w:numPr>
        <w:numId w:val="5"/>
      </w:numPr>
    </w:pPr>
  </w:style>
  <w:style w:type="paragraph" w:styleId="ListNumber4">
    <w:name w:val="List Number 4"/>
    <w:basedOn w:val="List4"/>
    <w:rsid w:val="00AD6E29"/>
    <w:pPr>
      <w:numPr>
        <w:numId w:val="6"/>
      </w:numPr>
    </w:pPr>
  </w:style>
  <w:style w:type="paragraph" w:styleId="ListNumber5">
    <w:name w:val="List Number 5"/>
    <w:basedOn w:val="List5"/>
    <w:rsid w:val="00AD6E29"/>
    <w:pPr>
      <w:numPr>
        <w:numId w:val="7"/>
      </w:numPr>
    </w:pPr>
  </w:style>
  <w:style w:type="paragraph" w:styleId="BlockText">
    <w:name w:val="Block Text"/>
    <w:basedOn w:val="Normal"/>
    <w:rsid w:val="00AD6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E29"/>
    <w:rPr>
      <w:sz w:val="16"/>
      <w:vertAlign w:val="superscript"/>
    </w:rPr>
  </w:style>
  <w:style w:type="character" w:customStyle="1" w:styleId="Symbols">
    <w:name w:val="Symbols"/>
    <w:basedOn w:val="DefaultParagraphFont"/>
    <w:rsid w:val="00AD6E29"/>
    <w:rPr>
      <w:rFonts w:ascii="Symbol" w:hAnsi="Symbol"/>
    </w:rPr>
  </w:style>
  <w:style w:type="character" w:customStyle="1" w:styleId="MenuOptions">
    <w:name w:val="Menu Options"/>
    <w:basedOn w:val="DefaultParagraphFont"/>
    <w:rsid w:val="00AD6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E29"/>
    <w:rPr>
      <w:b/>
    </w:rPr>
  </w:style>
  <w:style w:type="character" w:customStyle="1" w:styleId="Underlined">
    <w:name w:val="Underlined"/>
    <w:basedOn w:val="DefaultParagraphFont"/>
    <w:rsid w:val="00AD6E29"/>
    <w:rPr>
      <w:u w:val="single"/>
    </w:rPr>
  </w:style>
  <w:style w:type="paragraph" w:customStyle="1" w:styleId="TableBodyTextRight">
    <w:name w:val="Table Body Text Right"/>
    <w:basedOn w:val="TableBodyText"/>
    <w:rsid w:val="00AD6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E29"/>
    <w:rPr>
      <w:sz w:val="18"/>
    </w:rPr>
  </w:style>
  <w:style w:type="paragraph" w:customStyle="1" w:styleId="BodySmallRight">
    <w:name w:val="Body Small Right"/>
    <w:basedOn w:val="BodyTextRight"/>
    <w:rsid w:val="00AD6E29"/>
    <w:rPr>
      <w:sz w:val="18"/>
      <w:szCs w:val="18"/>
    </w:rPr>
  </w:style>
  <w:style w:type="paragraph" w:customStyle="1" w:styleId="MarginEdition">
    <w:name w:val="Margin Edition"/>
    <w:basedOn w:val="MarginNote"/>
    <w:rsid w:val="00AD6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E29"/>
    <w:rPr>
      <w:sz w:val="2"/>
      <w:szCs w:val="2"/>
    </w:rPr>
  </w:style>
  <w:style w:type="character" w:customStyle="1" w:styleId="Small">
    <w:name w:val="Small"/>
    <w:basedOn w:val="DefaultParagraphFont"/>
    <w:rsid w:val="00AD6E29"/>
    <w:rPr>
      <w:sz w:val="16"/>
    </w:rPr>
  </w:style>
  <w:style w:type="paragraph" w:customStyle="1" w:styleId="WideTable">
    <w:name w:val="Wide Table"/>
    <w:basedOn w:val="Normal"/>
    <w:rsid w:val="00AD6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E29"/>
  </w:style>
  <w:style w:type="paragraph" w:styleId="Quote">
    <w:name w:val="Quote"/>
    <w:basedOn w:val="Heading1"/>
    <w:link w:val="QuoteChar"/>
    <w:qFormat/>
    <w:rsid w:val="00AD6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E29"/>
    <w:pPr>
      <w:pageBreakBefore/>
    </w:pPr>
  </w:style>
  <w:style w:type="paragraph" w:customStyle="1" w:styleId="Border">
    <w:name w:val="Border"/>
    <w:basedOn w:val="Normal"/>
    <w:qFormat/>
    <w:rsid w:val="00AD6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E29"/>
    <w:rPr>
      <w:u w:val="single"/>
    </w:rPr>
  </w:style>
  <w:style w:type="character" w:customStyle="1" w:styleId="BoldandItalics">
    <w:name w:val="Bold and Italics"/>
    <w:qFormat/>
    <w:rsid w:val="00AD6E29"/>
    <w:rPr>
      <w:b/>
      <w:i/>
      <w:u w:val="none"/>
    </w:rPr>
  </w:style>
  <w:style w:type="paragraph" w:styleId="BalloonText">
    <w:name w:val="Balloon Text"/>
    <w:basedOn w:val="Normal"/>
    <w:link w:val="BalloonTextChar"/>
    <w:rsid w:val="00AD6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E29"/>
    <w:pPr>
      <w:spacing w:before="0" w:after="0"/>
    </w:pPr>
  </w:style>
  <w:style w:type="paragraph" w:customStyle="1" w:styleId="BodyTextBold">
    <w:name w:val="Body Text Bold"/>
    <w:basedOn w:val="BodyText"/>
    <w:qFormat/>
    <w:rsid w:val="00AD6E29"/>
    <w:rPr>
      <w:b/>
    </w:rPr>
  </w:style>
  <w:style w:type="character" w:styleId="Hyperlink">
    <w:name w:val="Hyperlink"/>
    <w:basedOn w:val="DefaultParagraphFont"/>
    <w:uiPriority w:val="99"/>
    <w:unhideWhenUsed/>
    <w:rsid w:val="000422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1686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BSBITU302 Create electronic presentations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