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64CD" w:rsidP="007164CD">
      <w:pPr>
        <w:pStyle w:val="Title"/>
      </w:pPr>
      <w:r>
        <w:fldChar w:fldCharType="begin"/>
      </w:r>
      <w:r>
        <w:instrText xml:space="preserve"> TITLE   \* MERGEFORMAT </w:instrText>
      </w:r>
      <w:r>
        <w:fldChar w:fldCharType="separate"/>
      </w:r>
      <w:r>
        <w:t>BSBITU112 Develop keyboard skills</w:t>
      </w:r>
      <w:r>
        <w:fldChar w:fldCharType="end"/>
      </w:r>
    </w:p>
    <w:p w:rsidR="007164CD" w:rsidP="007164CD">
      <w:pPr>
        <w:pStyle w:val="Version"/>
        <w:sectPr w:rsidSect="000949C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49C6" w:rsidP="000949C6">
      <w:pPr>
        <w:pStyle w:val="SuperHeading"/>
      </w:pPr>
      <w:r w:rsidRPr="000949C6">
        <w:t>BSBITU112 Develop keyboard skills</w:t>
      </w:r>
    </w:p>
    <w:p w:rsidR="00000000" w:rsidRPr="000949C6" w:rsidP="000949C6">
      <w:pPr>
        <w:pStyle w:val="Heading1"/>
      </w:pPr>
      <w:bookmarkStart w:id="1" w:name="O_1001206"/>
      <w:bookmarkEnd w:id="1"/>
      <w:r w:rsidRPr="000949C6">
        <w:t>Modification History</w:t>
      </w:r>
    </w:p>
    <w:tbl>
      <w:tblPr>
        <w:tblW w:w="0" w:type="auto"/>
        <w:tblLayout w:type="fixed"/>
        <w:tblCellMar>
          <w:left w:w="62" w:type="dxa"/>
          <w:right w:w="62" w:type="dxa"/>
        </w:tblCellMar>
        <w:tblLook w:val="0000"/>
      </w:tblPr>
      <w:tblGrid>
        <w:gridCol w:w="2560"/>
        <w:gridCol w:w="6337"/>
      </w:tblGrid>
      <w:tr w:rsidTr="000949C6">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49C6" w:rsidP="000949C6">
            <w:pPr>
              <w:pStyle w:val="BodyText"/>
            </w:pPr>
            <w:r w:rsidRPr="000949C6">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9C6">
            <w:pPr>
              <w:pStyle w:val="BodyText"/>
              <w:rPr>
                <w:lang w:val="en-NZ"/>
              </w:rPr>
            </w:pPr>
            <w:r w:rsidRPr="000949C6">
              <w:rPr>
                <w:rStyle w:val="SpecialBold"/>
              </w:rPr>
              <w:t>Comments</w:t>
            </w:r>
          </w:p>
        </w:tc>
      </w:tr>
      <w:tr w:rsidTr="000949C6">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9C6">
            <w:pPr>
              <w:pStyle w:val="BodyText"/>
              <w:rPr>
                <w:lang w:val="en-NZ"/>
              </w:rPr>
            </w:pPr>
            <w:r w:rsidRPr="000949C6">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49C6" w:rsidP="000949C6">
            <w:pPr>
              <w:pStyle w:val="BodyText"/>
            </w:pPr>
            <w:r w:rsidRPr="000949C6">
              <w:t>This version first released with BSB Business Services Training Package Version 3.0.</w:t>
            </w:r>
          </w:p>
        </w:tc>
      </w:tr>
    </w:tbl>
    <w:p w:rsidR="00000000" w:rsidRPr="000949C6" w:rsidP="000949C6">
      <w:pPr>
        <w:pStyle w:val="BodyText"/>
      </w:pPr>
    </w:p>
    <w:p w:rsidR="00000000" w:rsidRPr="000949C6" w:rsidP="000949C6">
      <w:pPr>
        <w:pStyle w:val="AllowPageBreak"/>
      </w:pPr>
    </w:p>
    <w:p w:rsidR="00000000" w:rsidRPr="000949C6" w:rsidP="000949C6">
      <w:pPr>
        <w:pStyle w:val="Heading1"/>
      </w:pPr>
      <w:bookmarkStart w:id="2" w:name="O_1001217"/>
      <w:bookmarkEnd w:id="2"/>
      <w:r w:rsidRPr="000949C6">
        <w:t>Application</w:t>
      </w:r>
    </w:p>
    <w:p w:rsidR="00000000" w:rsidRPr="000949C6" w:rsidP="007164CD">
      <w:pPr>
        <w:pStyle w:val="BodyText"/>
      </w:pPr>
      <w:r w:rsidRPr="000949C6">
        <w:t>This unit describes the skills and knowledge required to develop basic keyboard skills (a</w:t>
      </w:r>
      <w:r w:rsidRPr="000949C6">
        <w:t>cross multiple devices/keyboard types) using touch typing techniques in a broad range of settings.</w:t>
      </w:r>
    </w:p>
    <w:p w:rsidR="00000000" w:rsidRPr="000949C6" w:rsidP="007164CD">
      <w:pPr>
        <w:pStyle w:val="BodyText"/>
      </w:pPr>
      <w:r w:rsidRPr="000949C6">
        <w:t>It applies to individuals who perform a range of mainly routine tasks and generally work under direct supervision using limited practical skills and fundame</w:t>
      </w:r>
      <w:r w:rsidRPr="000949C6">
        <w:t>ntal knowledge.</w:t>
      </w:r>
    </w:p>
    <w:p w:rsidR="007164CD" w:rsidP="007164CD">
      <w:pPr>
        <w:pStyle w:val="BodyText"/>
      </w:pPr>
      <w:r w:rsidRPr="000949C6">
        <w:t>No licensing, legislative or certification requirements apply to this unit at the time of publication.</w:t>
      </w:r>
    </w:p>
    <w:p w:rsidR="00000000" w:rsidRPr="000949C6" w:rsidP="000949C6">
      <w:pPr>
        <w:pStyle w:val="Heading1"/>
      </w:pPr>
      <w:bookmarkStart w:id="3" w:name="O_1001216"/>
      <w:bookmarkEnd w:id="3"/>
      <w:r w:rsidRPr="000949C6">
        <w:t>Unit Sector</w:t>
      </w:r>
    </w:p>
    <w:p w:rsidR="00000000" w:rsidRPr="000949C6" w:rsidP="007164CD">
      <w:pPr>
        <w:pStyle w:val="BodyText"/>
      </w:pPr>
      <w:r w:rsidRPr="000949C6">
        <w:t>Information and Communications Technology – IT Use</w:t>
      </w:r>
    </w:p>
    <w:p w:rsidR="00000000" w:rsidRPr="000949C6" w:rsidP="000949C6">
      <w:pPr>
        <w:pStyle w:val="Heading1"/>
      </w:pPr>
      <w:bookmarkStart w:id="4" w:name="O_1001213"/>
      <w:bookmarkEnd w:id="4"/>
      <w:r w:rsidRPr="000949C6">
        <w:t>Elements and Performance Criteria</w:t>
      </w:r>
    </w:p>
    <w:tbl>
      <w:tblPr>
        <w:tblW w:w="9236" w:type="dxa"/>
        <w:tblLayout w:type="fixed"/>
        <w:tblCellMar>
          <w:left w:w="62" w:type="dxa"/>
          <w:right w:w="62" w:type="dxa"/>
        </w:tblCellMar>
        <w:tblLook w:val="0000"/>
      </w:tblPr>
      <w:tblGrid>
        <w:gridCol w:w="2600"/>
        <w:gridCol w:w="6636"/>
      </w:tblGrid>
      <w:tr w:rsidTr="000949C6">
        <w:tblPrEx>
          <w:tblW w:w="9236" w:type="dxa"/>
          <w:tblLayout w:type="fixed"/>
          <w:tblCellMar>
            <w:left w:w="62" w:type="dxa"/>
            <w:right w:w="62" w:type="dxa"/>
          </w:tblCellMar>
          <w:tblLook w:val="0000"/>
        </w:tblPrEx>
        <w:trPr>
          <w:tblHeader/>
        </w:trPr>
        <w:tc>
          <w:tcPr>
            <w:tcW w:w="26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949C6" w:rsidP="000949C6">
            <w:pPr>
              <w:pStyle w:val="BodyText"/>
            </w:pPr>
            <w:r w:rsidRPr="000949C6">
              <w:rPr>
                <w:rStyle w:val="SpecialBold"/>
              </w:rPr>
              <w:t>ELEMENT</w:t>
            </w:r>
          </w:p>
        </w:tc>
        <w:tc>
          <w:tcPr>
            <w:tcW w:w="663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949C6">
            <w:pPr>
              <w:pStyle w:val="BodyText"/>
              <w:rPr>
                <w:lang w:val="en-NZ"/>
              </w:rPr>
            </w:pPr>
            <w:r w:rsidRPr="000949C6">
              <w:rPr>
                <w:rStyle w:val="SpecialBold"/>
              </w:rPr>
              <w:t>PERFORMANCE CRITERIA</w:t>
            </w:r>
          </w:p>
        </w:tc>
      </w:tr>
      <w:tr w:rsidTr="000949C6">
        <w:tblPrEx>
          <w:tblW w:w="9236" w:type="dxa"/>
          <w:tblLayout w:type="fixed"/>
          <w:tblCellMar>
            <w:left w:w="62" w:type="dxa"/>
            <w:right w:w="62" w:type="dxa"/>
          </w:tblCellMar>
          <w:tblLook w:val="0000"/>
        </w:tblPrEx>
        <w:tc>
          <w:tcPr>
            <w:tcW w:w="26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949C6" w:rsidP="000949C6">
            <w:pPr>
              <w:pStyle w:val="BodyText"/>
            </w:pPr>
            <w:r w:rsidRPr="000949C6">
              <w:rPr>
                <w:rStyle w:val="Emphasis"/>
              </w:rPr>
              <w:t>Elements describe the essential outcomes.</w:t>
            </w:r>
          </w:p>
        </w:tc>
        <w:tc>
          <w:tcPr>
            <w:tcW w:w="66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949C6">
            <w:pPr>
              <w:pStyle w:val="BodyText"/>
              <w:rPr>
                <w:lang w:val="en-NZ"/>
              </w:rPr>
            </w:pPr>
            <w:r w:rsidRPr="000949C6">
              <w:rPr>
                <w:rStyle w:val="Emphasis"/>
              </w:rPr>
              <w:t>Performance criteria describe the performance needed to demonstrate achievement of the element.</w:t>
            </w:r>
          </w:p>
        </w:tc>
      </w:tr>
      <w:tr w:rsidTr="000949C6">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9C6">
            <w:pPr>
              <w:pStyle w:val="BodyText"/>
              <w:rPr>
                <w:lang w:val="en-NZ"/>
              </w:rPr>
            </w:pPr>
            <w:r w:rsidRPr="000949C6">
              <w:t>1. Use safe work practices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49C6" w:rsidP="000949C6">
            <w:pPr>
              <w:pStyle w:val="BodyText"/>
            </w:pPr>
            <w:r w:rsidRPr="000949C6">
              <w:t>1.1 Adjust workspace, furniture and equipment to suit user e</w:t>
            </w:r>
            <w:r w:rsidRPr="000949C6">
              <w:t>rgonomic requirements</w:t>
            </w:r>
          </w:p>
          <w:p w:rsidR="00000000" w:rsidP="000949C6">
            <w:pPr>
              <w:pStyle w:val="BodyText"/>
              <w:rPr>
                <w:lang w:val="en-NZ"/>
              </w:rPr>
            </w:pPr>
            <w:r w:rsidRPr="000949C6">
              <w:t>1.2 Ensure workspace meets organisational and work health and safety (WHS) requirements for device operation, taking into account type of device/keyboard to be used</w:t>
            </w:r>
          </w:p>
        </w:tc>
      </w:tr>
      <w:tr w:rsidTr="000949C6">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9C6">
            <w:pPr>
              <w:pStyle w:val="BodyText"/>
              <w:rPr>
                <w:lang w:val="en-NZ"/>
              </w:rPr>
            </w:pPr>
            <w:r w:rsidRPr="000949C6">
              <w:t>2. Identify and develop keyboard skills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49C6" w:rsidP="000949C6">
            <w:pPr>
              <w:pStyle w:val="BodyText"/>
            </w:pPr>
            <w:r w:rsidRPr="000949C6">
              <w:t>2.1 Identify and apply keyboard functions for both alpha and numeric keyboard functions on both physical and digital keyboards</w:t>
            </w:r>
          </w:p>
          <w:p w:rsidR="00000000" w:rsidRPr="000949C6" w:rsidP="000949C6">
            <w:pPr>
              <w:pStyle w:val="BodyText"/>
            </w:pPr>
            <w:r w:rsidRPr="000949C6">
              <w:t>2.2 Apply touch typing technique to complete a task</w:t>
            </w:r>
          </w:p>
          <w:p w:rsidR="00000000" w:rsidP="000949C6">
            <w:pPr>
              <w:pStyle w:val="BodyText"/>
              <w:rPr>
                <w:lang w:val="en-NZ"/>
              </w:rPr>
            </w:pPr>
            <w:r w:rsidRPr="000949C6">
              <w:t xml:space="preserve">2.3 Develop speed and accuracy in accordance with workplace requirements for </w:t>
            </w:r>
            <w:r w:rsidRPr="000949C6">
              <w:t>level of responsibility</w:t>
            </w:r>
          </w:p>
        </w:tc>
      </w:tr>
      <w:tr w:rsidTr="000949C6">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9C6">
            <w:pPr>
              <w:pStyle w:val="BodyText"/>
              <w:rPr>
                <w:lang w:val="en-NZ"/>
              </w:rPr>
            </w:pPr>
            <w:r w:rsidRPr="000949C6">
              <w:t>3. Check accuracy</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49C6" w:rsidP="000949C6">
            <w:pPr>
              <w:pStyle w:val="BodyText"/>
            </w:pPr>
            <w:r w:rsidRPr="000949C6">
              <w:t>3.1 Proofread document carefully to identify errors</w:t>
            </w:r>
          </w:p>
          <w:p w:rsidR="00000000" w:rsidRPr="000949C6" w:rsidP="000949C6">
            <w:pPr>
              <w:pStyle w:val="BodyText"/>
            </w:pPr>
            <w:r w:rsidRPr="000949C6">
              <w:t>3.2 Amend document, correct errors and complete a final accuracy check</w:t>
            </w:r>
          </w:p>
        </w:tc>
      </w:tr>
    </w:tbl>
    <w:p w:rsidR="007164CD" w:rsidP="000949C6">
      <w:pPr>
        <w:pStyle w:val="BodyText"/>
      </w:pPr>
    </w:p>
    <w:p w:rsidR="007164CD" w:rsidP="000949C6">
      <w:pPr>
        <w:pStyle w:val="BodyText"/>
      </w:pPr>
    </w:p>
    <w:p w:rsidR="00000000" w:rsidRPr="000949C6" w:rsidP="000949C6">
      <w:pPr>
        <w:pStyle w:val="Heading1"/>
      </w:pPr>
      <w:bookmarkStart w:id="5" w:name="O_1001211"/>
      <w:bookmarkEnd w:id="5"/>
      <w:r w:rsidRPr="000949C6">
        <w:t>Foundation Skills</w:t>
      </w:r>
    </w:p>
    <w:p w:rsidR="00000000" w:rsidRPr="000949C6" w:rsidP="007164CD">
      <w:pPr>
        <w:pStyle w:val="BodyText"/>
      </w:pPr>
      <w:r w:rsidRPr="000949C6">
        <w:t>This section describes those language, literacy, n</w:t>
      </w:r>
      <w:r w:rsidRPr="000949C6">
        <w:t>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1647"/>
        <w:gridCol w:w="7353"/>
      </w:tblGrid>
      <w:tr w:rsidTr="000949C6">
        <w:tblPrEx>
          <w:tblW w:w="0" w:type="auto"/>
          <w:tblLayout w:type="fixed"/>
          <w:tblCellMar>
            <w:left w:w="62" w:type="dxa"/>
            <w:right w:w="62" w:type="dxa"/>
          </w:tblCellMar>
          <w:tblLook w:val="0000"/>
        </w:tblPrEx>
        <w:tc>
          <w:tcPr>
            <w:tcW w:w="16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49C6" w:rsidP="000949C6">
            <w:pPr>
              <w:pStyle w:val="BodyText"/>
            </w:pPr>
            <w:r w:rsidRPr="000949C6">
              <w:rPr>
                <w:rStyle w:val="SpecialBold"/>
              </w:rPr>
              <w:t>Skill</w:t>
            </w:r>
          </w:p>
        </w:tc>
        <w:tc>
          <w:tcPr>
            <w:tcW w:w="73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9C6">
            <w:pPr>
              <w:pStyle w:val="BodyText"/>
              <w:rPr>
                <w:lang w:val="en-NZ"/>
              </w:rPr>
            </w:pPr>
            <w:r w:rsidRPr="000949C6">
              <w:rPr>
                <w:rStyle w:val="SpecialBold"/>
              </w:rPr>
              <w:t>Description</w:t>
            </w:r>
          </w:p>
        </w:tc>
      </w:tr>
      <w:tr w:rsidTr="000949C6">
        <w:tblPrEx>
          <w:tblW w:w="0" w:type="auto"/>
          <w:tblLayout w:type="fixed"/>
          <w:tblCellMar>
            <w:left w:w="62" w:type="dxa"/>
            <w:right w:w="62" w:type="dxa"/>
          </w:tblCellMar>
          <w:tblLook w:val="0000"/>
        </w:tblPrEx>
        <w:tc>
          <w:tcPr>
            <w:tcW w:w="16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9C6">
            <w:pPr>
              <w:pStyle w:val="BodyText"/>
              <w:rPr>
                <w:lang w:val="en-NZ"/>
              </w:rPr>
            </w:pPr>
            <w:r w:rsidRPr="000949C6">
              <w:t>Reading</w:t>
            </w:r>
          </w:p>
        </w:tc>
        <w:tc>
          <w:tcPr>
            <w:tcW w:w="73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49C6" w:rsidP="000949C6">
            <w:pPr>
              <w:pStyle w:val="ListBullet"/>
            </w:pPr>
            <w:r w:rsidRPr="000949C6">
              <w:t xml:space="preserve">Comprehends textual information in workplace documents to confirm work requirements </w:t>
            </w:r>
          </w:p>
          <w:p w:rsidR="00000000" w:rsidP="000949C6">
            <w:pPr>
              <w:pStyle w:val="ListBullet"/>
              <w:rPr>
                <w:lang w:val="en-NZ"/>
              </w:rPr>
            </w:pPr>
            <w:r w:rsidRPr="000949C6">
              <w:t>Checks own work to identify errors</w:t>
            </w:r>
          </w:p>
        </w:tc>
      </w:tr>
      <w:tr w:rsidTr="000949C6">
        <w:tblPrEx>
          <w:tblW w:w="0" w:type="auto"/>
          <w:tblLayout w:type="fixed"/>
          <w:tblCellMar>
            <w:left w:w="62" w:type="dxa"/>
            <w:right w:w="62" w:type="dxa"/>
          </w:tblCellMar>
          <w:tblLook w:val="0000"/>
        </w:tblPrEx>
        <w:tc>
          <w:tcPr>
            <w:tcW w:w="16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9C6">
            <w:pPr>
              <w:pStyle w:val="BodyText"/>
              <w:rPr>
                <w:lang w:val="en-NZ"/>
              </w:rPr>
            </w:pPr>
            <w:r w:rsidRPr="000949C6">
              <w:t>Writing</w:t>
            </w:r>
          </w:p>
        </w:tc>
        <w:tc>
          <w:tcPr>
            <w:tcW w:w="73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9C6">
            <w:pPr>
              <w:pStyle w:val="ListBullet"/>
              <w:rPr>
                <w:lang w:val="en-NZ"/>
              </w:rPr>
            </w:pPr>
            <w:r w:rsidRPr="000949C6">
              <w:t>Enters and edits numerical and textual information according to a defined format</w:t>
            </w:r>
          </w:p>
        </w:tc>
      </w:tr>
      <w:tr w:rsidTr="000949C6">
        <w:tblPrEx>
          <w:tblW w:w="0" w:type="auto"/>
          <w:tblLayout w:type="fixed"/>
          <w:tblCellMar>
            <w:left w:w="62" w:type="dxa"/>
            <w:right w:w="62" w:type="dxa"/>
          </w:tblCellMar>
          <w:tblLook w:val="0000"/>
        </w:tblPrEx>
        <w:tc>
          <w:tcPr>
            <w:tcW w:w="16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9C6">
            <w:pPr>
              <w:pStyle w:val="BodyText"/>
              <w:rPr>
                <w:lang w:val="en-NZ"/>
              </w:rPr>
            </w:pPr>
            <w:r w:rsidRPr="000949C6">
              <w:t>Navigate the world of work</w:t>
            </w:r>
          </w:p>
        </w:tc>
        <w:tc>
          <w:tcPr>
            <w:tcW w:w="73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9C6">
            <w:pPr>
              <w:pStyle w:val="ListBullet"/>
              <w:rPr>
                <w:lang w:val="en-NZ"/>
              </w:rPr>
            </w:pPr>
            <w:r w:rsidRPr="000949C6">
              <w:t>Complies with organisational requirements and meets expectations associated with own role</w:t>
            </w:r>
          </w:p>
        </w:tc>
      </w:tr>
      <w:tr w:rsidTr="000949C6">
        <w:tblPrEx>
          <w:tblW w:w="0" w:type="auto"/>
          <w:tblLayout w:type="fixed"/>
          <w:tblCellMar>
            <w:left w:w="62" w:type="dxa"/>
            <w:right w:w="62" w:type="dxa"/>
          </w:tblCellMar>
          <w:tblLook w:val="0000"/>
        </w:tblPrEx>
        <w:tc>
          <w:tcPr>
            <w:tcW w:w="16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9C6">
            <w:pPr>
              <w:pStyle w:val="BodyText"/>
              <w:rPr>
                <w:lang w:val="en-NZ"/>
              </w:rPr>
            </w:pPr>
            <w:r w:rsidRPr="000949C6">
              <w:t>Get the wo</w:t>
            </w:r>
            <w:r w:rsidRPr="000949C6">
              <w:t>rk done</w:t>
            </w:r>
          </w:p>
        </w:tc>
        <w:tc>
          <w:tcPr>
            <w:tcW w:w="73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49C6" w:rsidP="000949C6">
            <w:pPr>
              <w:pStyle w:val="ListBullet"/>
            </w:pPr>
            <w:r w:rsidRPr="000949C6">
              <w:t>Understands the specific functions and features of digital tools and uses these to perform work tasks</w:t>
            </w:r>
          </w:p>
        </w:tc>
      </w:tr>
    </w:tbl>
    <w:p w:rsidR="00000000" w:rsidRPr="000949C6" w:rsidP="000949C6">
      <w:pPr>
        <w:pStyle w:val="BodyText"/>
      </w:pPr>
    </w:p>
    <w:p w:rsidR="00000000" w:rsidRPr="000949C6" w:rsidP="000949C6">
      <w:pPr>
        <w:pStyle w:val="AllowPageBreak"/>
      </w:pPr>
    </w:p>
    <w:p w:rsidR="00000000" w:rsidRPr="000949C6" w:rsidP="000949C6">
      <w:pPr>
        <w:pStyle w:val="Heading1"/>
      </w:pPr>
      <w:bookmarkStart w:id="6" w:name="O_1001209"/>
      <w:bookmarkEnd w:id="6"/>
      <w:r w:rsidRPr="000949C6">
        <w:t>Range of Conditions</w:t>
      </w:r>
    </w:p>
    <w:p w:rsidR="00000000" w:rsidRPr="007164CD" w:rsidP="007164CD">
      <w:pPr>
        <w:pStyle w:val="BodyText"/>
        <w:rPr>
          <w:i/>
        </w:rPr>
      </w:pPr>
      <w:r w:rsidRPr="007164CD">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7164CD">
        <w:rPr>
          <w:rStyle w:val="Emphasis"/>
        </w:rPr>
        <w:t xml:space="preserve">gional contexts) are included. </w:t>
      </w:r>
    </w:p>
    <w:tbl>
      <w:tblPr>
        <w:tblW w:w="9236" w:type="dxa"/>
        <w:tblLayout w:type="fixed"/>
        <w:tblCellMar>
          <w:left w:w="62" w:type="dxa"/>
          <w:right w:w="62" w:type="dxa"/>
        </w:tblCellMar>
        <w:tblLook w:val="0000"/>
      </w:tblPr>
      <w:tblGrid>
        <w:gridCol w:w="3676"/>
        <w:gridCol w:w="5560"/>
      </w:tblGrid>
      <w:tr w:rsidTr="000949C6">
        <w:tblPrEx>
          <w:tblW w:w="9236" w:type="dxa"/>
          <w:tblLayout w:type="fixed"/>
          <w:tblCellMar>
            <w:left w:w="62" w:type="dxa"/>
            <w:right w:w="62" w:type="dxa"/>
          </w:tblCellMar>
          <w:tblLook w:val="0000"/>
        </w:tblPrEx>
        <w:tc>
          <w:tcPr>
            <w:tcW w:w="36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9C6">
            <w:pPr>
              <w:pStyle w:val="BodyText"/>
              <w:rPr>
                <w:lang w:val="en-NZ"/>
              </w:rPr>
            </w:pPr>
            <w:r w:rsidRPr="000949C6">
              <w:t>Speed and accuracy must be:</w:t>
            </w:r>
          </w:p>
        </w:tc>
        <w:tc>
          <w:tcPr>
            <w:tcW w:w="5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49C6" w:rsidP="000949C6">
            <w:pPr>
              <w:pStyle w:val="ListBullet"/>
            </w:pPr>
            <w:r w:rsidRPr="000949C6">
              <w:t>consistent with degree of experience of operator</w:t>
            </w:r>
          </w:p>
          <w:p w:rsidR="00000000" w:rsidRPr="000949C6" w:rsidP="000949C6">
            <w:pPr>
              <w:pStyle w:val="ListBullet"/>
            </w:pPr>
            <w:r w:rsidRPr="000949C6">
              <w:t>relevant to level of responsibility.</w:t>
            </w:r>
          </w:p>
        </w:tc>
      </w:tr>
    </w:tbl>
    <w:p w:rsidR="00000000" w:rsidRPr="000949C6" w:rsidP="000949C6">
      <w:pPr>
        <w:pStyle w:val="BodyText"/>
      </w:pPr>
    </w:p>
    <w:p w:rsidR="00000000" w:rsidRPr="000949C6" w:rsidP="000949C6">
      <w:pPr>
        <w:pStyle w:val="AllowPageBreak"/>
      </w:pPr>
    </w:p>
    <w:p w:rsidR="00000000" w:rsidRPr="000949C6" w:rsidP="000949C6">
      <w:pPr>
        <w:pStyle w:val="Heading1"/>
      </w:pPr>
      <w:bookmarkStart w:id="7" w:name="O_1001207"/>
      <w:bookmarkEnd w:id="7"/>
      <w:r w:rsidRPr="000949C6">
        <w:t>Unit Mapping Information</w:t>
      </w:r>
    </w:p>
    <w:tbl>
      <w:tblPr>
        <w:tblW w:w="0" w:type="auto"/>
        <w:tblLayout w:type="fixed"/>
        <w:tblCellMar>
          <w:left w:w="62" w:type="dxa"/>
          <w:right w:w="62" w:type="dxa"/>
        </w:tblCellMar>
        <w:tblLook w:val="0000"/>
      </w:tblPr>
      <w:tblGrid>
        <w:gridCol w:w="2158"/>
        <w:gridCol w:w="2295"/>
        <w:gridCol w:w="2295"/>
        <w:gridCol w:w="2295"/>
      </w:tblGrid>
      <w:tr w:rsidTr="000949C6">
        <w:tblPrEx>
          <w:tblW w:w="0" w:type="auto"/>
          <w:tblLayout w:type="fixed"/>
          <w:tblCellMar>
            <w:left w:w="62" w:type="dxa"/>
            <w:right w:w="62" w:type="dxa"/>
          </w:tblCellMar>
          <w:tblLook w:val="0000"/>
        </w:tblPrEx>
        <w:trPr>
          <w:trHeight w:val="563"/>
          <w:tblHeader/>
        </w:trPr>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49C6" w:rsidP="000949C6">
            <w:pPr>
              <w:pStyle w:val="BodyText"/>
            </w:pPr>
            <w:r w:rsidRPr="000949C6">
              <w:rPr>
                <w:rStyle w:val="SpecialBold"/>
              </w:rPr>
              <w:t xml:space="preserve">Code and title </w:t>
            </w:r>
          </w:p>
          <w:p w:rsidR="00000000" w:rsidRPr="000949C6" w:rsidP="000949C6">
            <w:pPr>
              <w:pStyle w:val="BodyText"/>
            </w:pPr>
            <w:r w:rsidRPr="000949C6">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49C6" w:rsidP="000949C6">
            <w:pPr>
              <w:pStyle w:val="BodyText"/>
            </w:pPr>
            <w:r w:rsidRPr="000949C6">
              <w:rPr>
                <w:rStyle w:val="SpecialBold"/>
              </w:rPr>
              <w:t>Code and title</w:t>
            </w:r>
          </w:p>
          <w:p w:rsidR="00000000" w:rsidRPr="000949C6" w:rsidP="000949C6">
            <w:pPr>
              <w:pStyle w:val="BodyText"/>
            </w:pPr>
            <w:r w:rsidRPr="000949C6">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49C6" w:rsidP="000949C6">
            <w:pPr>
              <w:pStyle w:val="BodyText"/>
            </w:pPr>
            <w:r w:rsidRPr="000949C6">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9C6">
            <w:pPr>
              <w:pStyle w:val="BodyText"/>
              <w:rPr>
                <w:lang w:val="en-NZ"/>
              </w:rPr>
            </w:pPr>
            <w:r w:rsidRPr="000949C6">
              <w:rPr>
                <w:rStyle w:val="SpecialBold"/>
              </w:rPr>
              <w:t>Equivalence status</w:t>
            </w:r>
          </w:p>
        </w:tc>
      </w:tr>
      <w:tr w:rsidTr="000949C6">
        <w:tblPrEx>
          <w:tblW w:w="0" w:type="auto"/>
          <w:tblLayout w:type="fixed"/>
          <w:tblCellMar>
            <w:left w:w="62" w:type="dxa"/>
            <w:right w:w="62" w:type="dxa"/>
          </w:tblCellMar>
          <w:tblLook w:val="0000"/>
        </w:tblPrEx>
        <w:trPr>
          <w:trHeight w:val="563"/>
        </w:trPr>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49C6" w:rsidP="000949C6">
            <w:pPr>
              <w:pStyle w:val="BodyText"/>
            </w:pPr>
            <w:r w:rsidRPr="000949C6">
              <w:t>BSBITU112 Develop keyboard skills</w:t>
            </w:r>
          </w:p>
          <w:p w:rsidR="00000000">
            <w:pPr>
              <w:pStyle w:val="BodyText"/>
              <w:keepLines w:val="0"/>
              <w:spacing w:before="0" w:after="0"/>
              <w:rPr>
                <w:rFonts w:ascii="Tahoma" w:hAnsi="Tahoma"/>
                <w:sz w:val="20"/>
                <w:lang w:val="en-NZ"/>
              </w:rPr>
            </w:pP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49C6" w:rsidP="000949C6">
            <w:pPr>
              <w:pStyle w:val="BodyText"/>
            </w:pPr>
            <w:r w:rsidRPr="000949C6">
              <w:t>BSBITU102 Develop keyboard skills</w:t>
            </w:r>
          </w:p>
          <w:p w:rsidR="00000000">
            <w:pPr>
              <w:pStyle w:val="BodyText"/>
              <w:keepLines w:val="0"/>
              <w:spacing w:before="0" w:after="0"/>
              <w:rPr>
                <w:rFonts w:ascii="Tahoma" w:hAnsi="Tahoma"/>
                <w:sz w:val="20"/>
                <w:lang w:val="en-NZ"/>
              </w:rPr>
            </w:pP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9C6">
            <w:pPr>
              <w:pStyle w:val="BodyText"/>
              <w:rPr>
                <w:lang w:val="en-NZ"/>
              </w:rPr>
            </w:pPr>
            <w:r w:rsidRPr="000949C6">
              <w:t>Updates to elements, performance criteria and assessment requirements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49C6" w:rsidP="000949C6">
            <w:pPr>
              <w:pStyle w:val="BodyText"/>
            </w:pPr>
            <w:r w:rsidRPr="000949C6">
              <w:t>Equivalent unit</w:t>
            </w:r>
          </w:p>
        </w:tc>
      </w:tr>
    </w:tbl>
    <w:p w:rsidR="00000000" w:rsidRPr="000949C6" w:rsidP="000949C6">
      <w:pPr>
        <w:pStyle w:val="BodyText"/>
      </w:pPr>
    </w:p>
    <w:p w:rsidR="00000000" w:rsidRPr="000949C6" w:rsidP="000949C6">
      <w:pPr>
        <w:pStyle w:val="AllowPageBreak"/>
      </w:pPr>
    </w:p>
    <w:p w:rsidR="00000000" w:rsidRPr="000949C6" w:rsidP="000949C6">
      <w:pPr>
        <w:pStyle w:val="Heading1"/>
      </w:pPr>
      <w:bookmarkStart w:id="8" w:name="O_1001199"/>
      <w:bookmarkEnd w:id="8"/>
      <w:r w:rsidRPr="000949C6">
        <w:t>Links</w:t>
      </w:r>
    </w:p>
    <w:p w:rsidR="00000000" w:rsidRPr="000949C6" w:rsidP="007164CD">
      <w:pPr>
        <w:pStyle w:val="BodyText"/>
      </w:pPr>
      <w:r w:rsidRPr="000949C6">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5B45A9">
        <w:rPr>
          <w:rStyle w:val="Hyperlink"/>
        </w:rPr>
        <w:t>https://vetnet.gov.au/Pages/TrainingDocs.aspx?q=11ef6853-ceed-4ba7-9d87-4da407e23c10</w:t>
      </w:r>
      <w:r>
        <w:fldChar w:fldCharType="end"/>
      </w:r>
    </w:p>
    <w:p w:rsidR="00000000" w:rsidRPr="000949C6" w:rsidP="007164CD">
      <w:pPr>
        <w:pStyle w:val="BodyText"/>
        <w:sectPr w:rsidSect="000949C6">
          <w:headerReference w:type="default" r:id="rId10"/>
          <w:footerReference w:type="default" r:id="rId11"/>
          <w:pgSz w:w="11908" w:h="16833"/>
          <w:pgMar w:top="1702" w:right="1418" w:bottom="1702" w:left="1418" w:header="992" w:footer="992" w:gutter="0"/>
          <w:cols w:space="720"/>
          <w:noEndnote/>
          <w:docGrid w:linePitch="299"/>
        </w:sectPr>
      </w:pPr>
    </w:p>
    <w:p w:rsidR="00000000" w:rsidRPr="000949C6" w:rsidP="000949C6">
      <w:pPr>
        <w:pStyle w:val="SuperHeading"/>
      </w:pPr>
      <w:r w:rsidRPr="000949C6">
        <w:t>Assessment Requirements for BSBITU112 Develop keyboard skills</w:t>
      </w:r>
    </w:p>
    <w:p w:rsidR="00000000" w:rsidRPr="000949C6" w:rsidP="000949C6">
      <w:pPr>
        <w:pStyle w:val="Heading1"/>
      </w:pPr>
      <w:bookmarkStart w:id="9" w:name="O_1001201"/>
      <w:bookmarkEnd w:id="9"/>
      <w:r w:rsidRPr="000949C6">
        <w:t>Modification History</w:t>
      </w:r>
    </w:p>
    <w:tbl>
      <w:tblPr>
        <w:tblW w:w="0" w:type="auto"/>
        <w:tblLayout w:type="fixed"/>
        <w:tblCellMar>
          <w:left w:w="62" w:type="dxa"/>
          <w:right w:w="62" w:type="dxa"/>
        </w:tblCellMar>
        <w:tblLook w:val="0000"/>
      </w:tblPr>
      <w:tblGrid>
        <w:gridCol w:w="2560"/>
        <w:gridCol w:w="6337"/>
      </w:tblGrid>
      <w:tr w:rsidTr="000949C6">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49C6" w:rsidP="000949C6">
            <w:pPr>
              <w:pStyle w:val="BodyText"/>
            </w:pPr>
            <w:r w:rsidRPr="000949C6">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9C6">
            <w:pPr>
              <w:pStyle w:val="BodyText"/>
              <w:rPr>
                <w:lang w:val="en-NZ"/>
              </w:rPr>
            </w:pPr>
            <w:r w:rsidRPr="000949C6">
              <w:rPr>
                <w:rStyle w:val="SpecialBold"/>
              </w:rPr>
              <w:t>Comments</w:t>
            </w:r>
          </w:p>
        </w:tc>
      </w:tr>
      <w:tr w:rsidTr="000949C6">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9C6">
            <w:pPr>
              <w:pStyle w:val="BodyText"/>
              <w:rPr>
                <w:lang w:val="en-NZ"/>
              </w:rPr>
            </w:pPr>
            <w:r w:rsidRPr="000949C6">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49C6" w:rsidP="000949C6">
            <w:pPr>
              <w:pStyle w:val="BodyText"/>
            </w:pPr>
            <w:r w:rsidRPr="000949C6">
              <w:t>This version first released with BSB Business Services Training Package Version 3.0.</w:t>
            </w:r>
          </w:p>
        </w:tc>
      </w:tr>
    </w:tbl>
    <w:p w:rsidR="00000000" w:rsidRPr="000949C6" w:rsidP="000949C6">
      <w:pPr>
        <w:pStyle w:val="BodyText"/>
      </w:pPr>
    </w:p>
    <w:p w:rsidR="00000000" w:rsidRPr="000949C6" w:rsidP="000949C6">
      <w:pPr>
        <w:pStyle w:val="AllowPageBreak"/>
      </w:pPr>
    </w:p>
    <w:p w:rsidR="00000000" w:rsidRPr="000949C6" w:rsidP="000949C6">
      <w:pPr>
        <w:pStyle w:val="Heading1"/>
      </w:pPr>
      <w:bookmarkStart w:id="10" w:name="O_1001205"/>
      <w:bookmarkEnd w:id="10"/>
      <w:r w:rsidRPr="000949C6">
        <w:t>Performance Evidence</w:t>
      </w:r>
    </w:p>
    <w:p w:rsidR="00000000" w:rsidRPr="000949C6" w:rsidP="007164CD">
      <w:pPr>
        <w:pStyle w:val="BodyText"/>
      </w:pPr>
      <w:r w:rsidRPr="000949C6">
        <w:t>Evidence of the ability to:</w:t>
      </w:r>
    </w:p>
    <w:p w:rsidR="00000000" w:rsidRPr="000949C6" w:rsidP="000949C6">
      <w:pPr>
        <w:pStyle w:val="ListBullet"/>
      </w:pPr>
      <w:r w:rsidRPr="000949C6">
        <w:t>follow ergonomic and organisation</w:t>
      </w:r>
      <w:r w:rsidRPr="000949C6">
        <w:t>al and work health and safety (WHS) requirements</w:t>
      </w:r>
    </w:p>
    <w:p w:rsidR="00000000" w:rsidRPr="000949C6" w:rsidP="000949C6">
      <w:pPr>
        <w:pStyle w:val="ListBullet"/>
      </w:pPr>
      <w:r w:rsidRPr="000949C6">
        <w:t>use keyboard functions to enter alpha and numeric data on both physical and digital keyboards</w:t>
      </w:r>
    </w:p>
    <w:p w:rsidR="00000000" w:rsidRPr="000949C6" w:rsidP="000949C6">
      <w:pPr>
        <w:pStyle w:val="ListBullet"/>
      </w:pPr>
      <w:r w:rsidRPr="000949C6">
        <w:t>use touch-typing techniques to develop speed and accuracy</w:t>
      </w:r>
    </w:p>
    <w:p w:rsidR="00000000" w:rsidRPr="000949C6" w:rsidP="000949C6">
      <w:pPr>
        <w:pStyle w:val="ListBullet"/>
      </w:pPr>
      <w:r w:rsidRPr="000949C6">
        <w:t>proofread and edit documents.</w:t>
      </w:r>
    </w:p>
    <w:p w:rsidR="00000000" w:rsidRPr="000949C6" w:rsidP="000949C6">
      <w:pPr>
        <w:pStyle w:val="BodyText"/>
      </w:pPr>
    </w:p>
    <w:p w:rsidR="007164CD" w:rsidP="007164CD">
      <w:pPr>
        <w:pStyle w:val="BodyText"/>
      </w:pPr>
      <w:r w:rsidRPr="000949C6">
        <w:t>Note: If a specific volume or frequency is not stated, then evidence must be provided at least once.</w:t>
      </w:r>
    </w:p>
    <w:p w:rsidR="00000000" w:rsidRPr="000949C6" w:rsidP="000949C6">
      <w:pPr>
        <w:pStyle w:val="Heading1"/>
      </w:pPr>
      <w:bookmarkStart w:id="11" w:name="O_1001203"/>
      <w:bookmarkEnd w:id="11"/>
      <w:r w:rsidRPr="000949C6">
        <w:t>Knowledge Evidence</w:t>
      </w:r>
    </w:p>
    <w:p w:rsidR="00000000" w:rsidRPr="000949C6" w:rsidP="007164CD">
      <w:pPr>
        <w:pStyle w:val="BodyText"/>
      </w:pPr>
      <w:r w:rsidRPr="000949C6">
        <w:t xml:space="preserve">The candidate must be able to demonstrate the following knowledge to effectively complete the tasks outlined in the </w:t>
      </w:r>
      <w:r w:rsidRPr="000949C6">
        <w:t>elements and performance criteria of this unit, and to manage tasks and reasonably foreseeable contingencies in the context of the work role.</w:t>
      </w:r>
    </w:p>
    <w:p w:rsidR="00000000" w:rsidRPr="000949C6" w:rsidP="000949C6">
      <w:pPr>
        <w:pStyle w:val="ListBullet"/>
      </w:pPr>
      <w:r w:rsidRPr="000949C6">
        <w:t>Key aspects of organisational policies relating to work health and safety</w:t>
      </w:r>
    </w:p>
    <w:p w:rsidR="00000000" w:rsidRPr="000949C6" w:rsidP="000949C6">
      <w:pPr>
        <w:pStyle w:val="ListBullet"/>
      </w:pPr>
      <w:r w:rsidRPr="000949C6">
        <w:t>Organisational benchmarks for keyboard</w:t>
      </w:r>
      <w:r w:rsidRPr="000949C6">
        <w:t>ing.</w:t>
      </w:r>
    </w:p>
    <w:p w:rsidR="00000000" w:rsidRPr="000949C6" w:rsidP="000949C6">
      <w:pPr>
        <w:pStyle w:val="AllowPageBreak"/>
      </w:pPr>
    </w:p>
    <w:p w:rsidR="00000000" w:rsidRPr="000949C6" w:rsidP="000949C6">
      <w:pPr>
        <w:pStyle w:val="Heading1"/>
      </w:pPr>
      <w:bookmarkStart w:id="12" w:name="O_1001202"/>
      <w:bookmarkEnd w:id="12"/>
      <w:r w:rsidRPr="000949C6">
        <w:t>Assessment Conditions</w:t>
      </w:r>
    </w:p>
    <w:p w:rsidR="00000000" w:rsidRPr="000949C6" w:rsidP="007164CD">
      <w:pPr>
        <w:pStyle w:val="BodyText"/>
      </w:pPr>
      <w:r w:rsidRPr="000949C6">
        <w:t>Assessment must be conducted in a safe environment where evidence gathered demonstrates consistent performance of typical activities experienced in the information and communications technology – IT use field o</w:t>
      </w:r>
      <w:r w:rsidRPr="000949C6">
        <w:t>f work and include access to:</w:t>
      </w:r>
    </w:p>
    <w:p w:rsidR="00000000" w:rsidRPr="000949C6" w:rsidP="000949C6">
      <w:pPr>
        <w:pStyle w:val="ListBullet"/>
      </w:pPr>
      <w:r w:rsidRPr="000949C6">
        <w:t>relevant organisational policies and procedures</w:t>
      </w:r>
    </w:p>
    <w:p w:rsidR="00000000" w:rsidRPr="000949C6" w:rsidP="000949C6">
      <w:pPr>
        <w:pStyle w:val="ListBullet"/>
      </w:pPr>
      <w:r w:rsidRPr="000949C6">
        <w:t>relevant workplace documentation and resources</w:t>
      </w:r>
    </w:p>
    <w:p w:rsidR="00000000" w:rsidRPr="000949C6" w:rsidP="000949C6">
      <w:pPr>
        <w:pStyle w:val="ListBullet"/>
      </w:pPr>
      <w:r w:rsidRPr="000949C6">
        <w:t>suitable workplace including a personal digital device.</w:t>
      </w:r>
    </w:p>
    <w:p w:rsidR="00000000" w:rsidRPr="000949C6" w:rsidP="000949C6">
      <w:pPr>
        <w:pStyle w:val="BodyText"/>
      </w:pPr>
    </w:p>
    <w:p w:rsidR="007164CD" w:rsidP="007164CD">
      <w:pPr>
        <w:pStyle w:val="BodyText"/>
      </w:pPr>
      <w:r w:rsidRPr="000949C6">
        <w:t>Assessors of this unit must satisfy the assessor requirements in applicab</w:t>
      </w:r>
      <w:r w:rsidRPr="000949C6">
        <w:t>le vocational education and training legislation, frameworks and/or standards.</w:t>
      </w:r>
    </w:p>
    <w:p w:rsidR="00000000" w:rsidRPr="000949C6" w:rsidP="000949C6">
      <w:pPr>
        <w:pStyle w:val="Heading1"/>
      </w:pPr>
      <w:bookmarkStart w:id="13" w:name="O_1001200"/>
      <w:bookmarkEnd w:id="13"/>
      <w:r w:rsidRPr="000949C6">
        <w:t>Links</w:t>
      </w:r>
    </w:p>
    <w:p w:rsidR="00000000" w:rsidRPr="000949C6" w:rsidP="007164CD">
      <w:pPr>
        <w:pStyle w:val="BodyText"/>
      </w:pPr>
      <w:r w:rsidRPr="000949C6">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5B45A9">
        <w:rPr>
          <w:rStyle w:val="Hyperlink"/>
        </w:rPr>
        <w:t>https://vetnet.gov.au/Pages/TrainingDocs.aspx?q=11ef6853-ceed-4ba7-9d87-4da407e23c10</w:t>
      </w:r>
      <w:r>
        <w:fldChar w:fldCharType="end"/>
      </w:r>
    </w:p>
    <w:p w:rsidR="00000000" w:rsidRPr="000949C6" w:rsidP="000949C6"/>
    <w:sectPr w:rsidSect="000949C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9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9C6" w:rsidRPr="007164CD" w:rsidP="007164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9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4CD" w:rsidP="000949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164CD" w:rsidP="000949C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7164CD" w:rsidP="000949C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9C6" w:rsidP="000949C6">
    <w:pPr>
      <w:pStyle w:val="Footer"/>
      <w:framePr w:wrap="around"/>
    </w:pPr>
    <w:r>
      <w:fldChar w:fldCharType="begin"/>
    </w:r>
    <w:r>
      <w:instrText xml:space="preserve"> DOCPROPERTY  Subject  \* MERGEFORMAT </w:instrText>
    </w:r>
    <w:r>
      <w:fldChar w:fldCharType="separate"/>
    </w:r>
    <w:r w:rsidR="007164CD">
      <w:t>Approved</w:t>
    </w:r>
    <w:r w:rsidR="007164CD">
      <w:fldChar w:fldCharType="end"/>
    </w:r>
    <w:r>
      <w:tab/>
      <w:t xml:space="preserve">Page </w:t>
    </w:r>
    <w:r>
      <w:fldChar w:fldCharType="begin"/>
    </w:r>
    <w:r>
      <w:instrText xml:space="preserve"> PAGE  \* Arabic  \* MERGEFORMAT </w:instrText>
    </w:r>
    <w:r>
      <w:fldChar w:fldCharType="separate"/>
    </w:r>
    <w:r w:rsidR="007164C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164CD">
      <w:rPr>
        <w:noProof/>
      </w:rPr>
      <w:t>4</w:t>
    </w:r>
    <w:r>
      <w:rPr>
        <w:noProof/>
      </w:rPr>
      <w:fldChar w:fldCharType="end"/>
    </w:r>
  </w:p>
  <w:p w:rsidR="000949C6" w:rsidP="000949C6">
    <w:pPr>
      <w:pStyle w:val="Footer"/>
      <w:framePr w:wrap="around"/>
    </w:pPr>
    <w:r>
      <w:t xml:space="preserve">© Commonwealth of Australia, </w:t>
    </w:r>
    <w:r>
      <w:fldChar w:fldCharType="begin"/>
    </w:r>
    <w:r>
      <w:instrText xml:space="preserve"> DATE  \@ "yyyy"  \* MERGEFORMAT </w:instrText>
    </w:r>
    <w:r>
      <w:fldChar w:fldCharType="separate"/>
    </w:r>
    <w:r w:rsidR="007164CD">
      <w:rPr>
        <w:noProof/>
      </w:rPr>
      <w:t>2025</w:t>
    </w:r>
    <w:r>
      <w:fldChar w:fldCharType="end"/>
    </w:r>
    <w:r>
      <w:tab/>
    </w:r>
    <w:r>
      <w:fldChar w:fldCharType="begin"/>
    </w:r>
    <w:r>
      <w:instrText xml:space="preserve"> DOCPROPERTY  Author  \* MERGEFORMAT </w:instrText>
    </w:r>
    <w:r>
      <w:fldChar w:fldCharType="separate"/>
    </w:r>
    <w:r w:rsidR="007164CD">
      <w:t>Future Skills Organisation</w:t>
    </w:r>
    <w:r w:rsidR="007164CD">
      <w:fldChar w:fldCharType="end"/>
    </w:r>
  </w:p>
  <w:p w:rsidR="000949C6" w:rsidP="000949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9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4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49C6" w:rsidRPr="007164CD" w:rsidP="007164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9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4CD" w:rsidRPr="002D2AF8" w:rsidP="000949C6">
    <w:pPr>
      <w:pStyle w:val="Header"/>
      <w:framePr w:wrap="around"/>
    </w:pPr>
    <w:r>
      <w:fldChar w:fldCharType="begin"/>
    </w:r>
    <w:r>
      <w:instrText xml:space="preserve"> TITLE   \* MERGEFORMAT </w:instrText>
    </w:r>
    <w:r>
      <w:fldChar w:fldCharType="separate"/>
    </w:r>
    <w:r>
      <w:t>BSBITU112 Develop keyboard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164CD" w:rsidP="000949C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9C6" w:rsidRPr="002D2AF8" w:rsidP="000949C6">
    <w:pPr>
      <w:pStyle w:val="Header"/>
      <w:framePr w:wrap="around"/>
    </w:pPr>
    <w:r>
      <w:fldChar w:fldCharType="begin"/>
    </w:r>
    <w:r>
      <w:instrText xml:space="preserve"> TITLE   \* MERGEFORMAT </w:instrText>
    </w:r>
    <w:r>
      <w:fldChar w:fldCharType="separate"/>
    </w:r>
    <w:r w:rsidR="007164CD">
      <w:t>BSBITU112 Develop keyboard skills</w:t>
    </w:r>
    <w:r w:rsidR="007164CD">
      <w:fldChar w:fldCharType="end"/>
    </w:r>
    <w:r>
      <w:tab/>
      <w:t xml:space="preserve">Date this document was generated: </w:t>
    </w:r>
    <w:r>
      <w:fldChar w:fldCharType="begin"/>
    </w:r>
    <w:r>
      <w:instrText xml:space="preserve"> CREATEDATE  \@ "d MMMM yyyy"  \* MERGEFORMAT </w:instrText>
    </w:r>
    <w:r>
      <w:fldChar w:fldCharType="separate"/>
    </w:r>
    <w:r w:rsidR="007164CD">
      <w:rPr>
        <w:noProof/>
      </w:rPr>
      <w:t>2 March 2025</w:t>
    </w:r>
    <w:r>
      <w:fldChar w:fldCharType="end"/>
    </w:r>
  </w:p>
  <w:p w:rsidR="000949C6" w:rsidP="000949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E2EFB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01C73C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49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49C6"/>
    <w:pPr>
      <w:spacing w:before="360" w:after="60"/>
      <w:outlineLvl w:val="0"/>
    </w:pPr>
    <w:rPr>
      <w:sz w:val="32"/>
    </w:rPr>
  </w:style>
  <w:style w:type="paragraph" w:styleId="Heading2">
    <w:name w:val="heading 2"/>
    <w:basedOn w:val="HeadingBase"/>
    <w:next w:val="BodyText"/>
    <w:link w:val="Heading2Char"/>
    <w:qFormat/>
    <w:rsid w:val="000949C6"/>
    <w:pPr>
      <w:keepLines/>
      <w:spacing w:before="240" w:after="120"/>
      <w:outlineLvl w:val="1"/>
    </w:pPr>
    <w:rPr>
      <w:sz w:val="28"/>
      <w:szCs w:val="40"/>
    </w:rPr>
  </w:style>
  <w:style w:type="paragraph" w:styleId="Heading3">
    <w:name w:val="heading 3"/>
    <w:basedOn w:val="HeadingBase"/>
    <w:next w:val="BodyText"/>
    <w:link w:val="Heading3Char"/>
    <w:qFormat/>
    <w:rsid w:val="000949C6"/>
    <w:pPr>
      <w:spacing w:before="180" w:after="120"/>
      <w:outlineLvl w:val="2"/>
    </w:pPr>
    <w:rPr>
      <w:spacing w:val="-10"/>
      <w:kern w:val="32"/>
    </w:rPr>
  </w:style>
  <w:style w:type="paragraph" w:styleId="Heading4">
    <w:name w:val="heading 4"/>
    <w:basedOn w:val="HeadingBase"/>
    <w:next w:val="BodyText"/>
    <w:link w:val="Heading4Char"/>
    <w:qFormat/>
    <w:rsid w:val="000949C6"/>
    <w:pPr>
      <w:spacing w:before="160" w:after="120"/>
      <w:outlineLvl w:val="3"/>
    </w:pPr>
    <w:rPr>
      <w:sz w:val="22"/>
    </w:rPr>
  </w:style>
  <w:style w:type="paragraph" w:styleId="Heading5">
    <w:name w:val="heading 5"/>
    <w:basedOn w:val="HeadingBase"/>
    <w:next w:val="Normal"/>
    <w:link w:val="Heading5Char"/>
    <w:qFormat/>
    <w:rsid w:val="000949C6"/>
    <w:pPr>
      <w:spacing w:before="80"/>
      <w:outlineLvl w:val="4"/>
    </w:pPr>
    <w:rPr>
      <w:color w:val="918585"/>
      <w:sz w:val="20"/>
    </w:rPr>
  </w:style>
  <w:style w:type="paragraph" w:styleId="Heading6">
    <w:name w:val="heading 6"/>
    <w:basedOn w:val="HeadingBase"/>
    <w:next w:val="Normal"/>
    <w:link w:val="Heading6Char"/>
    <w:qFormat/>
    <w:rsid w:val="000949C6"/>
    <w:pPr>
      <w:spacing w:before="60"/>
      <w:outlineLvl w:val="5"/>
    </w:pPr>
    <w:rPr>
      <w:color w:val="918585"/>
      <w:sz w:val="20"/>
    </w:rPr>
  </w:style>
  <w:style w:type="paragraph" w:styleId="Heading7">
    <w:name w:val="heading 7"/>
    <w:basedOn w:val="Normal"/>
    <w:next w:val="Normal"/>
    <w:link w:val="Heading7Char"/>
    <w:qFormat/>
    <w:rsid w:val="000949C6"/>
    <w:pPr>
      <w:ind w:left="720"/>
      <w:outlineLvl w:val="6"/>
    </w:pPr>
    <w:rPr>
      <w:i/>
    </w:rPr>
  </w:style>
  <w:style w:type="paragraph" w:styleId="Heading8">
    <w:name w:val="heading 8"/>
    <w:basedOn w:val="Normal"/>
    <w:next w:val="Normal"/>
    <w:link w:val="Heading8Char"/>
    <w:qFormat/>
    <w:rsid w:val="000949C6"/>
    <w:pPr>
      <w:ind w:left="720"/>
      <w:outlineLvl w:val="7"/>
    </w:pPr>
    <w:rPr>
      <w:i/>
    </w:rPr>
  </w:style>
  <w:style w:type="paragraph" w:styleId="Heading9">
    <w:name w:val="heading 9"/>
    <w:basedOn w:val="Normal"/>
    <w:next w:val="Normal"/>
    <w:link w:val="Heading9Char"/>
    <w:qFormat/>
    <w:rsid w:val="000949C6"/>
    <w:pPr>
      <w:ind w:left="720"/>
      <w:outlineLvl w:val="8"/>
    </w:pPr>
    <w:rPr>
      <w:i/>
    </w:rPr>
  </w:style>
  <w:style w:type="character" w:default="1" w:styleId="DefaultParagraphFont">
    <w:name w:val="Default Paragraph Font"/>
    <w:uiPriority w:val="1"/>
    <w:unhideWhenUsed/>
    <w:rsid w:val="000949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49C6"/>
  </w:style>
  <w:style w:type="character" w:customStyle="1" w:styleId="Heading1Char">
    <w:name w:val="Heading 1 Char"/>
    <w:basedOn w:val="DefaultParagraphFont"/>
    <w:link w:val="Heading1"/>
    <w:rsid w:val="000949C6"/>
    <w:rPr>
      <w:rFonts w:ascii="Times New Roman" w:eastAsia="Times New Roman" w:hAnsi="Times New Roman" w:cs="Times New Roman"/>
      <w:b/>
      <w:sz w:val="32"/>
      <w:szCs w:val="20"/>
      <w:lang w:eastAsia="en-US"/>
    </w:rPr>
  </w:style>
  <w:style w:type="paragraph" w:styleId="BodyText">
    <w:name w:val="Body Text"/>
    <w:basedOn w:val="Normal"/>
    <w:link w:val="BodyTextChar"/>
    <w:rsid w:val="000949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49C6"/>
    <w:rPr>
      <w:rFonts w:ascii="Times New Roman" w:eastAsia="Times New Roman" w:hAnsi="Times New Roman" w:cs="Times New Roman"/>
      <w:sz w:val="24"/>
      <w:lang w:eastAsia="en-US"/>
    </w:rPr>
  </w:style>
  <w:style w:type="paragraph" w:styleId="ListBullet">
    <w:name w:val="List Bullet"/>
    <w:basedOn w:val="List"/>
    <w:rsid w:val="000949C6"/>
    <w:pPr>
      <w:numPr>
        <w:numId w:val="11"/>
      </w:numPr>
      <w:tabs>
        <w:tab w:val="clear" w:pos="340"/>
      </w:tabs>
      <w:spacing w:before="40" w:after="40"/>
    </w:pPr>
  </w:style>
  <w:style w:type="character" w:customStyle="1" w:styleId="SpecialBold">
    <w:name w:val="Special Bold"/>
    <w:basedOn w:val="DefaultParagraphFont"/>
    <w:rsid w:val="000949C6"/>
    <w:rPr>
      <w:b/>
      <w:spacing w:val="0"/>
    </w:rPr>
  </w:style>
  <w:style w:type="character" w:styleId="Emphasis">
    <w:name w:val="Emphasis"/>
    <w:basedOn w:val="DefaultParagraphFont"/>
    <w:qFormat/>
    <w:rsid w:val="000949C6"/>
    <w:rPr>
      <w:i/>
    </w:rPr>
  </w:style>
  <w:style w:type="paragraph" w:customStyle="1" w:styleId="SuperHeading">
    <w:name w:val="SuperHeading"/>
    <w:basedOn w:val="Normal"/>
    <w:rsid w:val="000949C6"/>
    <w:pPr>
      <w:spacing w:before="240" w:after="120"/>
      <w:outlineLvl w:val="0"/>
    </w:pPr>
    <w:rPr>
      <w:rFonts w:ascii="Times New Roman" w:hAnsi="Times New Roman"/>
      <w:b/>
      <w:sz w:val="32"/>
    </w:rPr>
  </w:style>
  <w:style w:type="paragraph" w:customStyle="1" w:styleId="AllowPageBreak">
    <w:name w:val="AllowPageBreak"/>
    <w:rsid w:val="000949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949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49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49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49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49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49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49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49C6"/>
    <w:rPr>
      <w:rFonts w:ascii="Courier New" w:eastAsia="Times New Roman" w:hAnsi="Courier New" w:cs="Times New Roman"/>
      <w:i/>
      <w:szCs w:val="20"/>
      <w:lang w:eastAsia="en-US"/>
    </w:rPr>
  </w:style>
  <w:style w:type="paragraph" w:customStyle="1" w:styleId="HeadingBase">
    <w:name w:val="Heading Base"/>
    <w:rsid w:val="000949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49C6"/>
    <w:pPr>
      <w:tabs>
        <w:tab w:val="right" w:leader="dot" w:pos="9072"/>
      </w:tabs>
      <w:ind w:left="567"/>
    </w:pPr>
    <w:rPr>
      <w:szCs w:val="22"/>
    </w:rPr>
  </w:style>
  <w:style w:type="paragraph" w:customStyle="1" w:styleId="TOCBase">
    <w:name w:val="TOC Base"/>
    <w:rsid w:val="000949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49C6"/>
    <w:pPr>
      <w:tabs>
        <w:tab w:val="right" w:leader="dot" w:pos="9072"/>
      </w:tabs>
      <w:spacing w:before="40" w:after="40"/>
      <w:ind w:left="284"/>
    </w:pPr>
    <w:rPr>
      <w:rFonts w:ascii="Times New Roman" w:hAnsi="Times New Roman"/>
    </w:rPr>
  </w:style>
  <w:style w:type="paragraph" w:styleId="TOC1">
    <w:name w:val="toc 1"/>
    <w:basedOn w:val="TOCBase"/>
    <w:next w:val="Normal"/>
    <w:rsid w:val="000949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49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49C6"/>
    <w:rPr>
      <w:rFonts w:ascii="Times New Roman" w:eastAsia="Times New Roman" w:hAnsi="Times New Roman" w:cs="Times New Roman"/>
      <w:sz w:val="16"/>
      <w:lang w:eastAsia="en-US"/>
    </w:rPr>
  </w:style>
  <w:style w:type="paragraph" w:styleId="Title">
    <w:name w:val="Title"/>
    <w:basedOn w:val="HeadingBase"/>
    <w:link w:val="TitleChar"/>
    <w:qFormat/>
    <w:rsid w:val="000949C6"/>
    <w:pPr>
      <w:spacing w:before="5040"/>
      <w:jc w:val="center"/>
    </w:pPr>
    <w:rPr>
      <w:sz w:val="48"/>
      <w:szCs w:val="72"/>
      <w:lang w:val="en-US"/>
    </w:rPr>
  </w:style>
  <w:style w:type="character" w:customStyle="1" w:styleId="TitleChar">
    <w:name w:val="Title Char"/>
    <w:basedOn w:val="DefaultParagraphFont"/>
    <w:link w:val="Title"/>
    <w:rsid w:val="000949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49C6"/>
    <w:pPr>
      <w:tabs>
        <w:tab w:val="left" w:pos="3600"/>
        <w:tab w:val="left" w:pos="3958"/>
      </w:tabs>
    </w:pPr>
  </w:style>
  <w:style w:type="paragraph" w:styleId="List">
    <w:name w:val="List"/>
    <w:basedOn w:val="BodyText"/>
    <w:next w:val="BodyText"/>
    <w:rsid w:val="000949C6"/>
    <w:pPr>
      <w:tabs>
        <w:tab w:val="left" w:pos="340"/>
      </w:tabs>
      <w:spacing w:before="60" w:after="60"/>
      <w:ind w:left="340" w:hanging="340"/>
    </w:pPr>
  </w:style>
  <w:style w:type="paragraph" w:customStyle="1" w:styleId="Note">
    <w:name w:val="Note"/>
    <w:basedOn w:val="BodyText"/>
    <w:rsid w:val="000949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49C6"/>
    <w:pPr>
      <w:framePr w:wrap="auto" w:hAnchor="text" w:y="6049"/>
    </w:pPr>
    <w:rPr>
      <w:color w:val="000000"/>
      <w:sz w:val="40"/>
    </w:rPr>
  </w:style>
  <w:style w:type="paragraph" w:customStyle="1" w:styleId="TOCTitle">
    <w:name w:val="TOCTitle"/>
    <w:basedOn w:val="Heading1"/>
    <w:rsid w:val="000949C6"/>
    <w:pPr>
      <w:spacing w:after="240"/>
      <w:jc w:val="center"/>
      <w:outlineLvl w:val="9"/>
    </w:pPr>
    <w:rPr>
      <w:caps/>
    </w:rPr>
  </w:style>
  <w:style w:type="paragraph" w:customStyle="1" w:styleId="Version">
    <w:name w:val="Version"/>
    <w:rsid w:val="000949C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949C6"/>
    <w:pPr>
      <w:numPr>
        <w:numId w:val="12"/>
      </w:numPr>
      <w:tabs>
        <w:tab w:val="clear" w:pos="680"/>
      </w:tabs>
    </w:pPr>
  </w:style>
  <w:style w:type="paragraph" w:styleId="Index1">
    <w:name w:val="index 1"/>
    <w:basedOn w:val="Normal"/>
    <w:next w:val="Normal"/>
    <w:semiHidden/>
    <w:rsid w:val="000949C6"/>
    <w:pPr>
      <w:keepNext w:val="0"/>
      <w:tabs>
        <w:tab w:val="right" w:pos="4176"/>
      </w:tabs>
      <w:ind w:left="198" w:hanging="198"/>
    </w:pPr>
    <w:rPr>
      <w:rFonts w:ascii="Garamond" w:hAnsi="Garamond"/>
    </w:rPr>
  </w:style>
  <w:style w:type="paragraph" w:styleId="IndexHeading">
    <w:name w:val="index heading"/>
    <w:basedOn w:val="Normal"/>
    <w:next w:val="Index1"/>
    <w:semiHidden/>
    <w:rsid w:val="000949C6"/>
    <w:pPr>
      <w:spacing w:before="120" w:after="120"/>
    </w:pPr>
    <w:rPr>
      <w:rFonts w:ascii="Arial" w:hAnsi="Arial"/>
      <w:b/>
      <w:color w:val="918585"/>
      <w:sz w:val="24"/>
    </w:rPr>
  </w:style>
  <w:style w:type="paragraph" w:styleId="Header">
    <w:name w:val="header"/>
    <w:basedOn w:val="Normal"/>
    <w:link w:val="HeaderChar"/>
    <w:rsid w:val="000949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49C6"/>
    <w:rPr>
      <w:rFonts w:ascii="Times New Roman" w:eastAsia="Times New Roman" w:hAnsi="Times New Roman" w:cs="Times New Roman"/>
      <w:sz w:val="16"/>
      <w:szCs w:val="20"/>
      <w:lang w:val="en-GB" w:eastAsia="en-US"/>
    </w:rPr>
  </w:style>
  <w:style w:type="paragraph" w:customStyle="1" w:styleId="Chapter">
    <w:name w:val="Chapter"/>
    <w:basedOn w:val="Normal"/>
    <w:rsid w:val="000949C6"/>
    <w:pPr>
      <w:spacing w:before="240"/>
    </w:pPr>
    <w:rPr>
      <w:rFonts w:ascii="Times New Roman" w:hAnsi="Times New Roman"/>
      <w:smallCaps/>
      <w:spacing w:val="80"/>
      <w:sz w:val="28"/>
    </w:rPr>
  </w:style>
  <w:style w:type="paragraph" w:customStyle="1" w:styleId="InChapter">
    <w:name w:val="InChapter"/>
    <w:basedOn w:val="Heading3"/>
    <w:rsid w:val="000949C6"/>
    <w:pPr>
      <w:spacing w:after="240"/>
      <w:outlineLvl w:val="9"/>
    </w:pPr>
    <w:rPr>
      <w:noProof/>
    </w:rPr>
  </w:style>
  <w:style w:type="paragraph" w:styleId="Index2">
    <w:name w:val="index 2"/>
    <w:basedOn w:val="Normal"/>
    <w:next w:val="Normal"/>
    <w:semiHidden/>
    <w:rsid w:val="000949C6"/>
    <w:pPr>
      <w:tabs>
        <w:tab w:val="right" w:pos="4176"/>
      </w:tabs>
      <w:ind w:left="568" w:hanging="284"/>
    </w:pPr>
    <w:rPr>
      <w:rFonts w:ascii="Garamond" w:hAnsi="Garamond"/>
    </w:rPr>
  </w:style>
  <w:style w:type="paragraph" w:customStyle="1" w:styleId="Byline">
    <w:name w:val="Byline"/>
    <w:rsid w:val="000949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49C6"/>
    <w:pPr>
      <w:tabs>
        <w:tab w:val="clear" w:pos="3600"/>
        <w:tab w:val="clear" w:pos="3958"/>
      </w:tabs>
      <w:jc w:val="right"/>
    </w:pPr>
  </w:style>
  <w:style w:type="paragraph" w:styleId="Caption">
    <w:name w:val="caption"/>
    <w:basedOn w:val="BodyText"/>
    <w:next w:val="Normal"/>
    <w:qFormat/>
    <w:rsid w:val="000949C6"/>
    <w:pPr>
      <w:framePr w:w="2268" w:hSpace="181" w:vSpace="181" w:wrap="around" w:vAnchor="text" w:hAnchor="page" w:x="1135" w:y="285" w:anchorLock="1"/>
    </w:pPr>
    <w:rPr>
      <w:i/>
    </w:rPr>
  </w:style>
  <w:style w:type="paragraph" w:customStyle="1" w:styleId="MiniTOCTitle">
    <w:name w:val="MiniTOCTitle"/>
    <w:basedOn w:val="Heading4"/>
    <w:rsid w:val="000949C6"/>
    <w:pPr>
      <w:spacing w:before="240"/>
      <w:outlineLvl w:val="9"/>
    </w:pPr>
    <w:rPr>
      <w:noProof/>
      <w:sz w:val="24"/>
    </w:rPr>
  </w:style>
  <w:style w:type="paragraph" w:customStyle="1" w:styleId="MiniTOCItem">
    <w:name w:val="MiniTOCItem"/>
    <w:basedOn w:val="ListBullet"/>
    <w:rsid w:val="000949C6"/>
    <w:pPr>
      <w:numPr>
        <w:numId w:val="0"/>
      </w:numPr>
      <w:tabs>
        <w:tab w:val="right" w:leader="dot" w:pos="6521"/>
      </w:tabs>
      <w:spacing w:before="0" w:after="0"/>
    </w:pPr>
  </w:style>
  <w:style w:type="paragraph" w:customStyle="1" w:styleId="TOFTitle">
    <w:name w:val="TOFTitle"/>
    <w:basedOn w:val="TOCTitle"/>
    <w:rsid w:val="000949C6"/>
  </w:style>
  <w:style w:type="paragraph" w:styleId="TableofFigures">
    <w:name w:val="table of figures"/>
    <w:basedOn w:val="Normal"/>
    <w:next w:val="Normal"/>
    <w:semiHidden/>
    <w:rsid w:val="000949C6"/>
    <w:pPr>
      <w:tabs>
        <w:tab w:val="right" w:leader="dot" w:pos="9072"/>
      </w:tabs>
      <w:ind w:left="970" w:hanging="403"/>
    </w:pPr>
    <w:rPr>
      <w:rFonts w:ascii="Times New Roman" w:hAnsi="Times New Roman"/>
      <w:b/>
    </w:rPr>
  </w:style>
  <w:style w:type="paragraph" w:styleId="ListNumber">
    <w:name w:val="List Number"/>
    <w:basedOn w:val="List"/>
    <w:rsid w:val="000949C6"/>
    <w:pPr>
      <w:numPr>
        <w:numId w:val="14"/>
      </w:numPr>
      <w:tabs>
        <w:tab w:val="clear" w:pos="340"/>
      </w:tabs>
    </w:pPr>
  </w:style>
  <w:style w:type="character" w:customStyle="1" w:styleId="WingdingSymbols">
    <w:name w:val="Wingding Symbols"/>
    <w:rsid w:val="000949C6"/>
    <w:rPr>
      <w:rFonts w:ascii="Wingdings" w:hAnsi="Wingdings"/>
    </w:rPr>
  </w:style>
  <w:style w:type="paragraph" w:customStyle="1" w:styleId="TableHeading">
    <w:name w:val="Table Heading"/>
    <w:basedOn w:val="HeadingBase"/>
    <w:rsid w:val="000949C6"/>
    <w:pPr>
      <w:keepLines/>
      <w:pBdr>
        <w:bottom w:val="single" w:sz="6" w:space="1" w:color="918585"/>
      </w:pBdr>
      <w:spacing w:before="240"/>
    </w:pPr>
  </w:style>
  <w:style w:type="character" w:customStyle="1" w:styleId="HotSpot">
    <w:name w:val="HotSpot"/>
    <w:rsid w:val="000949C6"/>
    <w:rPr>
      <w:color w:val="0033CC"/>
      <w:u w:val="none"/>
    </w:rPr>
  </w:style>
  <w:style w:type="paragraph" w:customStyle="1" w:styleId="BodyTextRight">
    <w:name w:val="Body Text Right"/>
    <w:basedOn w:val="BodyText"/>
    <w:rsid w:val="000949C6"/>
    <w:pPr>
      <w:spacing w:before="0" w:after="0"/>
      <w:jc w:val="right"/>
    </w:pPr>
  </w:style>
  <w:style w:type="paragraph" w:styleId="Index3">
    <w:name w:val="index 3"/>
    <w:basedOn w:val="ListNumber2"/>
    <w:next w:val="Normal"/>
    <w:semiHidden/>
    <w:rsid w:val="000949C6"/>
    <w:pPr>
      <w:numPr>
        <w:numId w:val="0"/>
      </w:numPr>
      <w:tabs>
        <w:tab w:val="right" w:leader="dot" w:pos="4176"/>
      </w:tabs>
    </w:pPr>
  </w:style>
  <w:style w:type="paragraph" w:styleId="ListNumber2">
    <w:name w:val="List Number 2"/>
    <w:basedOn w:val="List2"/>
    <w:rsid w:val="000949C6"/>
    <w:pPr>
      <w:numPr>
        <w:numId w:val="9"/>
      </w:numPr>
      <w:tabs>
        <w:tab w:val="clear" w:pos="1060"/>
      </w:tabs>
    </w:pPr>
  </w:style>
  <w:style w:type="paragraph" w:customStyle="1" w:styleId="MarginNote">
    <w:name w:val="Margin Note"/>
    <w:basedOn w:val="BodyText"/>
    <w:rsid w:val="000949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49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49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49C6"/>
    <w:rPr>
      <w:sz w:val="32"/>
    </w:rPr>
  </w:style>
  <w:style w:type="paragraph" w:customStyle="1" w:styleId="HeadingProcedure">
    <w:name w:val="Heading Procedure"/>
    <w:basedOn w:val="HeadingBase"/>
    <w:next w:val="Normal"/>
    <w:rsid w:val="000949C6"/>
    <w:pPr>
      <w:tabs>
        <w:tab w:val="left" w:pos="0"/>
      </w:tabs>
      <w:spacing w:before="120" w:after="60"/>
    </w:pPr>
    <w:rPr>
      <w:i/>
      <w:color w:val="918585"/>
      <w:sz w:val="22"/>
    </w:rPr>
  </w:style>
  <w:style w:type="paragraph" w:customStyle="1" w:styleId="TableBodyText">
    <w:name w:val="Table Body Text"/>
    <w:basedOn w:val="BodyText"/>
    <w:rsid w:val="000949C6"/>
    <w:pPr>
      <w:spacing w:before="60" w:after="60"/>
    </w:pPr>
  </w:style>
  <w:style w:type="paragraph" w:styleId="ListContinue">
    <w:name w:val="List Continue"/>
    <w:basedOn w:val="List"/>
    <w:rsid w:val="000949C6"/>
    <w:pPr>
      <w:ind w:firstLine="0"/>
    </w:pPr>
  </w:style>
  <w:style w:type="paragraph" w:customStyle="1" w:styleId="ListNote">
    <w:name w:val="List Note"/>
    <w:basedOn w:val="List"/>
    <w:rsid w:val="000949C6"/>
    <w:pPr>
      <w:pBdr>
        <w:top w:val="single" w:sz="6" w:space="2" w:color="918585"/>
        <w:bottom w:val="single" w:sz="6" w:space="2" w:color="918585"/>
      </w:pBdr>
      <w:tabs>
        <w:tab w:val="left" w:pos="1021"/>
      </w:tabs>
      <w:ind w:firstLine="0"/>
    </w:pPr>
  </w:style>
  <w:style w:type="paragraph" w:customStyle="1" w:styleId="Warning">
    <w:name w:val="Warning"/>
    <w:basedOn w:val="BodyText"/>
    <w:rsid w:val="000949C6"/>
    <w:pPr>
      <w:shd w:val="clear" w:color="auto" w:fill="D9D9D9"/>
      <w:tabs>
        <w:tab w:val="left" w:pos="992"/>
      </w:tabs>
      <w:ind w:left="119" w:right="119"/>
    </w:pPr>
    <w:rPr>
      <w:sz w:val="20"/>
    </w:rPr>
  </w:style>
  <w:style w:type="paragraph" w:customStyle="1" w:styleId="MarginIcons">
    <w:name w:val="Margin Icons"/>
    <w:basedOn w:val="BodyText"/>
    <w:rsid w:val="000949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49C6"/>
    <w:rPr>
      <w:rFonts w:ascii="Courier New" w:hAnsi="Courier New"/>
    </w:rPr>
  </w:style>
  <w:style w:type="paragraph" w:customStyle="1" w:styleId="NoteBullet">
    <w:name w:val="Note Bullet"/>
    <w:basedOn w:val="Note"/>
    <w:rsid w:val="000949C6"/>
    <w:pPr>
      <w:tabs>
        <w:tab w:val="clear" w:pos="680"/>
      </w:tabs>
      <w:spacing w:before="60" w:after="60"/>
    </w:pPr>
  </w:style>
  <w:style w:type="paragraph" w:customStyle="1" w:styleId="SubHeading2">
    <w:name w:val="SubHeading2"/>
    <w:basedOn w:val="HeadingBase"/>
    <w:rsid w:val="000949C6"/>
    <w:pPr>
      <w:spacing w:before="240" w:after="60"/>
    </w:pPr>
    <w:rPr>
      <w:sz w:val="20"/>
    </w:rPr>
  </w:style>
  <w:style w:type="paragraph" w:customStyle="1" w:styleId="SubHeading1">
    <w:name w:val="SubHeading1"/>
    <w:basedOn w:val="HeadingBase"/>
    <w:rsid w:val="000949C6"/>
    <w:pPr>
      <w:spacing w:before="240" w:after="60"/>
    </w:pPr>
    <w:rPr>
      <w:color w:val="918585"/>
      <w:sz w:val="22"/>
    </w:rPr>
  </w:style>
  <w:style w:type="paragraph" w:customStyle="1" w:styleId="SideHeading">
    <w:name w:val="Side Heading"/>
    <w:basedOn w:val="HeadingBase"/>
    <w:rsid w:val="000949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49C6"/>
    <w:pPr>
      <w:numPr>
        <w:numId w:val="10"/>
      </w:numPr>
    </w:pPr>
  </w:style>
  <w:style w:type="paragraph" w:styleId="PlainText">
    <w:name w:val="Plain Text"/>
    <w:basedOn w:val="Normal"/>
    <w:link w:val="PlainTextChar"/>
    <w:rsid w:val="000949C6"/>
    <w:rPr>
      <w:sz w:val="20"/>
    </w:rPr>
  </w:style>
  <w:style w:type="character" w:customStyle="1" w:styleId="PlainTextChar">
    <w:name w:val="Plain Text Char"/>
    <w:basedOn w:val="DefaultParagraphFont"/>
    <w:link w:val="PlainText"/>
    <w:rsid w:val="000949C6"/>
    <w:rPr>
      <w:rFonts w:ascii="Courier New" w:eastAsia="Times New Roman" w:hAnsi="Courier New" w:cs="Times New Roman"/>
      <w:sz w:val="20"/>
      <w:szCs w:val="20"/>
      <w:lang w:eastAsia="en-US"/>
    </w:rPr>
  </w:style>
  <w:style w:type="character" w:customStyle="1" w:styleId="MenuOption">
    <w:name w:val="Menu Option"/>
    <w:basedOn w:val="DefaultParagraphFont"/>
    <w:rsid w:val="000949C6"/>
    <w:rPr>
      <w:b/>
      <w:smallCaps/>
    </w:rPr>
  </w:style>
  <w:style w:type="paragraph" w:customStyle="1" w:styleId="TableListNumber">
    <w:name w:val="Table List Number"/>
    <w:basedOn w:val="ListNumber"/>
    <w:rsid w:val="000949C6"/>
    <w:pPr>
      <w:numPr>
        <w:numId w:val="0"/>
      </w:numPr>
    </w:pPr>
  </w:style>
  <w:style w:type="paragraph" w:styleId="TOC4">
    <w:name w:val="toc 4"/>
    <w:basedOn w:val="TOCBase"/>
    <w:next w:val="Normal"/>
    <w:semiHidden/>
    <w:rsid w:val="000949C6"/>
    <w:pPr>
      <w:tabs>
        <w:tab w:val="right" w:leader="dot" w:pos="9071"/>
      </w:tabs>
      <w:ind w:left="1701"/>
    </w:pPr>
  </w:style>
  <w:style w:type="paragraph" w:customStyle="1" w:styleId="ListAlpha">
    <w:name w:val="List Alpha"/>
    <w:basedOn w:val="List"/>
    <w:rsid w:val="000949C6"/>
    <w:pPr>
      <w:numPr>
        <w:numId w:val="8"/>
      </w:numPr>
    </w:pPr>
  </w:style>
  <w:style w:type="paragraph" w:customStyle="1" w:styleId="ListAlpha2">
    <w:name w:val="List Alpha 2"/>
    <w:basedOn w:val="List2"/>
    <w:rsid w:val="000949C6"/>
    <w:pPr>
      <w:numPr>
        <w:numId w:val="7"/>
      </w:numPr>
    </w:pPr>
  </w:style>
  <w:style w:type="paragraph" w:styleId="List2">
    <w:name w:val="List 2"/>
    <w:basedOn w:val="BodyText"/>
    <w:rsid w:val="000949C6"/>
    <w:pPr>
      <w:tabs>
        <w:tab w:val="left" w:pos="680"/>
      </w:tabs>
      <w:spacing w:before="60" w:after="60"/>
      <w:ind w:left="680" w:hanging="340"/>
    </w:pPr>
  </w:style>
  <w:style w:type="paragraph" w:styleId="List3">
    <w:name w:val="List 3"/>
    <w:basedOn w:val="BodyText"/>
    <w:rsid w:val="000949C6"/>
    <w:pPr>
      <w:tabs>
        <w:tab w:val="left" w:pos="1021"/>
      </w:tabs>
      <w:spacing w:before="60" w:after="60"/>
      <w:ind w:left="1020" w:hanging="340"/>
    </w:pPr>
  </w:style>
  <w:style w:type="paragraph" w:styleId="List4">
    <w:name w:val="List 4"/>
    <w:basedOn w:val="BodyText"/>
    <w:rsid w:val="000949C6"/>
    <w:pPr>
      <w:tabs>
        <w:tab w:val="left" w:pos="1361"/>
      </w:tabs>
      <w:spacing w:before="60" w:after="60"/>
      <w:ind w:left="1361" w:hanging="340"/>
    </w:pPr>
  </w:style>
  <w:style w:type="paragraph" w:styleId="List5">
    <w:name w:val="List 5"/>
    <w:basedOn w:val="BodyText"/>
    <w:rsid w:val="000949C6"/>
    <w:pPr>
      <w:tabs>
        <w:tab w:val="left" w:pos="1701"/>
      </w:tabs>
      <w:spacing w:before="60" w:after="60"/>
      <w:ind w:left="1701" w:hanging="340"/>
    </w:pPr>
  </w:style>
  <w:style w:type="paragraph" w:styleId="ListBullet3">
    <w:name w:val="List Bullet 3"/>
    <w:basedOn w:val="List3"/>
    <w:rsid w:val="000949C6"/>
    <w:pPr>
      <w:numPr>
        <w:numId w:val="13"/>
      </w:numPr>
      <w:tabs>
        <w:tab w:val="clear" w:pos="1021"/>
      </w:tabs>
      <w:ind w:left="1037" w:hanging="357"/>
    </w:pPr>
  </w:style>
  <w:style w:type="paragraph" w:styleId="ListBullet4">
    <w:name w:val="List Bullet 4"/>
    <w:basedOn w:val="List4"/>
    <w:rsid w:val="000949C6"/>
    <w:pPr>
      <w:numPr>
        <w:numId w:val="2"/>
      </w:numPr>
      <w:tabs>
        <w:tab w:val="clear" w:pos="1361"/>
      </w:tabs>
    </w:pPr>
  </w:style>
  <w:style w:type="paragraph" w:styleId="ListBullet5">
    <w:name w:val="List Bullet 5"/>
    <w:basedOn w:val="List5"/>
    <w:rsid w:val="000949C6"/>
    <w:pPr>
      <w:numPr>
        <w:numId w:val="3"/>
      </w:numPr>
    </w:pPr>
  </w:style>
  <w:style w:type="paragraph" w:styleId="ListContinue2">
    <w:name w:val="List Continue 2"/>
    <w:basedOn w:val="List2"/>
    <w:rsid w:val="000949C6"/>
    <w:pPr>
      <w:ind w:firstLine="0"/>
    </w:pPr>
  </w:style>
  <w:style w:type="paragraph" w:styleId="ListContinue3">
    <w:name w:val="List Continue 3"/>
    <w:basedOn w:val="List3"/>
    <w:rsid w:val="000949C6"/>
    <w:pPr>
      <w:ind w:left="1021" w:firstLine="0"/>
    </w:pPr>
  </w:style>
  <w:style w:type="paragraph" w:styleId="ListContinue4">
    <w:name w:val="List Continue 4"/>
    <w:basedOn w:val="List4"/>
    <w:rsid w:val="000949C6"/>
    <w:pPr>
      <w:ind w:firstLine="0"/>
    </w:pPr>
  </w:style>
  <w:style w:type="paragraph" w:styleId="ListContinue5">
    <w:name w:val="List Continue 5"/>
    <w:basedOn w:val="List5"/>
    <w:rsid w:val="000949C6"/>
    <w:pPr>
      <w:ind w:firstLine="0"/>
    </w:pPr>
  </w:style>
  <w:style w:type="paragraph" w:styleId="ListNumber3">
    <w:name w:val="List Number 3"/>
    <w:basedOn w:val="List3"/>
    <w:rsid w:val="000949C6"/>
    <w:pPr>
      <w:numPr>
        <w:numId w:val="4"/>
      </w:numPr>
    </w:pPr>
  </w:style>
  <w:style w:type="paragraph" w:styleId="ListNumber4">
    <w:name w:val="List Number 4"/>
    <w:basedOn w:val="List4"/>
    <w:rsid w:val="000949C6"/>
    <w:pPr>
      <w:numPr>
        <w:numId w:val="5"/>
      </w:numPr>
    </w:pPr>
  </w:style>
  <w:style w:type="paragraph" w:styleId="ListNumber5">
    <w:name w:val="List Number 5"/>
    <w:basedOn w:val="List5"/>
    <w:rsid w:val="000949C6"/>
    <w:pPr>
      <w:numPr>
        <w:numId w:val="6"/>
      </w:numPr>
    </w:pPr>
  </w:style>
  <w:style w:type="paragraph" w:styleId="BlockText">
    <w:name w:val="Block Text"/>
    <w:basedOn w:val="Normal"/>
    <w:rsid w:val="000949C6"/>
    <w:pPr>
      <w:spacing w:after="120"/>
      <w:ind w:left="1440" w:right="1440"/>
    </w:pPr>
  </w:style>
  <w:style w:type="character" w:customStyle="1" w:styleId="Subscript">
    <w:name w:val="Subscript"/>
    <w:basedOn w:val="DefaultParagraphFont"/>
    <w:rsid w:val="000949C6"/>
    <w:rPr>
      <w:sz w:val="16"/>
      <w:vertAlign w:val="subscript"/>
    </w:rPr>
  </w:style>
  <w:style w:type="character" w:customStyle="1" w:styleId="Superscript">
    <w:name w:val="Superscript"/>
    <w:basedOn w:val="DefaultParagraphFont"/>
    <w:rsid w:val="000949C6"/>
    <w:rPr>
      <w:sz w:val="16"/>
      <w:vertAlign w:val="superscript"/>
    </w:rPr>
  </w:style>
  <w:style w:type="character" w:customStyle="1" w:styleId="Symbols">
    <w:name w:val="Symbols"/>
    <w:basedOn w:val="DefaultParagraphFont"/>
    <w:rsid w:val="000949C6"/>
    <w:rPr>
      <w:rFonts w:ascii="Symbol" w:hAnsi="Symbol"/>
    </w:rPr>
  </w:style>
  <w:style w:type="character" w:customStyle="1" w:styleId="MenuOptions">
    <w:name w:val="Menu Options"/>
    <w:basedOn w:val="DefaultParagraphFont"/>
    <w:rsid w:val="000949C6"/>
    <w:rPr>
      <w:rFonts w:ascii="Arial Narrow" w:hAnsi="Arial Narrow"/>
      <w:smallCaps/>
    </w:rPr>
  </w:style>
  <w:style w:type="character" w:customStyle="1" w:styleId="Buttons">
    <w:name w:val="Buttons"/>
    <w:basedOn w:val="DefaultParagraphFont"/>
    <w:rsid w:val="000949C6"/>
    <w:rPr>
      <w:b/>
    </w:rPr>
  </w:style>
  <w:style w:type="character" w:customStyle="1" w:styleId="Underlined">
    <w:name w:val="Underlined"/>
    <w:basedOn w:val="DefaultParagraphFont"/>
    <w:rsid w:val="000949C6"/>
    <w:rPr>
      <w:u w:val="single"/>
    </w:rPr>
  </w:style>
  <w:style w:type="paragraph" w:customStyle="1" w:styleId="TableBodyTextRight">
    <w:name w:val="Table Body Text Right"/>
    <w:basedOn w:val="TableBodyText"/>
    <w:rsid w:val="000949C6"/>
    <w:pPr>
      <w:widowControl w:val="0"/>
      <w:autoSpaceDE w:val="0"/>
      <w:autoSpaceDN w:val="0"/>
      <w:adjustRightInd w:val="0"/>
      <w:jc w:val="right"/>
    </w:pPr>
    <w:rPr>
      <w:rFonts w:cs="Arial"/>
      <w:szCs w:val="18"/>
    </w:rPr>
  </w:style>
  <w:style w:type="paragraph" w:customStyle="1" w:styleId="CopyrightText">
    <w:name w:val="Copyright Text"/>
    <w:basedOn w:val="BodyText"/>
    <w:rsid w:val="000949C6"/>
    <w:rPr>
      <w:sz w:val="18"/>
    </w:rPr>
  </w:style>
  <w:style w:type="paragraph" w:customStyle="1" w:styleId="BodySmallRight">
    <w:name w:val="Body Small Right"/>
    <w:basedOn w:val="BodyTextRight"/>
    <w:rsid w:val="000949C6"/>
    <w:rPr>
      <w:sz w:val="18"/>
      <w:szCs w:val="18"/>
    </w:rPr>
  </w:style>
  <w:style w:type="paragraph" w:customStyle="1" w:styleId="MarginEdition">
    <w:name w:val="Margin Edition"/>
    <w:basedOn w:val="MarginNote"/>
    <w:rsid w:val="000949C6"/>
    <w:pPr>
      <w:spacing w:before="0" w:after="0"/>
    </w:pPr>
    <w:rPr>
      <w:rFonts w:ascii="Times New Roman" w:hAnsi="Times New Roman"/>
      <w:color w:val="999999"/>
    </w:rPr>
  </w:style>
  <w:style w:type="paragraph" w:customStyle="1" w:styleId="Spacer">
    <w:name w:val="Spacer"/>
    <w:basedOn w:val="Normal"/>
    <w:rsid w:val="000949C6"/>
    <w:rPr>
      <w:sz w:val="2"/>
      <w:szCs w:val="2"/>
    </w:rPr>
  </w:style>
  <w:style w:type="character" w:customStyle="1" w:styleId="Small">
    <w:name w:val="Small"/>
    <w:basedOn w:val="DefaultParagraphFont"/>
    <w:rsid w:val="000949C6"/>
    <w:rPr>
      <w:sz w:val="16"/>
    </w:rPr>
  </w:style>
  <w:style w:type="paragraph" w:customStyle="1" w:styleId="WideTable">
    <w:name w:val="Wide Table"/>
    <w:basedOn w:val="Normal"/>
    <w:rsid w:val="000949C6"/>
    <w:pPr>
      <w:ind w:left="-1418"/>
    </w:pPr>
    <w:rPr>
      <w:sz w:val="2"/>
      <w:szCs w:val="2"/>
    </w:rPr>
  </w:style>
  <w:style w:type="character" w:styleId="PageNumber">
    <w:name w:val="page number"/>
    <w:basedOn w:val="DefaultParagraphFont"/>
    <w:rsid w:val="000949C6"/>
  </w:style>
  <w:style w:type="paragraph" w:styleId="Quote">
    <w:name w:val="Quote"/>
    <w:basedOn w:val="Heading1"/>
    <w:link w:val="QuoteChar"/>
    <w:qFormat/>
    <w:rsid w:val="000949C6"/>
    <w:rPr>
      <w:b w:val="0"/>
      <w:sz w:val="72"/>
      <w:szCs w:val="72"/>
      <w:lang w:val="en-NZ"/>
    </w:rPr>
  </w:style>
  <w:style w:type="character" w:customStyle="1" w:styleId="QuoteChar">
    <w:name w:val="Quote Char"/>
    <w:basedOn w:val="DefaultParagraphFont"/>
    <w:link w:val="Quote"/>
    <w:rsid w:val="000949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49C6"/>
    <w:pPr>
      <w:pageBreakBefore/>
    </w:pPr>
  </w:style>
  <w:style w:type="paragraph" w:customStyle="1" w:styleId="Border">
    <w:name w:val="Border"/>
    <w:basedOn w:val="Normal"/>
    <w:qFormat/>
    <w:rsid w:val="000949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49C6"/>
    <w:rPr>
      <w:b/>
      <w:bCs/>
      <w:i/>
      <w:iCs/>
      <w:color w:val="auto"/>
    </w:rPr>
  </w:style>
  <w:style w:type="paragraph" w:styleId="IntenseQuote">
    <w:name w:val="Intense Quote"/>
    <w:basedOn w:val="Normal"/>
    <w:next w:val="Normal"/>
    <w:link w:val="IntenseQuoteChar"/>
    <w:uiPriority w:val="30"/>
    <w:qFormat/>
    <w:rsid w:val="000949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49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49C6"/>
    <w:rPr>
      <w:smallCaps/>
      <w:color w:val="auto"/>
      <w:u w:val="single"/>
    </w:rPr>
  </w:style>
  <w:style w:type="character" w:styleId="IntenseReference">
    <w:name w:val="Intense Reference"/>
    <w:basedOn w:val="DefaultParagraphFont"/>
    <w:uiPriority w:val="32"/>
    <w:qFormat/>
    <w:rsid w:val="000949C6"/>
    <w:rPr>
      <w:b/>
      <w:bCs/>
      <w:smallCaps/>
      <w:color w:val="auto"/>
      <w:spacing w:val="5"/>
      <w:u w:val="single"/>
    </w:rPr>
  </w:style>
  <w:style w:type="paragraph" w:customStyle="1" w:styleId="2ColumnHeading">
    <w:name w:val="2Column Heading"/>
    <w:basedOn w:val="BodyText"/>
    <w:qFormat/>
    <w:rsid w:val="000949C6"/>
    <w:pPr>
      <w:spacing w:after="60"/>
      <w:ind w:left="-2268"/>
    </w:pPr>
    <w:rPr>
      <w:b/>
    </w:rPr>
  </w:style>
  <w:style w:type="paragraph" w:customStyle="1" w:styleId="Heading1TOC">
    <w:name w:val="Heading1 TOC"/>
    <w:basedOn w:val="Normal"/>
    <w:qFormat/>
    <w:rsid w:val="000949C6"/>
    <w:pPr>
      <w:spacing w:before="240" w:after="120"/>
    </w:pPr>
    <w:rPr>
      <w:rFonts w:ascii="Times New Roman" w:hAnsi="Times New Roman"/>
      <w:b/>
      <w:sz w:val="32"/>
    </w:rPr>
  </w:style>
  <w:style w:type="paragraph" w:customStyle="1" w:styleId="Heading2TOC">
    <w:name w:val="Heading2 TOC"/>
    <w:basedOn w:val="Normal"/>
    <w:qFormat/>
    <w:rsid w:val="000949C6"/>
    <w:pPr>
      <w:spacing w:before="240" w:after="60"/>
    </w:pPr>
    <w:rPr>
      <w:rFonts w:ascii="Times New Roman" w:hAnsi="Times New Roman"/>
      <w:b/>
      <w:sz w:val="28"/>
    </w:rPr>
  </w:style>
  <w:style w:type="character" w:customStyle="1" w:styleId="Underline">
    <w:name w:val="Underline"/>
    <w:basedOn w:val="DefaultParagraphFont"/>
    <w:qFormat/>
    <w:rsid w:val="000949C6"/>
    <w:rPr>
      <w:u w:val="single"/>
    </w:rPr>
  </w:style>
  <w:style w:type="character" w:customStyle="1" w:styleId="BoldandItalics">
    <w:name w:val="Bold and Italics"/>
    <w:qFormat/>
    <w:rsid w:val="000949C6"/>
    <w:rPr>
      <w:b/>
      <w:i/>
      <w:u w:val="none"/>
    </w:rPr>
  </w:style>
  <w:style w:type="paragraph" w:styleId="BalloonText">
    <w:name w:val="Balloon Text"/>
    <w:basedOn w:val="Normal"/>
    <w:link w:val="BalloonTextChar"/>
    <w:rsid w:val="000949C6"/>
    <w:rPr>
      <w:rFonts w:ascii="Tahoma" w:hAnsi="Tahoma" w:cs="Tahoma"/>
      <w:sz w:val="16"/>
      <w:szCs w:val="16"/>
    </w:rPr>
  </w:style>
  <w:style w:type="character" w:customStyle="1" w:styleId="BalloonTextChar">
    <w:name w:val="Balloon Text Char"/>
    <w:basedOn w:val="DefaultParagraphFont"/>
    <w:link w:val="BalloonText"/>
    <w:rsid w:val="000949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49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49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49C6"/>
    <w:rPr>
      <w:b/>
      <w:color w:val="660033"/>
      <w:spacing w:val="0"/>
    </w:rPr>
  </w:style>
  <w:style w:type="paragraph" w:customStyle="1" w:styleId="Nameditemlist">
    <w:name w:val="Named item list"/>
    <w:basedOn w:val="BodyText"/>
    <w:qFormat/>
    <w:rsid w:val="000949C6"/>
    <w:pPr>
      <w:tabs>
        <w:tab w:val="left" w:pos="2835"/>
      </w:tabs>
      <w:ind w:left="2835" w:hanging="2835"/>
    </w:pPr>
  </w:style>
  <w:style w:type="paragraph" w:customStyle="1" w:styleId="BodyTextnopadding">
    <w:name w:val="Body Text no padding"/>
    <w:basedOn w:val="BodyText"/>
    <w:qFormat/>
    <w:rsid w:val="000949C6"/>
    <w:pPr>
      <w:spacing w:before="0" w:after="0"/>
    </w:pPr>
  </w:style>
  <w:style w:type="paragraph" w:customStyle="1" w:styleId="BodyTextBold">
    <w:name w:val="Body Text Bold"/>
    <w:basedOn w:val="BodyText"/>
    <w:qFormat/>
    <w:rsid w:val="000949C6"/>
    <w:rPr>
      <w:b/>
    </w:rPr>
  </w:style>
  <w:style w:type="character" w:styleId="Hyperlink">
    <w:name w:val="Hyperlink"/>
    <w:basedOn w:val="DefaultParagraphFont"/>
    <w:uiPriority w:val="99"/>
    <w:unhideWhenUsed/>
    <w:rsid w:val="007164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700</Words>
  <Characters>4508</Characters>
  <Application>Microsoft Office Word</Application>
  <DocSecurity>0</DocSecurity>
  <Lines>166</Lines>
  <Paragraphs>102</Paragraphs>
  <ScaleCrop>false</ScaleCrop>
  <Company>Author-it Software Corporation Ltd.</Company>
  <LinksUpToDate>false</LinksUpToDate>
  <CharactersWithSpaces>5106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BSBITU112 Develop keyboard skills</dc:title>
  <dc:subject>Approved</dc:subject>
  <dc:creator>Future Skills Organisation</dc:creator>
  <cp:keywords>Release: 1</cp:keywords>
  <dc:description>Review Date: 12 April 2008</dc:description>
  <cp:lastModifiedBy>HSD_TPCMSd.prod</cp:lastModifiedBy>
  <cp:revision>3</cp:revision>
  <dcterms:created xsi:type="dcterms:W3CDTF">2025-03-01T16:12:00Z</dcterms:created>
  <dcterms:modified xsi:type="dcterms:W3CDTF">2025-03-01T16:12:00Z</dcterms:modified>
</cp:coreProperties>
</file>