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B5C" w:rsidP="00646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BSBITU101 Operate a personal computer</w:t>
      </w:r>
      <w:r>
        <w:fldChar w:fldCharType="end"/>
      </w:r>
    </w:p>
    <w:p w:rsidR="00646B5C" w:rsidP="00646B5C">
      <w:pPr>
        <w:pStyle w:val="Version"/>
        <w:sectPr w:rsidSect="009476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7688" w:rsidP="00947688">
      <w:pPr>
        <w:pStyle w:val="SuperHeading"/>
      </w:pPr>
      <w:r w:rsidRPr="00947688">
        <w:t>BSBITU101 Operate a personal computer</w:t>
      </w:r>
    </w:p>
    <w:p w:rsidR="00000000" w:rsidRPr="00947688" w:rsidP="00947688">
      <w:pPr>
        <w:pStyle w:val="Heading1"/>
      </w:pPr>
      <w:bookmarkStart w:id="1" w:name="O_706278"/>
      <w:bookmarkEnd w:id="1"/>
      <w:r w:rsidRPr="009476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47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rPr>
                <w:rStyle w:val="SpecialBold"/>
              </w:rPr>
              <w:t>Comments</w:t>
            </w:r>
          </w:p>
        </w:tc>
      </w:tr>
      <w:tr w:rsidTr="009476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>This version first released with BSB Business Services Training Package Version 1.0.</w:t>
            </w:r>
          </w:p>
        </w:tc>
      </w:tr>
    </w:tbl>
    <w:p w:rsidR="00000000" w:rsidRPr="00947688" w:rsidP="00947688">
      <w:pPr>
        <w:pStyle w:val="BodyText"/>
      </w:pPr>
    </w:p>
    <w:p w:rsidR="00000000" w:rsidRPr="00947688" w:rsidP="00947688">
      <w:pPr>
        <w:pStyle w:val="AllowPageBreak"/>
      </w:pPr>
    </w:p>
    <w:p w:rsidR="00000000" w:rsidRPr="00947688" w:rsidP="00947688">
      <w:pPr>
        <w:pStyle w:val="Heading1"/>
      </w:pPr>
      <w:bookmarkStart w:id="2" w:name="O_706279"/>
      <w:bookmarkEnd w:id="2"/>
      <w:r w:rsidRPr="00947688">
        <w:t>Application</w:t>
      </w:r>
    </w:p>
    <w:p w:rsidR="00000000" w:rsidRPr="00947688" w:rsidP="00646B5C">
      <w:pPr>
        <w:pStyle w:val="BodyText"/>
      </w:pPr>
      <w:r w:rsidRPr="00947688">
        <w:t xml:space="preserve">This unit describes the skills and knowledge required to start up and use a range of basic </w:t>
      </w:r>
      <w:r w:rsidRPr="00947688">
        <w:t>functions on a personal computer or business computer terminal.</w:t>
      </w:r>
    </w:p>
    <w:p w:rsidR="00000000" w:rsidRPr="00947688" w:rsidP="00646B5C">
      <w:pPr>
        <w:pStyle w:val="BodyText"/>
      </w:pPr>
      <w:r w:rsidRPr="00947688">
        <w:t>It applies to individuals who perform a range of routine computer tasks in the various sectors of the business services industry and generally work under direct supervision.</w:t>
      </w:r>
    </w:p>
    <w:p w:rsidR="00000000" w:rsidRPr="00947688" w:rsidP="00646B5C">
      <w:pPr>
        <w:pStyle w:val="BodyText"/>
      </w:pPr>
      <w:r w:rsidRPr="00947688">
        <w:t>No licensing, le</w:t>
      </w:r>
      <w:r w:rsidRPr="00947688">
        <w:t>gislative or certification requirements apply to this unit at the time of publication.</w:t>
      </w:r>
    </w:p>
    <w:p w:rsidR="00000000" w:rsidRPr="00947688" w:rsidP="00947688">
      <w:pPr>
        <w:pStyle w:val="Heading1"/>
      </w:pPr>
      <w:bookmarkStart w:id="3" w:name="O_706282"/>
      <w:bookmarkEnd w:id="3"/>
      <w:r w:rsidRPr="00947688">
        <w:t>Unit Sector</w:t>
      </w:r>
    </w:p>
    <w:p w:rsidR="00000000" w:rsidRPr="00947688" w:rsidP="00646B5C">
      <w:pPr>
        <w:pStyle w:val="BodyText"/>
      </w:pPr>
      <w:r w:rsidRPr="00947688">
        <w:t>Information and Communications Technology – IT Use</w:t>
      </w:r>
    </w:p>
    <w:p w:rsidR="00000000" w:rsidRPr="00947688" w:rsidP="00947688">
      <w:pPr>
        <w:pStyle w:val="Heading1"/>
      </w:pPr>
      <w:bookmarkStart w:id="4" w:name="O_706283"/>
      <w:bookmarkEnd w:id="4"/>
      <w:r w:rsidRPr="0094768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rPr>
                <w:rStyle w:val="SpecialBold"/>
              </w:rPr>
              <w:t>PERFORMANCE CRITERIA</w:t>
            </w:r>
          </w:p>
        </w:tc>
      </w:tr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 Start computer, system information and features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>1.1 Adjust workspace, furniture and equipment to suit user ergonomi</w:t>
            </w:r>
            <w:r w:rsidRPr="00947688">
              <w:t>c requirements</w:t>
            </w:r>
          </w:p>
          <w:p w:rsidR="00000000" w:rsidRPr="00947688" w:rsidP="00947688">
            <w:pPr>
              <w:pStyle w:val="BodyText"/>
            </w:pPr>
            <w:r w:rsidRPr="00947688">
              <w:t>1.2 Ensure work meets organisational and work health and safety (WHS) requirements for computer operation</w:t>
            </w:r>
          </w:p>
          <w:p w:rsidR="00000000" w:rsidRPr="00947688" w:rsidP="00947688">
            <w:pPr>
              <w:pStyle w:val="BodyText"/>
            </w:pPr>
            <w:r w:rsidRPr="00947688">
              <w:t>1.3 Start computer or log on according to user procedures</w:t>
            </w:r>
          </w:p>
          <w:p w:rsidR="00000000" w:rsidRPr="00947688" w:rsidP="00947688">
            <w:pPr>
              <w:pStyle w:val="BodyText"/>
            </w:pPr>
            <w:r w:rsidRPr="00947688">
              <w:t>1.4 Identify basic functions and features using system information</w:t>
            </w:r>
          </w:p>
          <w:p w:rsidR="00000000" w:rsidRPr="00947688" w:rsidP="00947688">
            <w:pPr>
              <w:pStyle w:val="BodyText"/>
            </w:pPr>
            <w:r w:rsidRPr="00947688">
              <w:t>1.5 Custom</w:t>
            </w:r>
            <w:r w:rsidRPr="00947688">
              <w:t>ise desktop configuration, if necessary, with assistance from appropriate persons</w:t>
            </w:r>
          </w:p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1.6 Use help functions as required</w:t>
            </w:r>
          </w:p>
        </w:tc>
      </w:tr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2 Navigate and manipulate desktop environment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 xml:space="preserve">2.1 Open, close and access features by selecting correct desktop icons </w:t>
            </w:r>
          </w:p>
          <w:p w:rsidR="00000000" w:rsidRPr="00947688" w:rsidP="00947688">
            <w:pPr>
              <w:pStyle w:val="BodyText"/>
            </w:pPr>
            <w:r w:rsidRPr="00947688">
              <w:t>2.2 Open, resize and close desktop windows by using correct window functions</w:t>
            </w:r>
          </w:p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2.3 Create shortcuts onto the desktop, if necessary, with assistance from appropriate persons</w:t>
            </w:r>
          </w:p>
        </w:tc>
      </w:tr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3 Organise files using basic directory and folder structures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>3.1 Create folders/subf</w:t>
            </w:r>
            <w:r w:rsidRPr="00947688">
              <w:t>olders with suitable names</w:t>
            </w:r>
          </w:p>
          <w:p w:rsidR="00000000" w:rsidRPr="00947688" w:rsidP="00947688">
            <w:pPr>
              <w:pStyle w:val="BodyText"/>
            </w:pPr>
            <w:r w:rsidRPr="00947688">
              <w:t>3.2 Save files with suitable names in appropriate folders</w:t>
            </w:r>
          </w:p>
          <w:p w:rsidR="00000000" w:rsidRPr="00947688" w:rsidP="00947688">
            <w:pPr>
              <w:pStyle w:val="BodyText"/>
            </w:pPr>
            <w:r w:rsidRPr="00947688">
              <w:t>3.3 Rename and move folders/subfolders and files as required</w:t>
            </w:r>
          </w:p>
          <w:p w:rsidR="00000000" w:rsidRPr="00947688" w:rsidP="00947688">
            <w:pPr>
              <w:pStyle w:val="BodyText"/>
            </w:pPr>
            <w:r w:rsidRPr="00947688">
              <w:t xml:space="preserve">3.4 Identify folder/subfolder and file attributes </w:t>
            </w:r>
          </w:p>
          <w:p w:rsidR="00000000" w:rsidRPr="00947688" w:rsidP="00947688">
            <w:pPr>
              <w:pStyle w:val="BodyText"/>
            </w:pPr>
            <w:r w:rsidRPr="00947688">
              <w:t xml:space="preserve">3.5 Move folders/subfolders and files using cut and paste, </w:t>
            </w:r>
            <w:r w:rsidRPr="00947688">
              <w:t>and drag and drop techniques</w:t>
            </w:r>
          </w:p>
          <w:p w:rsidR="00000000" w:rsidRPr="00947688" w:rsidP="00947688">
            <w:pPr>
              <w:pStyle w:val="BodyText"/>
            </w:pPr>
            <w:r w:rsidRPr="00947688">
              <w:t>3.6 Save folders/subfolders and files to appropriate media where necessary</w:t>
            </w:r>
          </w:p>
          <w:p w:rsidR="00000000" w:rsidRPr="00947688" w:rsidP="00947688">
            <w:pPr>
              <w:pStyle w:val="BodyText"/>
            </w:pPr>
            <w:r w:rsidRPr="00947688">
              <w:t>3.7 Search for folders/subfolders and files using appropriate software tools</w:t>
            </w:r>
          </w:p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3.8 Restore deleted folder/subfolders and files as necessary</w:t>
            </w:r>
          </w:p>
        </w:tc>
      </w:tr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4 Print infor</w:t>
            </w:r>
            <w:r w:rsidRPr="00947688">
              <w:t>mation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>4.1 Print information from installed printer</w:t>
            </w:r>
          </w:p>
          <w:p w:rsidR="00000000" w:rsidRPr="00947688" w:rsidP="00947688">
            <w:pPr>
              <w:pStyle w:val="BodyText"/>
            </w:pPr>
            <w:r w:rsidRPr="00947688">
              <w:t>4.2 View progress of print jobs and delete as required</w:t>
            </w:r>
          </w:p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 xml:space="preserve">4.3 Change default printer, if installed </w:t>
            </w:r>
          </w:p>
        </w:tc>
      </w:tr>
      <w:tr w:rsidTr="0094768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5 Shut down computer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>5.1 Close all open applications</w:t>
            </w:r>
          </w:p>
          <w:p w:rsidR="00000000" w:rsidRPr="00947688" w:rsidP="00947688">
            <w:pPr>
              <w:pStyle w:val="BodyText"/>
            </w:pPr>
            <w:r w:rsidRPr="00947688">
              <w:t>5.2 Shut down computer according to user procedures</w:t>
            </w:r>
          </w:p>
        </w:tc>
      </w:tr>
    </w:tbl>
    <w:p w:rsidR="00000000" w:rsidRPr="00947688" w:rsidP="00947688">
      <w:pPr>
        <w:pStyle w:val="BodyText"/>
      </w:pPr>
    </w:p>
    <w:p w:rsidR="00000000" w:rsidRPr="00947688" w:rsidP="00947688">
      <w:pPr>
        <w:pStyle w:val="AllowPageBreak"/>
      </w:pPr>
    </w:p>
    <w:p w:rsidR="00000000" w:rsidRPr="00947688" w:rsidP="00947688">
      <w:pPr>
        <w:pStyle w:val="Heading1"/>
      </w:pPr>
      <w:bookmarkStart w:id="5" w:name="O_706284"/>
      <w:bookmarkEnd w:id="5"/>
      <w:r w:rsidRPr="00947688">
        <w:t>Foundation Skills</w:t>
      </w:r>
    </w:p>
    <w:p w:rsidR="00000000" w:rsidRPr="00646B5C" w:rsidP="00646B5C">
      <w:pPr>
        <w:pStyle w:val="BodyText"/>
        <w:rPr>
          <w:i/>
        </w:rPr>
      </w:pPr>
      <w:r w:rsidRPr="00646B5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Performance</w:t>
            </w:r>
          </w:p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rPr>
                <w:rStyle w:val="SpecialBold"/>
              </w:rPr>
              <w:t>Description</w:t>
            </w:r>
          </w:p>
        </w:tc>
      </w:tr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1.3, 1.5, 1.</w:t>
            </w:r>
            <w:r w:rsidRPr="00947688">
              <w:t>6, 3.1-3.8,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ListBullet"/>
              <w:rPr>
                <w:lang w:val="en-NZ"/>
              </w:rPr>
            </w:pPr>
            <w:r w:rsidRPr="00947688">
              <w:t>Recognises textual information within internal procedures and technical documents to determine and complete work requirements</w:t>
            </w:r>
          </w:p>
        </w:tc>
      </w:tr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1.3, 3.1-3.3, 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ListBullet"/>
              <w:rPr>
                <w:lang w:val="en-NZ"/>
              </w:rPr>
            </w:pPr>
            <w:r w:rsidRPr="00947688">
              <w:t xml:space="preserve">Inputs information using familiar text types and records numerical and textual information for file naming conventions </w:t>
            </w:r>
          </w:p>
        </w:tc>
      </w:tr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ListBullet"/>
              <w:rPr>
                <w:lang w:val="en-NZ"/>
              </w:rPr>
            </w:pPr>
            <w:r w:rsidRPr="00947688">
              <w:t>Asks simple questions and comprehends answers that contain short and explicit information</w:t>
            </w:r>
          </w:p>
        </w:tc>
      </w:tr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Navigate the wo</w:t>
            </w:r>
            <w:r w:rsidRPr="00947688">
              <w:t>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1.1-1.3,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ListBullet"/>
              <w:rPr>
                <w:lang w:val="en-NZ"/>
              </w:rPr>
            </w:pPr>
            <w:r w:rsidRPr="00947688">
              <w:t>Recognises and follows organisational procedures and legislative responsibilities, with particular reference to health and safety</w:t>
            </w:r>
          </w:p>
        </w:tc>
      </w:tr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1.5, 2.3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ListBullet"/>
              <w:rPr>
                <w:lang w:val="en-NZ"/>
              </w:rPr>
            </w:pPr>
            <w:r w:rsidRPr="00947688">
              <w:t>Uses appropriate communication practices to seek guidance from more experienced work colleagues</w:t>
            </w:r>
          </w:p>
        </w:tc>
      </w:tr>
      <w:tr w:rsidTr="0094768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1.3-1.6, 2.1-2.3, 3.1-3.8, 4.1-4.3,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ListBullet"/>
            </w:pPr>
            <w:r w:rsidRPr="00947688">
              <w:t>With guidance, is beginning to understand and use the specific functions and features of digita</w:t>
            </w:r>
            <w:r w:rsidRPr="00947688">
              <w:t>l systems and tools</w:t>
            </w:r>
          </w:p>
        </w:tc>
      </w:tr>
    </w:tbl>
    <w:p w:rsidR="00000000" w:rsidRPr="00947688" w:rsidP="00947688">
      <w:pPr>
        <w:pStyle w:val="BodyText"/>
      </w:pPr>
    </w:p>
    <w:p w:rsidR="00000000" w:rsidRPr="00947688" w:rsidP="00947688">
      <w:pPr>
        <w:pStyle w:val="AllowPageBreak"/>
      </w:pPr>
    </w:p>
    <w:p w:rsidR="00000000" w:rsidRPr="00947688" w:rsidP="00947688">
      <w:pPr>
        <w:pStyle w:val="Heading1"/>
      </w:pPr>
      <w:bookmarkStart w:id="6" w:name="O_706286"/>
      <w:bookmarkEnd w:id="6"/>
      <w:r w:rsidRPr="0094768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430"/>
      </w:tblGrid>
      <w:tr w:rsidTr="0094768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 xml:space="preserve">Code and title </w:t>
            </w:r>
          </w:p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Code and title</w:t>
            </w:r>
          </w:p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rPr>
                <w:rStyle w:val="SpecialBold"/>
              </w:rPr>
              <w:t>Equivalence status</w:t>
            </w:r>
          </w:p>
        </w:tc>
      </w:tr>
      <w:tr w:rsidTr="0094768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BSBITU101 Operate a personal computer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BSBITU101A Operate a personal computer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7688">
            <w:pPr>
              <w:pStyle w:val="BodyText"/>
              <w:rPr>
                <w:lang w:val="en-NZ"/>
              </w:rPr>
            </w:pPr>
            <w:r w:rsidRPr="00947688">
              <w:t>Updated to meet Sta</w:t>
            </w:r>
            <w:r w:rsidRPr="00947688">
              <w:t>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7688" w:rsidP="00947688">
            <w:pPr>
              <w:pStyle w:val="BodyText"/>
            </w:pPr>
            <w:r w:rsidRPr="00947688">
              <w:t>Equivalent unit</w:t>
            </w:r>
          </w:p>
        </w:tc>
      </w:tr>
    </w:tbl>
    <w:p w:rsidR="00000000" w:rsidRPr="00947688" w:rsidP="00947688">
      <w:pPr>
        <w:pStyle w:val="BodyText"/>
      </w:pPr>
    </w:p>
    <w:p w:rsidR="00000000" w:rsidRPr="00947688" w:rsidP="00947688">
      <w:pPr>
        <w:pStyle w:val="AllowPageBreak"/>
      </w:pPr>
    </w:p>
    <w:p w:rsidR="00000000" w:rsidRPr="00947688" w:rsidP="00947688">
      <w:pPr>
        <w:pStyle w:val="Heading1"/>
      </w:pPr>
      <w:bookmarkStart w:id="7" w:name="O_706293"/>
      <w:bookmarkEnd w:id="7"/>
      <w:r w:rsidRPr="00947688">
        <w:t>Links</w:t>
      </w:r>
    </w:p>
    <w:p w:rsidR="00000000" w:rsidRPr="00947688" w:rsidP="00646B5C">
      <w:pPr>
        <w:pStyle w:val="BodyText"/>
      </w:pPr>
      <w:r w:rsidRPr="009476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519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47688" w:rsidP="00947688"/>
    <w:sectPr w:rsidSect="009476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88" w:rsidRPr="00646B5C" w:rsidP="00646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5C" w:rsidP="009476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B5C" w:rsidP="009476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6B5C" w:rsidP="009476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7688" w:rsidRPr="00646B5C" w:rsidP="00646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6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B5C" w:rsidRPr="002D2AF8" w:rsidP="009476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BSBITU101 Operate a personal computer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646B5C" w:rsidP="009476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C476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C98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6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76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76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76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76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76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76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76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76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76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76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7688"/>
  </w:style>
  <w:style w:type="character" w:customStyle="1" w:styleId="Heading1Char">
    <w:name w:val="Heading 1 Char"/>
    <w:basedOn w:val="DefaultParagraphFont"/>
    <w:link w:val="Heading1"/>
    <w:rsid w:val="009476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76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76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76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7688"/>
    <w:rPr>
      <w:b/>
      <w:spacing w:val="0"/>
    </w:rPr>
  </w:style>
  <w:style w:type="character" w:styleId="Emphasis">
    <w:name w:val="Emphasis"/>
    <w:basedOn w:val="DefaultParagraphFont"/>
    <w:qFormat/>
    <w:rsid w:val="00947688"/>
    <w:rPr>
      <w:i/>
    </w:rPr>
  </w:style>
  <w:style w:type="paragraph" w:customStyle="1" w:styleId="SuperHeading">
    <w:name w:val="SuperHeading"/>
    <w:basedOn w:val="Normal"/>
    <w:rsid w:val="009476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76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76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76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76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7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76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7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76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76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76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76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76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76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76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76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76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76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76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76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76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76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76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76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76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76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76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76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76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76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76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76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76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76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768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76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76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76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7688"/>
  </w:style>
  <w:style w:type="paragraph" w:styleId="TableofFigures">
    <w:name w:val="table of figures"/>
    <w:basedOn w:val="Normal"/>
    <w:next w:val="Normal"/>
    <w:semiHidden/>
    <w:rsid w:val="009476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76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7688"/>
    <w:rPr>
      <w:rFonts w:ascii="Wingdings" w:hAnsi="Wingdings"/>
    </w:rPr>
  </w:style>
  <w:style w:type="paragraph" w:customStyle="1" w:styleId="TableHeading">
    <w:name w:val="Table Heading"/>
    <w:basedOn w:val="HeadingBase"/>
    <w:rsid w:val="009476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7688"/>
    <w:rPr>
      <w:color w:val="0033CC"/>
      <w:u w:val="none"/>
    </w:rPr>
  </w:style>
  <w:style w:type="paragraph" w:customStyle="1" w:styleId="BodyTextRight">
    <w:name w:val="Body Text Right"/>
    <w:basedOn w:val="BodyText"/>
    <w:rsid w:val="009476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76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76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76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76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76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7688"/>
    <w:rPr>
      <w:sz w:val="32"/>
    </w:rPr>
  </w:style>
  <w:style w:type="paragraph" w:customStyle="1" w:styleId="HeadingProcedure">
    <w:name w:val="Heading Procedure"/>
    <w:basedOn w:val="HeadingBase"/>
    <w:next w:val="Normal"/>
    <w:rsid w:val="009476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7688"/>
    <w:pPr>
      <w:spacing w:before="60" w:after="60"/>
    </w:pPr>
  </w:style>
  <w:style w:type="paragraph" w:styleId="ListContinue">
    <w:name w:val="List Continue"/>
    <w:basedOn w:val="List"/>
    <w:rsid w:val="00947688"/>
    <w:pPr>
      <w:ind w:firstLine="0"/>
    </w:pPr>
  </w:style>
  <w:style w:type="paragraph" w:customStyle="1" w:styleId="ListNote">
    <w:name w:val="List Note"/>
    <w:basedOn w:val="List"/>
    <w:rsid w:val="009476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76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76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7688"/>
    <w:rPr>
      <w:rFonts w:ascii="Courier New" w:hAnsi="Courier New"/>
    </w:rPr>
  </w:style>
  <w:style w:type="paragraph" w:customStyle="1" w:styleId="NoteBullet">
    <w:name w:val="Note Bullet"/>
    <w:basedOn w:val="Note"/>
    <w:rsid w:val="009476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76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76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76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76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76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76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7688"/>
    <w:rPr>
      <w:b/>
      <w:smallCaps/>
    </w:rPr>
  </w:style>
  <w:style w:type="paragraph" w:customStyle="1" w:styleId="TableListNumber">
    <w:name w:val="Table List Number"/>
    <w:basedOn w:val="ListNumber"/>
    <w:rsid w:val="009476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76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7688"/>
    <w:pPr>
      <w:numPr>
        <w:numId w:val="8"/>
      </w:numPr>
    </w:pPr>
  </w:style>
  <w:style w:type="paragraph" w:customStyle="1" w:styleId="ListAlpha2">
    <w:name w:val="List Alpha 2"/>
    <w:basedOn w:val="List2"/>
    <w:rsid w:val="00947688"/>
    <w:pPr>
      <w:numPr>
        <w:numId w:val="7"/>
      </w:numPr>
    </w:pPr>
  </w:style>
  <w:style w:type="paragraph" w:styleId="List2">
    <w:name w:val="List 2"/>
    <w:basedOn w:val="BodyText"/>
    <w:rsid w:val="009476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76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76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76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76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76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7688"/>
    <w:pPr>
      <w:numPr>
        <w:numId w:val="3"/>
      </w:numPr>
    </w:pPr>
  </w:style>
  <w:style w:type="paragraph" w:styleId="ListContinue2">
    <w:name w:val="List Continue 2"/>
    <w:basedOn w:val="List2"/>
    <w:rsid w:val="00947688"/>
    <w:pPr>
      <w:ind w:firstLine="0"/>
    </w:pPr>
  </w:style>
  <w:style w:type="paragraph" w:styleId="ListContinue3">
    <w:name w:val="List Continue 3"/>
    <w:basedOn w:val="List3"/>
    <w:rsid w:val="00947688"/>
    <w:pPr>
      <w:ind w:left="1021" w:firstLine="0"/>
    </w:pPr>
  </w:style>
  <w:style w:type="paragraph" w:styleId="ListContinue4">
    <w:name w:val="List Continue 4"/>
    <w:basedOn w:val="List4"/>
    <w:rsid w:val="00947688"/>
    <w:pPr>
      <w:ind w:firstLine="0"/>
    </w:pPr>
  </w:style>
  <w:style w:type="paragraph" w:styleId="ListContinue5">
    <w:name w:val="List Continue 5"/>
    <w:basedOn w:val="List5"/>
    <w:rsid w:val="00947688"/>
    <w:pPr>
      <w:ind w:firstLine="0"/>
    </w:pPr>
  </w:style>
  <w:style w:type="paragraph" w:styleId="ListNumber3">
    <w:name w:val="List Number 3"/>
    <w:basedOn w:val="List3"/>
    <w:rsid w:val="00947688"/>
    <w:pPr>
      <w:numPr>
        <w:numId w:val="4"/>
      </w:numPr>
    </w:pPr>
  </w:style>
  <w:style w:type="paragraph" w:styleId="ListNumber4">
    <w:name w:val="List Number 4"/>
    <w:basedOn w:val="List4"/>
    <w:rsid w:val="00947688"/>
    <w:pPr>
      <w:numPr>
        <w:numId w:val="5"/>
      </w:numPr>
    </w:pPr>
  </w:style>
  <w:style w:type="paragraph" w:styleId="ListNumber5">
    <w:name w:val="List Number 5"/>
    <w:basedOn w:val="List5"/>
    <w:rsid w:val="00947688"/>
    <w:pPr>
      <w:numPr>
        <w:numId w:val="6"/>
      </w:numPr>
    </w:pPr>
  </w:style>
  <w:style w:type="paragraph" w:styleId="BlockText">
    <w:name w:val="Block Text"/>
    <w:basedOn w:val="Normal"/>
    <w:rsid w:val="009476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76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7688"/>
    <w:rPr>
      <w:sz w:val="16"/>
      <w:vertAlign w:val="superscript"/>
    </w:rPr>
  </w:style>
  <w:style w:type="character" w:customStyle="1" w:styleId="Symbols">
    <w:name w:val="Symbols"/>
    <w:basedOn w:val="DefaultParagraphFont"/>
    <w:rsid w:val="00947688"/>
    <w:rPr>
      <w:rFonts w:ascii="Symbol" w:hAnsi="Symbol"/>
    </w:rPr>
  </w:style>
  <w:style w:type="character" w:customStyle="1" w:styleId="MenuOptions">
    <w:name w:val="Menu Options"/>
    <w:basedOn w:val="DefaultParagraphFont"/>
    <w:rsid w:val="009476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7688"/>
    <w:rPr>
      <w:b/>
    </w:rPr>
  </w:style>
  <w:style w:type="character" w:customStyle="1" w:styleId="Underlined">
    <w:name w:val="Underlined"/>
    <w:basedOn w:val="DefaultParagraphFont"/>
    <w:rsid w:val="00947688"/>
    <w:rPr>
      <w:u w:val="single"/>
    </w:rPr>
  </w:style>
  <w:style w:type="paragraph" w:customStyle="1" w:styleId="TableBodyTextRight">
    <w:name w:val="Table Body Text Right"/>
    <w:basedOn w:val="TableBodyText"/>
    <w:rsid w:val="009476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7688"/>
    <w:rPr>
      <w:sz w:val="18"/>
    </w:rPr>
  </w:style>
  <w:style w:type="paragraph" w:customStyle="1" w:styleId="BodySmallRight">
    <w:name w:val="Body Small Right"/>
    <w:basedOn w:val="BodyTextRight"/>
    <w:rsid w:val="00947688"/>
    <w:rPr>
      <w:sz w:val="18"/>
      <w:szCs w:val="18"/>
    </w:rPr>
  </w:style>
  <w:style w:type="paragraph" w:customStyle="1" w:styleId="MarginEdition">
    <w:name w:val="Margin Edition"/>
    <w:basedOn w:val="MarginNote"/>
    <w:rsid w:val="009476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7688"/>
    <w:rPr>
      <w:sz w:val="2"/>
      <w:szCs w:val="2"/>
    </w:rPr>
  </w:style>
  <w:style w:type="character" w:customStyle="1" w:styleId="Small">
    <w:name w:val="Small"/>
    <w:basedOn w:val="DefaultParagraphFont"/>
    <w:rsid w:val="00947688"/>
    <w:rPr>
      <w:sz w:val="16"/>
    </w:rPr>
  </w:style>
  <w:style w:type="paragraph" w:customStyle="1" w:styleId="WideTable">
    <w:name w:val="Wide Table"/>
    <w:basedOn w:val="Normal"/>
    <w:rsid w:val="009476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7688"/>
  </w:style>
  <w:style w:type="paragraph" w:styleId="Quote">
    <w:name w:val="Quote"/>
    <w:basedOn w:val="Heading1"/>
    <w:link w:val="QuoteChar"/>
    <w:qFormat/>
    <w:rsid w:val="009476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76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7688"/>
    <w:pPr>
      <w:pageBreakBefore/>
    </w:pPr>
  </w:style>
  <w:style w:type="paragraph" w:customStyle="1" w:styleId="Border">
    <w:name w:val="Border"/>
    <w:basedOn w:val="Normal"/>
    <w:qFormat/>
    <w:rsid w:val="009476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76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6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76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76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76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76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76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76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7688"/>
    <w:rPr>
      <w:u w:val="single"/>
    </w:rPr>
  </w:style>
  <w:style w:type="character" w:customStyle="1" w:styleId="BoldandItalics">
    <w:name w:val="Bold and Italics"/>
    <w:qFormat/>
    <w:rsid w:val="00947688"/>
    <w:rPr>
      <w:b/>
      <w:i/>
      <w:u w:val="none"/>
    </w:rPr>
  </w:style>
  <w:style w:type="paragraph" w:styleId="BalloonText">
    <w:name w:val="Balloon Text"/>
    <w:basedOn w:val="Normal"/>
    <w:link w:val="BalloonTextChar"/>
    <w:rsid w:val="009476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76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76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76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76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76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7688"/>
    <w:pPr>
      <w:spacing w:before="0" w:after="0"/>
    </w:pPr>
  </w:style>
  <w:style w:type="paragraph" w:customStyle="1" w:styleId="BodyTextBold">
    <w:name w:val="Body Text Bold"/>
    <w:basedOn w:val="BodyText"/>
    <w:qFormat/>
    <w:rsid w:val="00947688"/>
    <w:rPr>
      <w:b/>
    </w:rPr>
  </w:style>
  <w:style w:type="character" w:styleId="Hyperlink">
    <w:name w:val="Hyperlink"/>
    <w:basedOn w:val="DefaultParagraphFont"/>
    <w:uiPriority w:val="99"/>
    <w:unhideWhenUsed/>
    <w:rsid w:val="00646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3704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4195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BSBITU101 Operate a personal computer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2022-11-24T14:10:00Z</dcterms:created>
  <dcterms:modified xsi:type="dcterms:W3CDTF">2022-11-24T14:10:00Z</dcterms:modified>
</cp:coreProperties>
</file>