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72B4" w:rsidP="002C72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BSBINS513 Contribute to records management framework</w:t>
      </w:r>
      <w:r>
        <w:fldChar w:fldCharType="end"/>
      </w:r>
    </w:p>
    <w:p w:rsidR="002C72B4" w:rsidP="002C72B4">
      <w:pPr>
        <w:pStyle w:val="Version"/>
        <w:sectPr w:rsidSect="002A00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00A5" w:rsidP="002A00A5">
      <w:pPr>
        <w:pStyle w:val="SuperHeading"/>
      </w:pPr>
      <w:r w:rsidRPr="002A00A5">
        <w:t>BSBINS513 Contribute to records management framework</w:t>
      </w:r>
    </w:p>
    <w:p w:rsidR="00000000" w:rsidRPr="002A00A5" w:rsidP="002A00A5">
      <w:pPr>
        <w:pStyle w:val="Heading1"/>
      </w:pPr>
      <w:bookmarkStart w:id="1" w:name="O_1123530"/>
      <w:bookmarkEnd w:id="1"/>
      <w:r w:rsidRPr="002A00A5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2A00A5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0A5" w:rsidP="002A00A5">
            <w:pPr>
              <w:pStyle w:val="BodyText"/>
            </w:pPr>
            <w:r w:rsidRPr="002A00A5">
              <w:rPr>
                <w:rStyle w:val="SpecialBold"/>
              </w:rPr>
              <w:t>Release</w:t>
            </w:r>
            <w:r w:rsidRPr="002A00A5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0A5">
            <w:pPr>
              <w:pStyle w:val="BodyText"/>
              <w:rPr>
                <w:lang w:val="en-NZ"/>
              </w:rPr>
            </w:pPr>
            <w:r w:rsidRPr="002A00A5">
              <w:rPr>
                <w:rStyle w:val="SpecialBold"/>
              </w:rPr>
              <w:t>Comments</w:t>
            </w:r>
            <w:r w:rsidRPr="002A00A5">
              <w:t> </w:t>
            </w:r>
          </w:p>
        </w:tc>
      </w:tr>
      <w:tr w:rsidTr="002A00A5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0A5">
            <w:pPr>
              <w:pStyle w:val="BodyText"/>
              <w:rPr>
                <w:lang w:val="en-NZ"/>
              </w:rPr>
            </w:pPr>
            <w:r w:rsidRPr="002A00A5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0A5" w:rsidP="002A00A5">
            <w:pPr>
              <w:pStyle w:val="BodyText"/>
            </w:pPr>
            <w:r w:rsidRPr="002A00A5">
              <w:t>This version first released with BSB Business Services Training Package Version 7.0.</w:t>
            </w:r>
          </w:p>
        </w:tc>
      </w:tr>
    </w:tbl>
    <w:p w:rsidR="00000000" w:rsidRPr="002A00A5" w:rsidP="002A00A5">
      <w:pPr>
        <w:pStyle w:val="BodyText"/>
      </w:pPr>
    </w:p>
    <w:p w:rsidR="00000000" w:rsidRPr="002A00A5" w:rsidP="002A00A5">
      <w:pPr>
        <w:pStyle w:val="AllowPageBreak"/>
      </w:pPr>
    </w:p>
    <w:p w:rsidR="00000000" w:rsidRPr="002A00A5" w:rsidP="002A00A5">
      <w:pPr>
        <w:pStyle w:val="Heading1"/>
      </w:pPr>
      <w:bookmarkStart w:id="2" w:name="O_1123535"/>
      <w:bookmarkEnd w:id="2"/>
      <w:r w:rsidRPr="002A00A5">
        <w:t>Application</w:t>
      </w:r>
    </w:p>
    <w:p w:rsidR="00000000" w:rsidRPr="002A00A5" w:rsidP="002C72B4">
      <w:pPr>
        <w:pStyle w:val="BodyText"/>
      </w:pPr>
      <w:r w:rsidRPr="002A00A5">
        <w:t>This unit describes the skills and knowledge required to define, iden</w:t>
      </w:r>
      <w:r w:rsidRPr="002A00A5">
        <w:t>tify and contribute to the information management framework for an organisation or business unit at functional level.</w:t>
      </w:r>
    </w:p>
    <w:p w:rsidR="00000000" w:rsidRPr="002A00A5" w:rsidP="002C72B4">
      <w:pPr>
        <w:pStyle w:val="BodyText"/>
      </w:pPr>
      <w:r w:rsidRPr="002A00A5">
        <w:t>The unit applies to individuals who use analytical skills and specialist knowledge of information management systems and business areas to</w:t>
      </w:r>
      <w:r w:rsidRPr="002A00A5">
        <w:t xml:space="preserve"> develop frameworks to support business operations. The individual may have responsibility for a team or sole responsibility for their work within the business system. </w:t>
      </w:r>
    </w:p>
    <w:p w:rsidR="00000000" w:rsidRPr="002A00A5" w:rsidP="002C72B4">
      <w:pPr>
        <w:pStyle w:val="BodyText"/>
      </w:pPr>
      <w:r w:rsidRPr="002A00A5">
        <w:t xml:space="preserve">No licensing, legislative or certification requirements apply to this unit at the time </w:t>
      </w:r>
      <w:r w:rsidRPr="002A00A5">
        <w:t>of publication.</w:t>
      </w:r>
    </w:p>
    <w:p w:rsidR="00000000" w:rsidRPr="002A00A5" w:rsidP="002A00A5">
      <w:pPr>
        <w:pStyle w:val="Heading1"/>
      </w:pPr>
      <w:bookmarkStart w:id="3" w:name="O_1123534"/>
      <w:bookmarkEnd w:id="3"/>
      <w:r w:rsidRPr="002A00A5">
        <w:t>Unit Sector</w:t>
      </w:r>
    </w:p>
    <w:p w:rsidR="00000000" w:rsidRPr="002A00A5" w:rsidP="002C72B4">
      <w:pPr>
        <w:pStyle w:val="BodyText"/>
      </w:pPr>
      <w:r w:rsidRPr="002A00A5">
        <w:t>Technical Skills – Information Services</w:t>
      </w:r>
    </w:p>
    <w:p w:rsidR="00000000" w:rsidRPr="002A00A5" w:rsidP="002A00A5">
      <w:pPr>
        <w:pStyle w:val="Heading1"/>
      </w:pPr>
      <w:bookmarkStart w:id="4" w:name="O_1123533"/>
      <w:bookmarkEnd w:id="4"/>
      <w:r w:rsidRPr="002A00A5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2A00A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0A5" w:rsidP="002A00A5">
            <w:pPr>
              <w:pStyle w:val="BodyText"/>
            </w:pPr>
            <w:r w:rsidRPr="002A00A5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0A5">
            <w:pPr>
              <w:pStyle w:val="BodyText"/>
              <w:rPr>
                <w:lang w:val="en-NZ"/>
              </w:rPr>
            </w:pPr>
            <w:r w:rsidRPr="002A00A5">
              <w:rPr>
                <w:rStyle w:val="SpecialBold"/>
              </w:rPr>
              <w:t>PERFORMANCE CRITERIA</w:t>
            </w:r>
          </w:p>
        </w:tc>
      </w:tr>
      <w:tr w:rsidTr="002A00A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0A5" w:rsidP="002A00A5">
            <w:pPr>
              <w:pStyle w:val="BodyText"/>
            </w:pPr>
            <w:r w:rsidRPr="002A00A5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0A5">
            <w:pPr>
              <w:pStyle w:val="BodyText"/>
              <w:rPr>
                <w:lang w:val="en-NZ"/>
              </w:rPr>
            </w:pPr>
            <w:r w:rsidRPr="002A00A5">
              <w:rPr>
                <w:rStyle w:val="Emphasis"/>
              </w:rPr>
              <w:t>Performance criteria describe the perfor</w:t>
            </w:r>
            <w:r w:rsidRPr="002A00A5">
              <w:rPr>
                <w:rStyle w:val="Emphasis"/>
              </w:rPr>
              <w:t>mance needed to demonstrate achievement of the element.</w:t>
            </w:r>
          </w:p>
        </w:tc>
      </w:tr>
      <w:tr w:rsidTr="002A00A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0A5">
            <w:pPr>
              <w:pStyle w:val="List"/>
              <w:rPr>
                <w:lang w:val="en-NZ"/>
              </w:rPr>
            </w:pPr>
            <w:r w:rsidRPr="002A00A5">
              <w:t>1. Establish regulatory and social environment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0A5" w:rsidP="002A00A5">
            <w:pPr>
              <w:pStyle w:val="List"/>
            </w:pPr>
            <w:r w:rsidRPr="002A00A5">
              <w:t>1.1 Identify and document legal and regulatory framework for the organisation according to industry standards</w:t>
            </w:r>
          </w:p>
          <w:p w:rsidR="00000000" w:rsidRPr="002A00A5" w:rsidP="002A00A5">
            <w:pPr>
              <w:pStyle w:val="List"/>
            </w:pPr>
            <w:r w:rsidRPr="002A00A5">
              <w:t>1.2 Analyse and document relevant informat</w:t>
            </w:r>
            <w:r w:rsidRPr="002A00A5">
              <w:t>ion management legislation requirements</w:t>
            </w:r>
          </w:p>
          <w:p w:rsidR="00000000" w:rsidRPr="002A00A5" w:rsidP="002A00A5">
            <w:pPr>
              <w:pStyle w:val="List"/>
            </w:pPr>
            <w:r w:rsidRPr="002A00A5">
              <w:t xml:space="preserve">1.3 Review documentation of organisational functions for compliance, accountability, objectives and sustainability </w:t>
            </w:r>
          </w:p>
          <w:p w:rsidR="00000000" w:rsidP="002A00A5">
            <w:pPr>
              <w:pStyle w:val="List"/>
              <w:rPr>
                <w:lang w:val="en-NZ"/>
              </w:rPr>
            </w:pPr>
            <w:r w:rsidRPr="002A00A5">
              <w:t>1.4 Analyse broad social context in which the organisation operates and determine community expectat</w:t>
            </w:r>
            <w:r w:rsidRPr="002A00A5">
              <w:t xml:space="preserve">ions </w:t>
            </w:r>
          </w:p>
        </w:tc>
      </w:tr>
      <w:tr w:rsidTr="002A00A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0A5">
            <w:pPr>
              <w:pStyle w:val="List"/>
              <w:rPr>
                <w:lang w:val="en-NZ"/>
              </w:rPr>
            </w:pPr>
            <w:r w:rsidRPr="002A00A5">
              <w:t xml:space="preserve">2. Identify records management areas of </w:t>
            </w:r>
            <w:r w:rsidRPr="002A00A5">
              <w:t>risk and update strategy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0A5" w:rsidP="002A00A5">
            <w:pPr>
              <w:pStyle w:val="List"/>
            </w:pPr>
            <w:r w:rsidRPr="002A00A5">
              <w:t>2.1 Review and update organisation’s risk analyses and identify implications for record creation and retention</w:t>
            </w:r>
          </w:p>
          <w:p w:rsidR="00000000" w:rsidP="002A00A5">
            <w:pPr>
              <w:pStyle w:val="List"/>
              <w:rPr>
                <w:lang w:val="en-NZ"/>
              </w:rPr>
            </w:pPr>
            <w:r w:rsidRPr="002A00A5">
              <w:t xml:space="preserve">2.2 Identify and document the risks and liabilities that records management frameworks are required to reduce </w:t>
            </w:r>
          </w:p>
        </w:tc>
      </w:tr>
      <w:tr w:rsidTr="002A00A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0A5">
            <w:pPr>
              <w:pStyle w:val="List"/>
              <w:rPr>
                <w:lang w:val="en-NZ"/>
              </w:rPr>
            </w:pPr>
            <w:r w:rsidRPr="002A00A5">
              <w:t>3. Identify records management requirements for each business function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0A5" w:rsidP="002A00A5">
            <w:pPr>
              <w:pStyle w:val="List"/>
            </w:pPr>
            <w:r w:rsidRPr="002A00A5">
              <w:t>3.1 Identify and analyse risks, liabilities and regulatory requirements f</w:t>
            </w:r>
            <w:r w:rsidRPr="002A00A5">
              <w:t xml:space="preserve">or each business function </w:t>
            </w:r>
          </w:p>
          <w:p w:rsidR="00000000" w:rsidRPr="002A00A5" w:rsidP="002A00A5">
            <w:pPr>
              <w:pStyle w:val="List"/>
            </w:pPr>
            <w:r w:rsidRPr="002A00A5">
              <w:t xml:space="preserve">3.2 Document and communicate determined record requirements for each business function </w:t>
            </w:r>
          </w:p>
          <w:p w:rsidR="00000000" w:rsidP="002A00A5">
            <w:pPr>
              <w:pStyle w:val="List"/>
              <w:rPr>
                <w:lang w:val="en-NZ"/>
              </w:rPr>
            </w:pPr>
            <w:r w:rsidRPr="002A00A5">
              <w:t xml:space="preserve">3.3 Create and maintain guidelines to assist organisation employees to create, capture and maintain required records </w:t>
            </w:r>
          </w:p>
        </w:tc>
      </w:tr>
      <w:tr w:rsidTr="002A00A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0A5">
            <w:pPr>
              <w:pStyle w:val="List"/>
              <w:rPr>
                <w:lang w:val="en-NZ"/>
              </w:rPr>
            </w:pPr>
            <w:r w:rsidRPr="002A00A5">
              <w:t>4. Assist in establish</w:t>
            </w:r>
            <w:r w:rsidRPr="002A00A5">
              <w:t>ing records management framework for organisation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0A5" w:rsidP="002A00A5">
            <w:pPr>
              <w:pStyle w:val="List"/>
            </w:pPr>
            <w:r w:rsidRPr="002A00A5">
              <w:t>4.1 Develop and communicate an overview of responsibilities for information management within the organisation</w:t>
            </w:r>
          </w:p>
          <w:p w:rsidR="00000000" w:rsidRPr="002A00A5" w:rsidP="002A00A5">
            <w:pPr>
              <w:pStyle w:val="List"/>
            </w:pPr>
            <w:r w:rsidRPr="002A00A5">
              <w:t>4.2 Define records management responsibilities for each business function</w:t>
            </w:r>
          </w:p>
          <w:p w:rsidR="00000000" w:rsidRPr="002A00A5" w:rsidP="002A00A5">
            <w:pPr>
              <w:pStyle w:val="List"/>
            </w:pPr>
            <w:r w:rsidRPr="002A00A5">
              <w:t>4.3 Define relevant s</w:t>
            </w:r>
            <w:r w:rsidRPr="002A00A5">
              <w:t xml:space="preserve">takeholders’ responsibilities according to regulatory requirements and organisational policies and procedures </w:t>
            </w:r>
          </w:p>
          <w:p w:rsidR="00000000" w:rsidRPr="002A00A5" w:rsidP="002A00A5">
            <w:pPr>
              <w:pStyle w:val="List"/>
            </w:pPr>
            <w:r w:rsidRPr="002A00A5">
              <w:t xml:space="preserve">4.4 Integrate identified risks and liabilities managed by information management with the definition of responsibilities for each function </w:t>
            </w:r>
          </w:p>
          <w:p w:rsidR="00000000" w:rsidRPr="002A00A5" w:rsidP="002A00A5">
            <w:pPr>
              <w:pStyle w:val="List"/>
            </w:pPr>
            <w:r w:rsidRPr="002A00A5">
              <w:t>4.5 C</w:t>
            </w:r>
            <w:r w:rsidRPr="002A00A5">
              <w:t xml:space="preserve">ommunicate documented framework including areas of risk, regulatory requirements, records requirements and responsibilities for information management review and endorsement, to relevant stakeholders </w:t>
            </w:r>
          </w:p>
          <w:p w:rsidR="00000000" w:rsidRPr="002A00A5" w:rsidP="002A00A5">
            <w:pPr>
              <w:pStyle w:val="List"/>
            </w:pPr>
            <w:r w:rsidRPr="002A00A5">
              <w:t>4.6 Assist in the development of a review process and c</w:t>
            </w:r>
            <w:r w:rsidRPr="002A00A5">
              <w:t xml:space="preserve">harge relevant stakeholders with maintaining the currency of the organisation’s information management framework </w:t>
            </w:r>
          </w:p>
        </w:tc>
      </w:tr>
    </w:tbl>
    <w:p w:rsidR="00000000" w:rsidRPr="002A00A5" w:rsidP="002A00A5">
      <w:pPr>
        <w:pStyle w:val="List"/>
      </w:pPr>
    </w:p>
    <w:p w:rsidR="00000000" w:rsidRPr="002A00A5" w:rsidP="002A00A5">
      <w:pPr>
        <w:pStyle w:val="AllowPageBreak"/>
      </w:pPr>
    </w:p>
    <w:p w:rsidR="00000000" w:rsidRPr="002A00A5" w:rsidP="002A00A5">
      <w:pPr>
        <w:pStyle w:val="Heading1"/>
      </w:pPr>
      <w:bookmarkStart w:id="5" w:name="O_1123532"/>
      <w:bookmarkEnd w:id="5"/>
      <w:r w:rsidRPr="002A00A5">
        <w:t>Foundation Skills</w:t>
      </w:r>
    </w:p>
    <w:p w:rsidR="00000000" w:rsidRPr="002C72B4" w:rsidP="002C72B4">
      <w:pPr>
        <w:pStyle w:val="BodyText"/>
        <w:rPr>
          <w:i/>
        </w:rPr>
      </w:pPr>
      <w:r w:rsidRPr="002C72B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2A00A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0A5" w:rsidP="002A00A5">
            <w:pPr>
              <w:pStyle w:val="BodyText"/>
            </w:pPr>
            <w:r w:rsidRPr="002A00A5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0A5">
            <w:pPr>
              <w:pStyle w:val="BodyText"/>
              <w:rPr>
                <w:lang w:val="en-NZ"/>
              </w:rPr>
            </w:pPr>
            <w:r w:rsidRPr="002A00A5">
              <w:rPr>
                <w:rStyle w:val="SpecialBold"/>
              </w:rPr>
              <w:t>Description</w:t>
            </w:r>
          </w:p>
        </w:tc>
      </w:tr>
      <w:tr w:rsidTr="002A00A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0A5">
            <w:pPr>
              <w:pStyle w:val="BodyText"/>
              <w:rPr>
                <w:lang w:val="en-NZ"/>
              </w:rPr>
            </w:pPr>
            <w:r w:rsidRPr="002A00A5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0A5">
            <w:pPr>
              <w:pStyle w:val="ListBullet"/>
              <w:rPr>
                <w:lang w:val="en-NZ"/>
              </w:rPr>
            </w:pPr>
            <w:r w:rsidRPr="002A00A5">
              <w:t>Researches, analyses and evaluates information from a range of compl</w:t>
            </w:r>
            <w:r w:rsidRPr="002A00A5">
              <w:t>ex texts against specific requirements to determine organisational needs</w:t>
            </w:r>
          </w:p>
        </w:tc>
      </w:tr>
      <w:tr w:rsidTr="002A00A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0A5">
            <w:pPr>
              <w:pStyle w:val="BodyText"/>
              <w:rPr>
                <w:lang w:val="en-NZ"/>
              </w:rPr>
            </w:pPr>
            <w:r w:rsidRPr="002A00A5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0A5" w:rsidP="002A00A5">
            <w:pPr>
              <w:pStyle w:val="ListBullet"/>
            </w:pPr>
            <w:r w:rsidRPr="002A00A5">
              <w:t>Prepares logically structured documentation that integrates complex concepts, processes and relationships and meets required organisation practice and standards</w:t>
            </w:r>
          </w:p>
          <w:p w:rsidR="00000000" w:rsidP="002A00A5">
            <w:pPr>
              <w:pStyle w:val="ListBullet"/>
              <w:rPr>
                <w:lang w:val="en-NZ"/>
              </w:rPr>
            </w:pPr>
            <w:r w:rsidRPr="002A00A5">
              <w:t>Uses clear language and terminology to effectively convey information appropriate for purpose and audience</w:t>
            </w:r>
          </w:p>
        </w:tc>
      </w:tr>
      <w:tr w:rsidTr="002A00A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0A5">
            <w:pPr>
              <w:pStyle w:val="BodyText"/>
              <w:rPr>
                <w:lang w:val="en-NZ"/>
              </w:rPr>
            </w:pPr>
            <w:r w:rsidRPr="002A00A5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0A5" w:rsidP="002A00A5">
            <w:pPr>
              <w:pStyle w:val="ListBullet"/>
            </w:pPr>
            <w:r w:rsidRPr="002A00A5">
              <w:t>Presents information using language and non-verbal features appropriate to audience</w:t>
            </w:r>
          </w:p>
          <w:p w:rsidR="00000000" w:rsidP="002A00A5">
            <w:pPr>
              <w:pStyle w:val="ListBullet"/>
              <w:rPr>
                <w:lang w:val="en-NZ"/>
              </w:rPr>
            </w:pPr>
            <w:r w:rsidRPr="002A00A5">
              <w:t>Uses listening and questioning skills to cla</w:t>
            </w:r>
            <w:r w:rsidRPr="002A00A5">
              <w:t>rify information and confirm understanding</w:t>
            </w:r>
          </w:p>
        </w:tc>
      </w:tr>
      <w:tr w:rsidTr="002A00A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0A5">
            <w:pPr>
              <w:pStyle w:val="BodyText"/>
              <w:rPr>
                <w:lang w:val="en-NZ"/>
              </w:rPr>
            </w:pPr>
            <w:r w:rsidRPr="002A00A5">
              <w:t>Planning and 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0A5">
            <w:pPr>
              <w:pStyle w:val="ListBullet"/>
              <w:rPr>
                <w:lang w:val="en-NZ"/>
              </w:rPr>
            </w:pPr>
            <w:r w:rsidRPr="002A00A5">
              <w:t xml:space="preserve">Develops plans to manage complex, non-routine tasks with an awareness of how they contribute to the overall organisation </w:t>
            </w:r>
          </w:p>
        </w:tc>
      </w:tr>
      <w:tr w:rsidTr="002A00A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0A5">
            <w:pPr>
              <w:pStyle w:val="BodyText"/>
              <w:rPr>
                <w:lang w:val="en-NZ"/>
              </w:rPr>
            </w:pPr>
            <w:r w:rsidRPr="002A00A5">
              <w:t>Problem solving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0A5">
            <w:pPr>
              <w:pStyle w:val="ListBullet"/>
              <w:rPr>
                <w:lang w:val="en-NZ"/>
              </w:rPr>
            </w:pPr>
            <w:r w:rsidRPr="002A00A5">
              <w:t>Recognises and addresses unfamiliar problems of</w:t>
            </w:r>
            <w:r w:rsidRPr="002A00A5">
              <w:t xml:space="preserve"> increasing complexity within own scope</w:t>
            </w:r>
          </w:p>
        </w:tc>
      </w:tr>
      <w:tr w:rsidTr="002A00A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0A5">
            <w:pPr>
              <w:pStyle w:val="BodyText"/>
              <w:rPr>
                <w:lang w:val="en-NZ"/>
              </w:rPr>
            </w:pPr>
            <w:r w:rsidRPr="002A00A5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0A5" w:rsidP="002A00A5">
            <w:pPr>
              <w:pStyle w:val="ListBullet"/>
            </w:pPr>
            <w:r w:rsidRPr="002A00A5">
              <w:t>Understands the uses of digital tools and technologies in the information management process</w:t>
            </w:r>
          </w:p>
        </w:tc>
      </w:tr>
    </w:tbl>
    <w:p w:rsidR="00000000" w:rsidRPr="002A00A5" w:rsidP="002A00A5">
      <w:pPr>
        <w:pStyle w:val="BodyText"/>
      </w:pPr>
    </w:p>
    <w:p w:rsidR="00000000" w:rsidRPr="002A00A5" w:rsidP="002A00A5">
      <w:pPr>
        <w:pStyle w:val="AllowPageBreak"/>
      </w:pPr>
    </w:p>
    <w:p w:rsidR="00000000" w:rsidRPr="002A00A5" w:rsidP="002A00A5">
      <w:pPr>
        <w:pStyle w:val="Heading1"/>
      </w:pPr>
      <w:bookmarkStart w:id="6" w:name="O_1123531"/>
      <w:bookmarkEnd w:id="6"/>
      <w:r w:rsidRPr="002A00A5">
        <w:t>Unit Mapping Information</w:t>
      </w:r>
    </w:p>
    <w:p w:rsidR="00000000" w:rsidRPr="002A00A5" w:rsidP="002C72B4">
      <w:pPr>
        <w:pStyle w:val="BodyText"/>
      </w:pPr>
      <w:r w:rsidRPr="002A00A5">
        <w:t>Supersedes and is equivalent to BSBRKG601 Define recordkeeping framework.</w:t>
      </w:r>
    </w:p>
    <w:p w:rsidR="00000000" w:rsidRPr="002A00A5" w:rsidP="002C72B4">
      <w:pPr>
        <w:pStyle w:val="BodyText"/>
      </w:pPr>
      <w:r w:rsidRPr="002A00A5">
        <w:t>Supersedes but is not equivalent to:</w:t>
      </w:r>
    </w:p>
    <w:p w:rsidR="00000000" w:rsidRPr="002A00A5" w:rsidP="002A00A5">
      <w:pPr>
        <w:pStyle w:val="ListBullet"/>
      </w:pPr>
      <w:r w:rsidRPr="002A00A5">
        <w:t>BSBRKG506 Develop and maintain terminology and classification schemes</w:t>
      </w:r>
    </w:p>
    <w:p w:rsidR="00000000" w:rsidRPr="002A00A5" w:rsidP="002A00A5">
      <w:pPr>
        <w:pStyle w:val="ListBullet"/>
      </w:pPr>
      <w:r w:rsidRPr="002A00A5">
        <w:t>BSBRKG605 Determine records requirements to document a function</w:t>
      </w:r>
    </w:p>
    <w:p w:rsidR="00000000" w:rsidRPr="002A00A5" w:rsidP="002A00A5">
      <w:pPr>
        <w:pStyle w:val="ListBullet"/>
      </w:pPr>
      <w:r w:rsidRPr="002A00A5">
        <w:t>BSBRKG607 Document and monitor the record creating context</w:t>
      </w:r>
    </w:p>
    <w:p w:rsidR="00000000" w:rsidRPr="002A00A5" w:rsidP="002A00A5">
      <w:pPr>
        <w:pStyle w:val="ListBullet"/>
      </w:pPr>
      <w:r w:rsidRPr="002A00A5">
        <w:t>BSBRKG608 Plan management of records over time.</w:t>
      </w:r>
    </w:p>
    <w:p w:rsidR="00000000" w:rsidRPr="002A00A5" w:rsidP="002A00A5">
      <w:pPr>
        <w:pStyle w:val="AllowPageBreak"/>
      </w:pPr>
    </w:p>
    <w:p w:rsidR="00000000" w:rsidRPr="002A00A5" w:rsidP="002A00A5">
      <w:pPr>
        <w:pStyle w:val="Heading1"/>
      </w:pPr>
      <w:bookmarkStart w:id="7" w:name="O_1123524"/>
      <w:bookmarkEnd w:id="7"/>
      <w:r w:rsidRPr="002A00A5">
        <w:t>Links</w:t>
      </w:r>
    </w:p>
    <w:p w:rsidR="00000000" w:rsidRPr="002A00A5" w:rsidP="002C72B4">
      <w:pPr>
        <w:pStyle w:val="BodyText"/>
      </w:pPr>
      <w:r w:rsidRPr="002A00A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F5EE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A00A5" w:rsidP="002C72B4">
      <w:pPr>
        <w:pStyle w:val="BodyText"/>
        <w:sectPr w:rsidSect="002A00A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A00A5" w:rsidP="002A00A5">
      <w:pPr>
        <w:pStyle w:val="SuperHeading"/>
      </w:pPr>
      <w:r w:rsidRPr="002A00A5">
        <w:t>Assessment Requirements for BSBINS513 Contribute to records management framework</w:t>
      </w:r>
    </w:p>
    <w:p w:rsidR="00000000" w:rsidRPr="002A00A5" w:rsidP="002A00A5">
      <w:pPr>
        <w:pStyle w:val="Heading1"/>
      </w:pPr>
      <w:bookmarkStart w:id="8" w:name="O_1123526"/>
      <w:bookmarkEnd w:id="8"/>
      <w:r w:rsidRPr="002A00A5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2A00A5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0A5" w:rsidP="002A00A5">
            <w:pPr>
              <w:pStyle w:val="BodyText"/>
            </w:pPr>
            <w:r w:rsidRPr="002A00A5">
              <w:rPr>
                <w:rStyle w:val="SpecialBold"/>
              </w:rPr>
              <w:t>Release</w:t>
            </w:r>
            <w:r w:rsidRPr="002A00A5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0A5">
            <w:pPr>
              <w:pStyle w:val="BodyText"/>
              <w:rPr>
                <w:lang w:val="en-NZ"/>
              </w:rPr>
            </w:pPr>
            <w:r w:rsidRPr="002A00A5">
              <w:rPr>
                <w:rStyle w:val="SpecialBold"/>
              </w:rPr>
              <w:t>Comments</w:t>
            </w:r>
            <w:r w:rsidRPr="002A00A5">
              <w:t> </w:t>
            </w:r>
          </w:p>
        </w:tc>
      </w:tr>
      <w:tr w:rsidTr="002A00A5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0A5">
            <w:pPr>
              <w:pStyle w:val="BodyText"/>
              <w:rPr>
                <w:lang w:val="en-NZ"/>
              </w:rPr>
            </w:pPr>
            <w:r w:rsidRPr="002A00A5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0A5" w:rsidP="002A00A5">
            <w:pPr>
              <w:pStyle w:val="BodyText"/>
            </w:pPr>
            <w:r w:rsidRPr="002A00A5">
              <w:t>This version first released with BSB Business Services Training Package Version 7.0.</w:t>
            </w:r>
          </w:p>
        </w:tc>
      </w:tr>
    </w:tbl>
    <w:p w:rsidR="00000000" w:rsidRPr="002A00A5" w:rsidP="002A00A5">
      <w:pPr>
        <w:pStyle w:val="BodyText"/>
      </w:pPr>
    </w:p>
    <w:p w:rsidR="00000000" w:rsidRPr="002A00A5" w:rsidP="002A00A5">
      <w:pPr>
        <w:pStyle w:val="AllowPageBreak"/>
      </w:pPr>
    </w:p>
    <w:p w:rsidR="00000000" w:rsidRPr="002A00A5" w:rsidP="002A00A5">
      <w:pPr>
        <w:pStyle w:val="Heading1"/>
      </w:pPr>
      <w:bookmarkStart w:id="9" w:name="O_1123529"/>
      <w:bookmarkEnd w:id="9"/>
      <w:r w:rsidRPr="002A00A5">
        <w:t>Performance Evidence</w:t>
      </w:r>
    </w:p>
    <w:p w:rsidR="00000000" w:rsidRPr="002A00A5" w:rsidP="002C72B4">
      <w:pPr>
        <w:pStyle w:val="BodyText"/>
      </w:pPr>
      <w:r w:rsidRPr="002A00A5">
        <w:t>The candidate must demonstrate the ability to complete the tasks outlined in the elements, performance criteria and foundation skills of this unit, including evidence of the ability to:</w:t>
      </w:r>
    </w:p>
    <w:p w:rsidR="00000000" w:rsidRPr="002A00A5" w:rsidP="002A00A5">
      <w:pPr>
        <w:pStyle w:val="ListBullet"/>
      </w:pPr>
      <w:r w:rsidRPr="002A00A5">
        <w:t>define, identify and contribute to the records management framework f</w:t>
      </w:r>
      <w:r w:rsidRPr="002A00A5">
        <w:t xml:space="preserve">or an organisation or work area. </w:t>
      </w:r>
    </w:p>
    <w:p w:rsidR="00000000" w:rsidRPr="002A00A5" w:rsidP="002C72B4">
      <w:pPr>
        <w:pStyle w:val="BodyText"/>
      </w:pPr>
      <w:r w:rsidRPr="002A00A5">
        <w:t>In the course of the above, the candidate must:</w:t>
      </w:r>
    </w:p>
    <w:p w:rsidR="00000000" w:rsidRPr="002A00A5" w:rsidP="002A00A5">
      <w:pPr>
        <w:pStyle w:val="ListBullet"/>
      </w:pPr>
      <w:r w:rsidRPr="002A00A5">
        <w:t>analyse information from a range of sources to identify how records management framework can address compliance requirements, risks and liabilities arising from:</w:t>
      </w:r>
    </w:p>
    <w:p w:rsidR="00000000" w:rsidRPr="002A00A5" w:rsidP="002A00A5">
      <w:pPr>
        <w:pStyle w:val="ListBullet2"/>
      </w:pPr>
      <w:r w:rsidRPr="002A00A5">
        <w:t>legislatio</w:t>
      </w:r>
      <w:r w:rsidRPr="002A00A5">
        <w:t>n and regulations that apply to the organisation</w:t>
      </w:r>
    </w:p>
    <w:p w:rsidR="00000000" w:rsidRPr="002A00A5" w:rsidP="002A00A5">
      <w:pPr>
        <w:pStyle w:val="ListBullet2"/>
      </w:pPr>
      <w:r w:rsidRPr="002A00A5">
        <w:t>social context</w:t>
      </w:r>
    </w:p>
    <w:p w:rsidR="00000000" w:rsidRPr="002A00A5" w:rsidP="002A00A5">
      <w:pPr>
        <w:pStyle w:val="ListBullet2"/>
      </w:pPr>
      <w:r w:rsidRPr="002A00A5">
        <w:t>business functions within the organisation</w:t>
      </w:r>
    </w:p>
    <w:p w:rsidR="00000000" w:rsidRPr="002A00A5" w:rsidP="002A00A5">
      <w:pPr>
        <w:pStyle w:val="ListBullet"/>
      </w:pPr>
      <w:r w:rsidRPr="002A00A5">
        <w:t>assist the development and implementation of a framework for records management to meet the identified issues and needs including:</w:t>
      </w:r>
    </w:p>
    <w:p w:rsidR="00000000" w:rsidRPr="002A00A5" w:rsidP="002A00A5">
      <w:pPr>
        <w:pStyle w:val="ListBullet2"/>
      </w:pPr>
      <w:r w:rsidRPr="002A00A5">
        <w:t>rights, responsibilities, accountabilities and authorities</w:t>
      </w:r>
    </w:p>
    <w:p w:rsidR="00000000" w:rsidRPr="002A00A5" w:rsidP="002A00A5">
      <w:pPr>
        <w:pStyle w:val="ListBullet2"/>
      </w:pPr>
      <w:r w:rsidRPr="002A00A5">
        <w:t>specific records and evidence to be kept</w:t>
      </w:r>
    </w:p>
    <w:p w:rsidR="00000000" w:rsidRPr="002A00A5" w:rsidP="002A00A5">
      <w:pPr>
        <w:pStyle w:val="ListBullet2"/>
      </w:pPr>
      <w:r w:rsidRPr="002A00A5">
        <w:t>technologies, standards and processes for records management</w:t>
      </w:r>
    </w:p>
    <w:p w:rsidR="00000000" w:rsidRPr="002A00A5" w:rsidP="002A00A5">
      <w:pPr>
        <w:pStyle w:val="ListBullet"/>
      </w:pPr>
      <w:r w:rsidRPr="002A00A5">
        <w:t>contribute to processes and responsibilities for management and review of the records manageme</w:t>
      </w:r>
      <w:r w:rsidRPr="002A00A5">
        <w:t>nt framework.</w:t>
      </w:r>
    </w:p>
    <w:p w:rsidR="00000000" w:rsidRPr="002A00A5" w:rsidP="002A00A5">
      <w:pPr>
        <w:pStyle w:val="AllowPageBreak"/>
      </w:pPr>
    </w:p>
    <w:p w:rsidR="00000000" w:rsidRPr="002A00A5" w:rsidP="002A00A5">
      <w:pPr>
        <w:pStyle w:val="Heading1"/>
      </w:pPr>
      <w:bookmarkStart w:id="10" w:name="O_1123528"/>
      <w:bookmarkEnd w:id="10"/>
      <w:r w:rsidRPr="002A00A5">
        <w:t>Knowledge Evidence</w:t>
      </w:r>
    </w:p>
    <w:p w:rsidR="00000000" w:rsidRPr="002A00A5" w:rsidP="002C72B4">
      <w:pPr>
        <w:pStyle w:val="BodyText"/>
      </w:pPr>
      <w:r w:rsidRPr="002A00A5">
        <w:t xml:space="preserve">The candidate must be able to demonstrate knowledge to complete the tasks outlined in the elements, performance criteria and foundation skills of this unit, including knowledge of: </w:t>
      </w:r>
    </w:p>
    <w:p w:rsidR="00000000" w:rsidRPr="002A00A5" w:rsidP="002A00A5">
      <w:pPr>
        <w:pStyle w:val="ListBullet"/>
      </w:pPr>
      <w:r w:rsidRPr="002A00A5">
        <w:t>key provisions of rel</w:t>
      </w:r>
      <w:r w:rsidRPr="002A00A5">
        <w:t>evant legislation, regulations and standards applicable to the organisation</w:t>
      </w:r>
    </w:p>
    <w:p w:rsidR="00000000" w:rsidRPr="002A00A5" w:rsidP="002A00A5">
      <w:pPr>
        <w:pStyle w:val="ListBullet"/>
      </w:pPr>
      <w:r w:rsidRPr="002A00A5">
        <w:t xml:space="preserve">key principles and processes of records management </w:t>
      </w:r>
    </w:p>
    <w:p w:rsidR="00000000" w:rsidRPr="002A00A5" w:rsidP="002A00A5">
      <w:pPr>
        <w:pStyle w:val="ListBullet"/>
      </w:pPr>
      <w:r w:rsidRPr="002A00A5">
        <w:t>organisational business functions, structure and culture related to records management</w:t>
      </w:r>
    </w:p>
    <w:p w:rsidR="00000000" w:rsidRPr="002A00A5" w:rsidP="002A00A5">
      <w:pPr>
        <w:pStyle w:val="ListBullet"/>
      </w:pPr>
      <w:r w:rsidRPr="002A00A5">
        <w:t xml:space="preserve">relevant industry standards. </w:t>
      </w:r>
    </w:p>
    <w:p w:rsidR="00000000" w:rsidRPr="002A00A5" w:rsidP="002A00A5">
      <w:pPr>
        <w:pStyle w:val="AllowPageBreak"/>
      </w:pPr>
    </w:p>
    <w:p w:rsidR="00000000" w:rsidRPr="002A00A5" w:rsidP="002A00A5">
      <w:pPr>
        <w:pStyle w:val="Heading1"/>
      </w:pPr>
      <w:bookmarkStart w:id="11" w:name="O_1123527"/>
      <w:bookmarkEnd w:id="11"/>
      <w:r w:rsidRPr="002A00A5">
        <w:t>Assessment Conditions</w:t>
      </w:r>
    </w:p>
    <w:p w:rsidR="00000000" w:rsidRPr="002A00A5" w:rsidP="002C72B4">
      <w:pPr>
        <w:pStyle w:val="BodyText"/>
      </w:pPr>
      <w:r w:rsidRPr="002A00A5">
        <w:t xml:space="preserve">Skills in this unit must be demonstrated in a workplace or simulated environment where the conditions are typical of those in a working environment in this industry. </w:t>
      </w:r>
    </w:p>
    <w:p w:rsidR="00000000" w:rsidRPr="002A00A5" w:rsidP="002C72B4">
      <w:pPr>
        <w:pStyle w:val="BodyText"/>
      </w:pPr>
      <w:r w:rsidRPr="002A00A5">
        <w:t xml:space="preserve">This includes access to: </w:t>
      </w:r>
    </w:p>
    <w:p w:rsidR="00000000" w:rsidRPr="002A00A5" w:rsidP="002A00A5">
      <w:pPr>
        <w:pStyle w:val="ListBullet"/>
      </w:pPr>
      <w:r w:rsidRPr="002A00A5">
        <w:t>legislation, regulations, stand</w:t>
      </w:r>
      <w:r w:rsidRPr="002A00A5">
        <w:t xml:space="preserve">ards and codes relevant to records management </w:t>
      </w:r>
    </w:p>
    <w:p w:rsidR="00000000" w:rsidRPr="002A00A5" w:rsidP="002A00A5">
      <w:pPr>
        <w:pStyle w:val="ListBullet"/>
      </w:pPr>
      <w:r w:rsidRPr="002A00A5">
        <w:t>workplace documentation and resources relevant to performance evidence.</w:t>
      </w:r>
    </w:p>
    <w:p w:rsidR="00000000" w:rsidRPr="002A00A5" w:rsidP="002A00A5">
      <w:pPr>
        <w:pStyle w:val="BodyText"/>
      </w:pPr>
    </w:p>
    <w:p w:rsidR="00000000" w:rsidRPr="002A00A5" w:rsidP="002C72B4">
      <w:pPr>
        <w:pStyle w:val="BodyText"/>
      </w:pPr>
      <w:r w:rsidRPr="002A00A5">
        <w:t>Assessors of this unit must satisfy the requirements for assessors in applicable vocational education and training legislation, framewor</w:t>
      </w:r>
      <w:r w:rsidRPr="002A00A5">
        <w:t>ks and/or standards.</w:t>
      </w:r>
    </w:p>
    <w:p w:rsidR="00000000" w:rsidRPr="002A00A5" w:rsidP="002A00A5">
      <w:pPr>
        <w:pStyle w:val="Heading1"/>
      </w:pPr>
      <w:bookmarkStart w:id="12" w:name="O_1123525"/>
      <w:bookmarkEnd w:id="12"/>
      <w:r w:rsidRPr="002A00A5">
        <w:t>Links</w:t>
      </w:r>
    </w:p>
    <w:p w:rsidR="00000000" w:rsidRPr="002A00A5" w:rsidP="002C72B4">
      <w:pPr>
        <w:pStyle w:val="BodyText"/>
      </w:pPr>
      <w:r w:rsidRPr="002A00A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F5EE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A00A5" w:rsidP="002A00A5"/>
    <w:sectPr w:rsidSect="002A00A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0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0A5" w:rsidRPr="002C72B4" w:rsidP="002C72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0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2B4" w:rsidP="002A00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C72B4" w:rsidP="002A00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C72B4" w:rsidP="002A00A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0A5" w:rsidP="002A00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C72B4">
      <w:t>Approved</w:t>
    </w:r>
    <w:r w:rsidR="002C72B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C72B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C72B4">
      <w:rPr>
        <w:noProof/>
      </w:rPr>
      <w:t>5</w:t>
    </w:r>
    <w:r>
      <w:rPr>
        <w:noProof/>
      </w:rPr>
      <w:fldChar w:fldCharType="end"/>
    </w:r>
  </w:p>
  <w:p w:rsidR="002A00A5" w:rsidP="002A00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C72B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C72B4">
      <w:t>Future Skills Organisation</w:t>
    </w:r>
    <w:r w:rsidR="002C72B4">
      <w:fldChar w:fldCharType="end"/>
    </w:r>
  </w:p>
  <w:p w:rsidR="002A00A5" w:rsidP="002A00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0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2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00A5" w:rsidRPr="002C72B4" w:rsidP="002C72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0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2B4" w:rsidRPr="002D2AF8" w:rsidP="002A00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BSBINS513 Contribute to records management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C72B4" w:rsidP="002A00A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0A5" w:rsidRPr="002D2AF8" w:rsidP="002A00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C72B4">
      <w:t>BSBINS513 Contribute to records management framework</w:t>
    </w:r>
    <w:r w:rsidR="002C72B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C72B4">
      <w:rPr>
        <w:noProof/>
      </w:rPr>
      <w:t>1 March 2025</w:t>
    </w:r>
    <w:r>
      <w:fldChar w:fldCharType="end"/>
    </w:r>
  </w:p>
  <w:p w:rsidR="002A00A5" w:rsidP="002A00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990D6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AE7D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5F02D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00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00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00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00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00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00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00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00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00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00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00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00A5"/>
  </w:style>
  <w:style w:type="character" w:customStyle="1" w:styleId="Heading1Char">
    <w:name w:val="Heading 1 Char"/>
    <w:basedOn w:val="DefaultParagraphFont"/>
    <w:link w:val="Heading1"/>
    <w:rsid w:val="002A00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00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00A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A00A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A00A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00A5"/>
    <w:rPr>
      <w:b/>
      <w:spacing w:val="0"/>
    </w:rPr>
  </w:style>
  <w:style w:type="paragraph" w:styleId="ListBullet2">
    <w:name w:val="List Bullet 2"/>
    <w:basedOn w:val="List2"/>
    <w:rsid w:val="002A00A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A00A5"/>
    <w:rPr>
      <w:i/>
    </w:rPr>
  </w:style>
  <w:style w:type="paragraph" w:customStyle="1" w:styleId="SuperHeading">
    <w:name w:val="SuperHeading"/>
    <w:basedOn w:val="Normal"/>
    <w:rsid w:val="002A00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00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00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00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00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00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00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00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00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00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00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00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00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00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00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00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00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00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00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00A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A00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00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00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00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00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00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00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00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00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00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00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00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00A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A00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00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00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00A5"/>
  </w:style>
  <w:style w:type="paragraph" w:styleId="TableofFigures">
    <w:name w:val="table of figures"/>
    <w:basedOn w:val="Normal"/>
    <w:next w:val="Normal"/>
    <w:semiHidden/>
    <w:rsid w:val="002A00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00A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A00A5"/>
    <w:rPr>
      <w:rFonts w:ascii="Wingdings" w:hAnsi="Wingdings"/>
    </w:rPr>
  </w:style>
  <w:style w:type="paragraph" w:customStyle="1" w:styleId="TableHeading">
    <w:name w:val="Table Heading"/>
    <w:basedOn w:val="HeadingBase"/>
    <w:rsid w:val="002A00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00A5"/>
    <w:rPr>
      <w:color w:val="0033CC"/>
      <w:u w:val="none"/>
    </w:rPr>
  </w:style>
  <w:style w:type="paragraph" w:customStyle="1" w:styleId="BodyTextRight">
    <w:name w:val="Body Text Right"/>
    <w:basedOn w:val="BodyText"/>
    <w:rsid w:val="002A00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00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00A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00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00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00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00A5"/>
    <w:rPr>
      <w:sz w:val="32"/>
    </w:rPr>
  </w:style>
  <w:style w:type="paragraph" w:customStyle="1" w:styleId="HeadingProcedure">
    <w:name w:val="Heading Procedure"/>
    <w:basedOn w:val="HeadingBase"/>
    <w:next w:val="Normal"/>
    <w:rsid w:val="002A00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00A5"/>
    <w:pPr>
      <w:spacing w:before="60" w:after="60"/>
    </w:pPr>
  </w:style>
  <w:style w:type="paragraph" w:styleId="ListContinue">
    <w:name w:val="List Continue"/>
    <w:basedOn w:val="List"/>
    <w:rsid w:val="002A00A5"/>
    <w:pPr>
      <w:ind w:firstLine="0"/>
    </w:pPr>
  </w:style>
  <w:style w:type="paragraph" w:customStyle="1" w:styleId="ListNote">
    <w:name w:val="List Note"/>
    <w:basedOn w:val="List"/>
    <w:rsid w:val="002A00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00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00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00A5"/>
    <w:rPr>
      <w:rFonts w:ascii="Courier New" w:hAnsi="Courier New"/>
    </w:rPr>
  </w:style>
  <w:style w:type="paragraph" w:customStyle="1" w:styleId="NoteBullet">
    <w:name w:val="Note Bullet"/>
    <w:basedOn w:val="Note"/>
    <w:rsid w:val="002A00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00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00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00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00A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A00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00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00A5"/>
    <w:rPr>
      <w:b/>
      <w:smallCaps/>
    </w:rPr>
  </w:style>
  <w:style w:type="paragraph" w:customStyle="1" w:styleId="TableListNumber">
    <w:name w:val="Table List Number"/>
    <w:basedOn w:val="ListNumber"/>
    <w:rsid w:val="002A00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00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00A5"/>
    <w:pPr>
      <w:numPr>
        <w:numId w:val="9"/>
      </w:numPr>
    </w:pPr>
  </w:style>
  <w:style w:type="paragraph" w:customStyle="1" w:styleId="ListAlpha2">
    <w:name w:val="List Alpha 2"/>
    <w:basedOn w:val="List2"/>
    <w:rsid w:val="002A00A5"/>
    <w:pPr>
      <w:numPr>
        <w:numId w:val="8"/>
      </w:numPr>
    </w:pPr>
  </w:style>
  <w:style w:type="paragraph" w:styleId="List2">
    <w:name w:val="List 2"/>
    <w:basedOn w:val="BodyText"/>
    <w:rsid w:val="002A00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00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00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00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00A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00A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A00A5"/>
    <w:pPr>
      <w:numPr>
        <w:numId w:val="4"/>
      </w:numPr>
    </w:pPr>
  </w:style>
  <w:style w:type="paragraph" w:styleId="ListContinue2">
    <w:name w:val="List Continue 2"/>
    <w:basedOn w:val="List2"/>
    <w:rsid w:val="002A00A5"/>
    <w:pPr>
      <w:ind w:firstLine="0"/>
    </w:pPr>
  </w:style>
  <w:style w:type="paragraph" w:styleId="ListContinue3">
    <w:name w:val="List Continue 3"/>
    <w:basedOn w:val="List3"/>
    <w:rsid w:val="002A00A5"/>
    <w:pPr>
      <w:ind w:left="1021" w:firstLine="0"/>
    </w:pPr>
  </w:style>
  <w:style w:type="paragraph" w:styleId="ListContinue4">
    <w:name w:val="List Continue 4"/>
    <w:basedOn w:val="List4"/>
    <w:rsid w:val="002A00A5"/>
    <w:pPr>
      <w:ind w:firstLine="0"/>
    </w:pPr>
  </w:style>
  <w:style w:type="paragraph" w:styleId="ListContinue5">
    <w:name w:val="List Continue 5"/>
    <w:basedOn w:val="List5"/>
    <w:rsid w:val="002A00A5"/>
    <w:pPr>
      <w:ind w:firstLine="0"/>
    </w:pPr>
  </w:style>
  <w:style w:type="paragraph" w:styleId="ListNumber3">
    <w:name w:val="List Number 3"/>
    <w:basedOn w:val="List3"/>
    <w:rsid w:val="002A00A5"/>
    <w:pPr>
      <w:numPr>
        <w:numId w:val="5"/>
      </w:numPr>
    </w:pPr>
  </w:style>
  <w:style w:type="paragraph" w:styleId="ListNumber4">
    <w:name w:val="List Number 4"/>
    <w:basedOn w:val="List4"/>
    <w:rsid w:val="002A00A5"/>
    <w:pPr>
      <w:numPr>
        <w:numId w:val="6"/>
      </w:numPr>
    </w:pPr>
  </w:style>
  <w:style w:type="paragraph" w:styleId="ListNumber5">
    <w:name w:val="List Number 5"/>
    <w:basedOn w:val="List5"/>
    <w:rsid w:val="002A00A5"/>
    <w:pPr>
      <w:numPr>
        <w:numId w:val="7"/>
      </w:numPr>
    </w:pPr>
  </w:style>
  <w:style w:type="paragraph" w:styleId="BlockText">
    <w:name w:val="Block Text"/>
    <w:basedOn w:val="Normal"/>
    <w:rsid w:val="002A00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00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00A5"/>
    <w:rPr>
      <w:sz w:val="16"/>
      <w:vertAlign w:val="superscript"/>
    </w:rPr>
  </w:style>
  <w:style w:type="character" w:customStyle="1" w:styleId="Symbols">
    <w:name w:val="Symbols"/>
    <w:basedOn w:val="DefaultParagraphFont"/>
    <w:rsid w:val="002A00A5"/>
    <w:rPr>
      <w:rFonts w:ascii="Symbol" w:hAnsi="Symbol"/>
    </w:rPr>
  </w:style>
  <w:style w:type="character" w:customStyle="1" w:styleId="MenuOptions">
    <w:name w:val="Menu Options"/>
    <w:basedOn w:val="DefaultParagraphFont"/>
    <w:rsid w:val="002A00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00A5"/>
    <w:rPr>
      <w:b/>
    </w:rPr>
  </w:style>
  <w:style w:type="character" w:customStyle="1" w:styleId="Underlined">
    <w:name w:val="Underlined"/>
    <w:basedOn w:val="DefaultParagraphFont"/>
    <w:rsid w:val="002A00A5"/>
    <w:rPr>
      <w:u w:val="single"/>
    </w:rPr>
  </w:style>
  <w:style w:type="paragraph" w:customStyle="1" w:styleId="TableBodyTextRight">
    <w:name w:val="Table Body Text Right"/>
    <w:basedOn w:val="TableBodyText"/>
    <w:rsid w:val="002A00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00A5"/>
    <w:rPr>
      <w:sz w:val="18"/>
    </w:rPr>
  </w:style>
  <w:style w:type="paragraph" w:customStyle="1" w:styleId="BodySmallRight">
    <w:name w:val="Body Small Right"/>
    <w:basedOn w:val="BodyTextRight"/>
    <w:rsid w:val="002A00A5"/>
    <w:rPr>
      <w:sz w:val="18"/>
      <w:szCs w:val="18"/>
    </w:rPr>
  </w:style>
  <w:style w:type="paragraph" w:customStyle="1" w:styleId="MarginEdition">
    <w:name w:val="Margin Edition"/>
    <w:basedOn w:val="MarginNote"/>
    <w:rsid w:val="002A00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00A5"/>
    <w:rPr>
      <w:sz w:val="2"/>
      <w:szCs w:val="2"/>
    </w:rPr>
  </w:style>
  <w:style w:type="character" w:customStyle="1" w:styleId="Small">
    <w:name w:val="Small"/>
    <w:basedOn w:val="DefaultParagraphFont"/>
    <w:rsid w:val="002A00A5"/>
    <w:rPr>
      <w:sz w:val="16"/>
    </w:rPr>
  </w:style>
  <w:style w:type="paragraph" w:customStyle="1" w:styleId="WideTable">
    <w:name w:val="Wide Table"/>
    <w:basedOn w:val="Normal"/>
    <w:rsid w:val="002A00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00A5"/>
  </w:style>
  <w:style w:type="paragraph" w:styleId="Quote">
    <w:name w:val="Quote"/>
    <w:basedOn w:val="Heading1"/>
    <w:link w:val="QuoteChar"/>
    <w:qFormat/>
    <w:rsid w:val="002A00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00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00A5"/>
    <w:pPr>
      <w:pageBreakBefore/>
    </w:pPr>
  </w:style>
  <w:style w:type="paragraph" w:customStyle="1" w:styleId="Border">
    <w:name w:val="Border"/>
    <w:basedOn w:val="Normal"/>
    <w:qFormat/>
    <w:rsid w:val="002A00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00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00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00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00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00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00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00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00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00A5"/>
    <w:rPr>
      <w:u w:val="single"/>
    </w:rPr>
  </w:style>
  <w:style w:type="character" w:customStyle="1" w:styleId="BoldandItalics">
    <w:name w:val="Bold and Italics"/>
    <w:qFormat/>
    <w:rsid w:val="002A00A5"/>
    <w:rPr>
      <w:b/>
      <w:i/>
      <w:u w:val="none"/>
    </w:rPr>
  </w:style>
  <w:style w:type="paragraph" w:styleId="BalloonText">
    <w:name w:val="Balloon Text"/>
    <w:basedOn w:val="Normal"/>
    <w:link w:val="BalloonTextChar"/>
    <w:rsid w:val="002A00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00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00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00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00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00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00A5"/>
    <w:pPr>
      <w:spacing w:before="0" w:after="0"/>
    </w:pPr>
  </w:style>
  <w:style w:type="paragraph" w:customStyle="1" w:styleId="BodyTextBold">
    <w:name w:val="Body Text Bold"/>
    <w:basedOn w:val="BodyText"/>
    <w:qFormat/>
    <w:rsid w:val="002A00A5"/>
    <w:rPr>
      <w:b/>
    </w:rPr>
  </w:style>
  <w:style w:type="character" w:styleId="Hyperlink">
    <w:name w:val="Hyperlink"/>
    <w:basedOn w:val="DefaultParagraphFont"/>
    <w:uiPriority w:val="99"/>
    <w:unhideWhenUsed/>
    <w:rsid w:val="002C72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965</Words>
  <Characters>6563</Characters>
  <Application>Microsoft Office Word</Application>
  <DocSecurity>0</DocSecurity>
  <Lines>193</Lines>
  <Paragraphs>115</Paragraphs>
  <ScaleCrop>false</ScaleCrop>
  <Company>Author-it Software Corporation Ltd.</Company>
  <LinksUpToDate>false</LinksUpToDate>
  <CharactersWithSpaces>7413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BSBINS513 Contribute to records management framework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2025-03-01T12:46:00Z</dcterms:created>
  <dcterms:modified xsi:type="dcterms:W3CDTF">2025-03-01T12:46:00Z</dcterms:modified>
</cp:coreProperties>
</file>