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E5" w:rsidP="006E4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BSBINS501 Implement information and knowledge management systems</w:t>
      </w:r>
      <w:r>
        <w:fldChar w:fldCharType="end"/>
      </w:r>
    </w:p>
    <w:p w:rsidR="006E4AE5" w:rsidP="006E4AE5">
      <w:pPr>
        <w:pStyle w:val="Version"/>
        <w:sectPr w:rsidSect="00814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4BC5" w:rsidP="00814BC5">
      <w:pPr>
        <w:pStyle w:val="SuperHeading"/>
      </w:pPr>
      <w:r w:rsidRPr="00814BC5">
        <w:t>BSBINS501 Implement information and knowledge management systems</w:t>
      </w:r>
    </w:p>
    <w:p w:rsidR="00000000" w:rsidRPr="00814BC5" w:rsidP="00814BC5">
      <w:pPr>
        <w:pStyle w:val="Heading1"/>
      </w:pPr>
      <w:bookmarkStart w:id="1" w:name="O_1221698"/>
      <w:bookmarkEnd w:id="1"/>
      <w:r w:rsidRPr="00814BC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14B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rPr>
                <w:rStyle w:val="SpecialBold"/>
              </w:rPr>
              <w:t>Release</w:t>
            </w:r>
            <w:r w:rsidRPr="00814BC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rPr>
                <w:rStyle w:val="SpecialBold"/>
              </w:rPr>
              <w:t>Comments</w:t>
            </w:r>
            <w:r w:rsidRPr="00814BC5">
              <w:t> </w:t>
            </w:r>
          </w:p>
        </w:tc>
      </w:tr>
      <w:tr w:rsidTr="00814B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t>This version first released with the Business Services Training Package Version 8.0.</w:t>
            </w:r>
          </w:p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Typographical error in Foundation Skills corrected.</w:t>
            </w:r>
          </w:p>
        </w:tc>
      </w:tr>
      <w:tr w:rsidTr="00814BC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t>This version first released with BSB Business Services Training Package Version 7.0.</w:t>
            </w:r>
          </w:p>
        </w:tc>
      </w:tr>
    </w:tbl>
    <w:p w:rsidR="00000000" w:rsidRPr="00814BC5" w:rsidP="00814BC5">
      <w:pPr>
        <w:pStyle w:val="BodyText"/>
      </w:pPr>
    </w:p>
    <w:p w:rsidR="00000000" w:rsidRPr="00814BC5" w:rsidP="00814BC5">
      <w:pPr>
        <w:pStyle w:val="AllowPageBreak"/>
      </w:pPr>
    </w:p>
    <w:p w:rsidR="00000000" w:rsidRPr="00814BC5" w:rsidP="00814BC5">
      <w:pPr>
        <w:pStyle w:val="Heading1"/>
      </w:pPr>
      <w:bookmarkStart w:id="2" w:name="O_1221697"/>
      <w:bookmarkEnd w:id="2"/>
      <w:r w:rsidRPr="00814BC5">
        <w:t>Application</w:t>
      </w:r>
    </w:p>
    <w:p w:rsidR="00000000" w:rsidRPr="00814BC5" w:rsidP="006E4AE5">
      <w:pPr>
        <w:pStyle w:val="BodyText"/>
      </w:pPr>
      <w:r w:rsidRPr="00814BC5">
        <w:t xml:space="preserve">This unit describes the skills and knowledge required to organise training </w:t>
      </w:r>
      <w:r w:rsidRPr="00814BC5">
        <w:t>for an information and knowledge management system and to implement the use of the system.</w:t>
      </w:r>
    </w:p>
    <w:p w:rsidR="00000000" w:rsidRPr="00814BC5" w:rsidP="006E4AE5">
      <w:pPr>
        <w:pStyle w:val="BodyText"/>
      </w:pPr>
      <w:r w:rsidRPr="00814BC5">
        <w:t>The unit applies to individuals who are responsible for ensuring relevant information and corporate knowledge are retained, accessible and improve business outcomes.</w:t>
      </w:r>
      <w:r w:rsidRPr="00814BC5">
        <w:t xml:space="preserve"> </w:t>
      </w:r>
    </w:p>
    <w:p w:rsidR="00000000" w:rsidRPr="00814BC5" w:rsidP="006E4AE5">
      <w:pPr>
        <w:pStyle w:val="BodyText"/>
      </w:pPr>
      <w:r w:rsidRPr="00814BC5">
        <w:t>It applies to information and knowledge management systems that comprise policies, protocols, procedures and practices to manage information or knowledge within the organisation and among relevant stakeholders.</w:t>
      </w:r>
    </w:p>
    <w:p w:rsidR="00000000" w:rsidRPr="00814BC5" w:rsidP="006E4AE5">
      <w:pPr>
        <w:pStyle w:val="BodyText"/>
      </w:pPr>
      <w:r w:rsidRPr="00814BC5">
        <w:t xml:space="preserve">No licensing, legislative or certification </w:t>
      </w:r>
      <w:r w:rsidRPr="00814BC5">
        <w:t>requirements apply to this unit at the time of publication.</w:t>
      </w:r>
    </w:p>
    <w:p w:rsidR="00000000" w:rsidRPr="00814BC5" w:rsidP="00814BC5">
      <w:pPr>
        <w:pStyle w:val="Heading1"/>
      </w:pPr>
      <w:bookmarkStart w:id="3" w:name="O_1221695"/>
      <w:bookmarkEnd w:id="3"/>
      <w:r w:rsidRPr="00814BC5">
        <w:t>Unit Sector</w:t>
      </w:r>
    </w:p>
    <w:p w:rsidR="00000000" w:rsidRPr="00814BC5" w:rsidP="006E4AE5">
      <w:pPr>
        <w:pStyle w:val="BodyText"/>
      </w:pPr>
      <w:r w:rsidRPr="00814BC5">
        <w:t>Technical Skills – Information Services</w:t>
      </w:r>
    </w:p>
    <w:p w:rsidR="00000000" w:rsidRPr="00814BC5" w:rsidP="00814BC5">
      <w:pPr>
        <w:pStyle w:val="Heading1"/>
      </w:pPr>
      <w:bookmarkStart w:id="4" w:name="O_1221693"/>
      <w:bookmarkEnd w:id="4"/>
      <w:r w:rsidRPr="00814BC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rPr>
                <w:rStyle w:val="SpecialBold"/>
              </w:rPr>
              <w:t>PERFORMANCE CRITERIA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"/>
              <w:rPr>
                <w:lang w:val="en-NZ"/>
              </w:rPr>
            </w:pPr>
            <w:r w:rsidRPr="00814BC5">
              <w:t>1. Implement use of management system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"/>
            </w:pPr>
            <w:r w:rsidRPr="00814BC5">
              <w:t>1.1 Identify legislative requirements, and organisational policies and procedures</w:t>
            </w:r>
          </w:p>
          <w:p w:rsidR="00000000" w:rsidRPr="00814BC5" w:rsidP="00814BC5">
            <w:pPr>
              <w:pStyle w:val="List"/>
            </w:pPr>
            <w:r w:rsidRPr="00814BC5">
              <w:t>1.2 Implement information and knowledge</w:t>
            </w:r>
            <w:r w:rsidRPr="00814BC5">
              <w:t xml:space="preserve"> management system according to legislative requirements and organisational policies and procedures</w:t>
            </w:r>
          </w:p>
          <w:p w:rsidR="00000000" w:rsidRPr="00814BC5" w:rsidP="00814BC5">
            <w:pPr>
              <w:pStyle w:val="List"/>
            </w:pPr>
            <w:r w:rsidRPr="00814BC5">
              <w:t>1.3 Address implementation issues and problems, where required</w:t>
            </w:r>
          </w:p>
          <w:p w:rsidR="00000000" w:rsidRPr="00814BC5" w:rsidP="00814BC5">
            <w:pPr>
              <w:pStyle w:val="List"/>
            </w:pPr>
            <w:r w:rsidRPr="00814BC5">
              <w:t>1.4 Collect information on relevant key performance indicators</w:t>
            </w:r>
          </w:p>
          <w:p w:rsidR="00000000" w:rsidP="00814BC5">
            <w:pPr>
              <w:pStyle w:val="List"/>
              <w:rPr>
                <w:lang w:val="en-NZ"/>
              </w:rPr>
            </w:pPr>
            <w:r w:rsidRPr="00814BC5">
              <w:t>1.5 Identify contingencies and refer technical specialist help, where required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"/>
              <w:rPr>
                <w:lang w:val="en-NZ"/>
              </w:rPr>
            </w:pPr>
            <w:r w:rsidRPr="00814BC5">
              <w:t>2. Organise learning to use management systems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"/>
            </w:pPr>
            <w:r w:rsidRPr="00814BC5">
              <w:t>2.1 Identify learning requirements of relevant stakeholders for use of an information and knowledge management system</w:t>
            </w:r>
          </w:p>
          <w:p w:rsidR="00000000" w:rsidRPr="00814BC5" w:rsidP="00814BC5">
            <w:pPr>
              <w:pStyle w:val="List"/>
            </w:pPr>
            <w:r w:rsidRPr="00814BC5">
              <w:t>2.2 Identif</w:t>
            </w:r>
            <w:r w:rsidRPr="00814BC5">
              <w:t>y and secure resources required for learning activities to use an information and knowledge management system</w:t>
            </w:r>
          </w:p>
          <w:p w:rsidR="00000000" w:rsidRPr="00814BC5" w:rsidP="00814BC5">
            <w:pPr>
              <w:pStyle w:val="List"/>
            </w:pPr>
            <w:r w:rsidRPr="00814BC5">
              <w:t xml:space="preserve">2.3 Organise and facilitate learning activities </w:t>
            </w:r>
          </w:p>
          <w:p w:rsidR="00000000" w:rsidRPr="00814BC5" w:rsidP="00814BC5">
            <w:pPr>
              <w:pStyle w:val="List"/>
            </w:pPr>
            <w:r w:rsidRPr="00814BC5">
              <w:t>2.4 Promote and support use of the system throughout the organisation</w:t>
            </w:r>
          </w:p>
          <w:p w:rsidR="00000000" w:rsidP="00814BC5">
            <w:pPr>
              <w:pStyle w:val="List"/>
              <w:rPr>
                <w:lang w:val="en-NZ"/>
              </w:rPr>
            </w:pPr>
            <w:r w:rsidRPr="00814BC5">
              <w:t>2.5 Monitor and document ef</w:t>
            </w:r>
            <w:r w:rsidRPr="00814BC5">
              <w:t>fectiveness of learning activities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"/>
              <w:rPr>
                <w:lang w:val="en-NZ"/>
              </w:rPr>
            </w:pPr>
            <w:r w:rsidRPr="00814BC5">
              <w:t>3. Review use of management system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"/>
            </w:pPr>
            <w:r w:rsidRPr="00814BC5">
              <w:t xml:space="preserve">3.1 Analyse effectiveness of system and report on strengths and limitations of the system </w:t>
            </w:r>
          </w:p>
          <w:p w:rsidR="00000000" w:rsidRPr="00814BC5" w:rsidP="00814BC5">
            <w:pPr>
              <w:pStyle w:val="List"/>
            </w:pPr>
            <w:r w:rsidRPr="00814BC5">
              <w:t>3.2 Recommend improvements to information and knowledge management system, where required</w:t>
            </w:r>
          </w:p>
        </w:tc>
      </w:tr>
    </w:tbl>
    <w:p w:rsidR="00000000" w:rsidRPr="00814BC5" w:rsidP="00814BC5">
      <w:pPr>
        <w:pStyle w:val="List"/>
      </w:pPr>
    </w:p>
    <w:p w:rsidR="00000000" w:rsidRPr="00814BC5" w:rsidP="00814BC5">
      <w:pPr>
        <w:pStyle w:val="AllowPageBreak"/>
      </w:pPr>
    </w:p>
    <w:p w:rsidR="00000000" w:rsidRPr="00814BC5" w:rsidP="00814BC5">
      <w:pPr>
        <w:pStyle w:val="Heading1"/>
      </w:pPr>
      <w:bookmarkStart w:id="5" w:name="O_1221692"/>
      <w:bookmarkEnd w:id="5"/>
      <w:r w:rsidRPr="00814BC5">
        <w:t>Foundation Skills</w:t>
      </w:r>
    </w:p>
    <w:p w:rsidR="00000000" w:rsidRPr="006E4AE5" w:rsidP="006E4AE5">
      <w:pPr>
        <w:pStyle w:val="BodyText"/>
        <w:rPr>
          <w:i/>
        </w:rPr>
      </w:pPr>
      <w:r w:rsidRPr="006E4AE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BodyText"/>
            </w:pPr>
            <w:r w:rsidRPr="00814BC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rPr>
                <w:rStyle w:val="SpecialBold"/>
              </w:rPr>
              <w:t>Description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>Prepares and produces documentation for a specific audience using clear and detailed language to convey explicit information, requirements and recommendations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Bullet"/>
            </w:pPr>
            <w:r w:rsidRPr="00814BC5">
              <w:t xml:space="preserve">Presents information using structure and language to suit the audience </w:t>
            </w:r>
          </w:p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>Uses</w:t>
            </w:r>
            <w:r w:rsidRPr="00814BC5">
              <w:t xml:space="preserve"> active listening and questioning and reading of verbal and non-verbal signals to clarify information and to confirm understanding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 xml:space="preserve">Takes responsibility for following policies, procedures and legislative requirements </w:t>
            </w:r>
            <w:r w:rsidRPr="00814BC5">
              <w:t>and identifies organisational implications of new legislation or regulation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Bullet"/>
            </w:pPr>
            <w:r w:rsidRPr="00814BC5">
              <w:t>Collaborates with others, sharing information to build strong work groups and avoid behaviours that are not conducive to a productive environment</w:t>
            </w:r>
          </w:p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>Elicits feedback and pr</w:t>
            </w:r>
            <w:r w:rsidRPr="00814BC5">
              <w:t xml:space="preserve">ovides feedback to others in order to improve </w:t>
            </w:r>
            <w:r w:rsidRPr="00814BC5">
              <w:t>self or workgroup behaviours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Bullet"/>
            </w:pPr>
            <w:r w:rsidRPr="00814BC5">
              <w:t>Accepts responsibility for planning and sequencing complex tasks and workload, negotiating key aspects with others and taking into account capabilities, ef</w:t>
            </w:r>
            <w:r w:rsidRPr="00814BC5">
              <w:t>ficiencies and effectiveness</w:t>
            </w:r>
          </w:p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>Monitors progress of plans and schedules and reviews and changes them to meet new demands and priorities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>Applies systematic and analytical processes to address problems and make decisions in complex situations</w:t>
            </w:r>
            <w:r w:rsidRPr="00814BC5">
              <w:t xml:space="preserve"> 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ListBullet"/>
              <w:rPr>
                <w:lang w:val="en-NZ"/>
              </w:rPr>
            </w:pPr>
            <w:r w:rsidRPr="00814BC5">
              <w:t xml:space="preserve">Investigates new and innovative ideas to continuously improve, work practices and processes </w:t>
            </w:r>
          </w:p>
        </w:tc>
      </w:tr>
      <w:tr w:rsidTr="00814B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C5">
            <w:pPr>
              <w:pStyle w:val="BodyText"/>
              <w:rPr>
                <w:lang w:val="en-NZ"/>
              </w:rPr>
            </w:pPr>
            <w:r w:rsidRPr="00814BC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C5" w:rsidP="00814BC5">
            <w:pPr>
              <w:pStyle w:val="ListBullet"/>
            </w:pPr>
            <w:r w:rsidRPr="00814BC5">
              <w:t xml:space="preserve">Uses and investigates new digital technologies and applications to manage and manipulate </w:t>
            </w:r>
            <w:r w:rsidRPr="00814BC5">
              <w:t>data and communicate effectively with others</w:t>
            </w:r>
          </w:p>
        </w:tc>
      </w:tr>
    </w:tbl>
    <w:p w:rsidR="00000000" w:rsidRPr="00814BC5" w:rsidP="00814BC5">
      <w:pPr>
        <w:pStyle w:val="BodyText"/>
      </w:pPr>
    </w:p>
    <w:p w:rsidR="00000000" w:rsidRPr="00814BC5" w:rsidP="00814BC5">
      <w:pPr>
        <w:pStyle w:val="AllowPageBreak"/>
      </w:pPr>
    </w:p>
    <w:p w:rsidR="00000000" w:rsidRPr="00814BC5" w:rsidP="00814BC5">
      <w:pPr>
        <w:pStyle w:val="Heading1"/>
      </w:pPr>
      <w:bookmarkStart w:id="6" w:name="O_1221690"/>
      <w:bookmarkEnd w:id="6"/>
      <w:r w:rsidRPr="00814BC5">
        <w:t>Unit Mapping Information</w:t>
      </w:r>
    </w:p>
    <w:p w:rsidR="00000000" w:rsidRPr="00814BC5" w:rsidP="006E4AE5">
      <w:pPr>
        <w:pStyle w:val="BodyText"/>
      </w:pPr>
      <w:r w:rsidRPr="00814BC5">
        <w:t>Supersedes and is equivalent to BSBINM501 Manage an information or knowledge management system.</w:t>
      </w:r>
    </w:p>
    <w:p w:rsidR="00000000" w:rsidRPr="00814BC5" w:rsidP="00814BC5">
      <w:pPr>
        <w:pStyle w:val="Heading1"/>
      </w:pPr>
      <w:bookmarkStart w:id="7" w:name="O_1221702"/>
      <w:bookmarkEnd w:id="7"/>
      <w:r w:rsidRPr="00814BC5">
        <w:t>Links</w:t>
      </w:r>
    </w:p>
    <w:p w:rsidR="00000000" w:rsidRPr="00814BC5" w:rsidP="006E4AE5">
      <w:pPr>
        <w:pStyle w:val="BodyText"/>
      </w:pPr>
      <w:r w:rsidRPr="00814BC5">
        <w:t>Companion Volume Implementation Guide is fou</w:t>
      </w:r>
      <w:r w:rsidRPr="00814BC5">
        <w:t xml:space="preserve">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05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4BC5" w:rsidP="00814BC5"/>
    <w:sectPr w:rsidSect="00814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C5" w:rsidRPr="006E4AE5" w:rsidP="006E4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E5" w:rsidP="00814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AE5" w:rsidP="00814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4AE5" w:rsidP="00814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BC5" w:rsidRPr="006E4AE5" w:rsidP="006E4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E5" w:rsidRPr="002D2AF8" w:rsidP="00814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BSBINS501 Implement information and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E4AE5" w:rsidP="00814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65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89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BC5"/>
  </w:style>
  <w:style w:type="character" w:customStyle="1" w:styleId="Heading1Char">
    <w:name w:val="Heading 1 Char"/>
    <w:basedOn w:val="DefaultParagraphFont"/>
    <w:link w:val="Heading1"/>
    <w:rsid w:val="00814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B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B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B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BC5"/>
    <w:rPr>
      <w:b/>
      <w:spacing w:val="0"/>
    </w:rPr>
  </w:style>
  <w:style w:type="character" w:styleId="Emphasis">
    <w:name w:val="Emphasis"/>
    <w:basedOn w:val="DefaultParagraphFont"/>
    <w:qFormat/>
    <w:rsid w:val="00814BC5"/>
    <w:rPr>
      <w:i/>
    </w:rPr>
  </w:style>
  <w:style w:type="paragraph" w:customStyle="1" w:styleId="SuperHeading">
    <w:name w:val="SuperHeading"/>
    <w:basedOn w:val="Normal"/>
    <w:rsid w:val="00814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B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B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B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BC5"/>
  </w:style>
  <w:style w:type="paragraph" w:styleId="TableofFigures">
    <w:name w:val="table of figures"/>
    <w:basedOn w:val="Normal"/>
    <w:next w:val="Normal"/>
    <w:semiHidden/>
    <w:rsid w:val="00814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B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BC5"/>
    <w:rPr>
      <w:rFonts w:ascii="Wingdings" w:hAnsi="Wingdings"/>
    </w:rPr>
  </w:style>
  <w:style w:type="paragraph" w:customStyle="1" w:styleId="TableHeading">
    <w:name w:val="Table Heading"/>
    <w:basedOn w:val="HeadingBase"/>
    <w:rsid w:val="00814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BC5"/>
    <w:rPr>
      <w:color w:val="0033CC"/>
      <w:u w:val="none"/>
    </w:rPr>
  </w:style>
  <w:style w:type="paragraph" w:customStyle="1" w:styleId="BodyTextRight">
    <w:name w:val="Body Text Right"/>
    <w:basedOn w:val="BodyText"/>
    <w:rsid w:val="00814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BC5"/>
    <w:rPr>
      <w:sz w:val="32"/>
    </w:rPr>
  </w:style>
  <w:style w:type="paragraph" w:customStyle="1" w:styleId="HeadingProcedure">
    <w:name w:val="Heading Procedure"/>
    <w:basedOn w:val="HeadingBase"/>
    <w:next w:val="Normal"/>
    <w:rsid w:val="00814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BC5"/>
    <w:pPr>
      <w:spacing w:before="60" w:after="60"/>
    </w:pPr>
  </w:style>
  <w:style w:type="paragraph" w:styleId="ListContinue">
    <w:name w:val="List Continue"/>
    <w:basedOn w:val="List"/>
    <w:rsid w:val="00814BC5"/>
    <w:pPr>
      <w:ind w:firstLine="0"/>
    </w:pPr>
  </w:style>
  <w:style w:type="paragraph" w:customStyle="1" w:styleId="ListNote">
    <w:name w:val="List Note"/>
    <w:basedOn w:val="List"/>
    <w:rsid w:val="00814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BC5"/>
    <w:rPr>
      <w:rFonts w:ascii="Courier New" w:hAnsi="Courier New"/>
    </w:rPr>
  </w:style>
  <w:style w:type="paragraph" w:customStyle="1" w:styleId="NoteBullet">
    <w:name w:val="Note Bullet"/>
    <w:basedOn w:val="Note"/>
    <w:rsid w:val="00814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B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BC5"/>
    <w:rPr>
      <w:b/>
      <w:smallCaps/>
    </w:rPr>
  </w:style>
  <w:style w:type="paragraph" w:customStyle="1" w:styleId="TableListNumber">
    <w:name w:val="Table List Number"/>
    <w:basedOn w:val="ListNumber"/>
    <w:rsid w:val="00814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BC5"/>
    <w:pPr>
      <w:numPr>
        <w:numId w:val="8"/>
      </w:numPr>
    </w:pPr>
  </w:style>
  <w:style w:type="paragraph" w:customStyle="1" w:styleId="ListAlpha2">
    <w:name w:val="List Alpha 2"/>
    <w:basedOn w:val="List2"/>
    <w:rsid w:val="00814BC5"/>
    <w:pPr>
      <w:numPr>
        <w:numId w:val="7"/>
      </w:numPr>
    </w:pPr>
  </w:style>
  <w:style w:type="paragraph" w:styleId="List2">
    <w:name w:val="List 2"/>
    <w:basedOn w:val="BodyText"/>
    <w:rsid w:val="00814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B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BC5"/>
    <w:pPr>
      <w:numPr>
        <w:numId w:val="3"/>
      </w:numPr>
    </w:pPr>
  </w:style>
  <w:style w:type="paragraph" w:styleId="ListContinue2">
    <w:name w:val="List Continue 2"/>
    <w:basedOn w:val="List2"/>
    <w:rsid w:val="00814BC5"/>
    <w:pPr>
      <w:ind w:firstLine="0"/>
    </w:pPr>
  </w:style>
  <w:style w:type="paragraph" w:styleId="ListContinue3">
    <w:name w:val="List Continue 3"/>
    <w:basedOn w:val="List3"/>
    <w:rsid w:val="00814BC5"/>
    <w:pPr>
      <w:ind w:left="1021" w:firstLine="0"/>
    </w:pPr>
  </w:style>
  <w:style w:type="paragraph" w:styleId="ListContinue4">
    <w:name w:val="List Continue 4"/>
    <w:basedOn w:val="List4"/>
    <w:rsid w:val="00814BC5"/>
    <w:pPr>
      <w:ind w:firstLine="0"/>
    </w:pPr>
  </w:style>
  <w:style w:type="paragraph" w:styleId="ListContinue5">
    <w:name w:val="List Continue 5"/>
    <w:basedOn w:val="List5"/>
    <w:rsid w:val="00814BC5"/>
    <w:pPr>
      <w:ind w:firstLine="0"/>
    </w:pPr>
  </w:style>
  <w:style w:type="paragraph" w:styleId="ListNumber3">
    <w:name w:val="List Number 3"/>
    <w:basedOn w:val="List3"/>
    <w:rsid w:val="00814BC5"/>
    <w:pPr>
      <w:numPr>
        <w:numId w:val="4"/>
      </w:numPr>
    </w:pPr>
  </w:style>
  <w:style w:type="paragraph" w:styleId="ListNumber4">
    <w:name w:val="List Number 4"/>
    <w:basedOn w:val="List4"/>
    <w:rsid w:val="00814BC5"/>
    <w:pPr>
      <w:numPr>
        <w:numId w:val="5"/>
      </w:numPr>
    </w:pPr>
  </w:style>
  <w:style w:type="paragraph" w:styleId="ListNumber5">
    <w:name w:val="List Number 5"/>
    <w:basedOn w:val="List5"/>
    <w:rsid w:val="00814BC5"/>
    <w:pPr>
      <w:numPr>
        <w:numId w:val="6"/>
      </w:numPr>
    </w:pPr>
  </w:style>
  <w:style w:type="paragraph" w:styleId="BlockText">
    <w:name w:val="Block Text"/>
    <w:basedOn w:val="Normal"/>
    <w:rsid w:val="00814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BC5"/>
    <w:rPr>
      <w:sz w:val="16"/>
      <w:vertAlign w:val="superscript"/>
    </w:rPr>
  </w:style>
  <w:style w:type="character" w:customStyle="1" w:styleId="Symbols">
    <w:name w:val="Symbols"/>
    <w:basedOn w:val="DefaultParagraphFont"/>
    <w:rsid w:val="00814BC5"/>
    <w:rPr>
      <w:rFonts w:ascii="Symbol" w:hAnsi="Symbol"/>
    </w:rPr>
  </w:style>
  <w:style w:type="character" w:customStyle="1" w:styleId="MenuOptions">
    <w:name w:val="Menu Options"/>
    <w:basedOn w:val="DefaultParagraphFont"/>
    <w:rsid w:val="00814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BC5"/>
    <w:rPr>
      <w:b/>
    </w:rPr>
  </w:style>
  <w:style w:type="character" w:customStyle="1" w:styleId="Underlined">
    <w:name w:val="Underlined"/>
    <w:basedOn w:val="DefaultParagraphFont"/>
    <w:rsid w:val="00814BC5"/>
    <w:rPr>
      <w:u w:val="single"/>
    </w:rPr>
  </w:style>
  <w:style w:type="paragraph" w:customStyle="1" w:styleId="TableBodyTextRight">
    <w:name w:val="Table Body Text Right"/>
    <w:basedOn w:val="TableBodyText"/>
    <w:rsid w:val="00814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BC5"/>
    <w:rPr>
      <w:sz w:val="18"/>
    </w:rPr>
  </w:style>
  <w:style w:type="paragraph" w:customStyle="1" w:styleId="BodySmallRight">
    <w:name w:val="Body Small Right"/>
    <w:basedOn w:val="BodyTextRight"/>
    <w:rsid w:val="00814BC5"/>
    <w:rPr>
      <w:sz w:val="18"/>
      <w:szCs w:val="18"/>
    </w:rPr>
  </w:style>
  <w:style w:type="paragraph" w:customStyle="1" w:styleId="MarginEdition">
    <w:name w:val="Margin Edition"/>
    <w:basedOn w:val="MarginNote"/>
    <w:rsid w:val="00814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BC5"/>
    <w:rPr>
      <w:sz w:val="2"/>
      <w:szCs w:val="2"/>
    </w:rPr>
  </w:style>
  <w:style w:type="character" w:customStyle="1" w:styleId="Small">
    <w:name w:val="Small"/>
    <w:basedOn w:val="DefaultParagraphFont"/>
    <w:rsid w:val="00814BC5"/>
    <w:rPr>
      <w:sz w:val="16"/>
    </w:rPr>
  </w:style>
  <w:style w:type="paragraph" w:customStyle="1" w:styleId="WideTable">
    <w:name w:val="Wide Table"/>
    <w:basedOn w:val="Normal"/>
    <w:rsid w:val="00814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BC5"/>
  </w:style>
  <w:style w:type="paragraph" w:styleId="Quote">
    <w:name w:val="Quote"/>
    <w:basedOn w:val="Heading1"/>
    <w:link w:val="QuoteChar"/>
    <w:qFormat/>
    <w:rsid w:val="00814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BC5"/>
    <w:pPr>
      <w:pageBreakBefore/>
    </w:pPr>
  </w:style>
  <w:style w:type="paragraph" w:customStyle="1" w:styleId="Border">
    <w:name w:val="Border"/>
    <w:basedOn w:val="Normal"/>
    <w:qFormat/>
    <w:rsid w:val="00814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BC5"/>
    <w:rPr>
      <w:u w:val="single"/>
    </w:rPr>
  </w:style>
  <w:style w:type="character" w:customStyle="1" w:styleId="BoldandItalics">
    <w:name w:val="Bold and Italics"/>
    <w:qFormat/>
    <w:rsid w:val="00814BC5"/>
    <w:rPr>
      <w:b/>
      <w:i/>
      <w:u w:val="none"/>
    </w:rPr>
  </w:style>
  <w:style w:type="paragraph" w:styleId="BalloonText">
    <w:name w:val="Balloon Text"/>
    <w:basedOn w:val="Normal"/>
    <w:link w:val="BalloonTextChar"/>
    <w:rsid w:val="00814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BC5"/>
    <w:pPr>
      <w:spacing w:before="0" w:after="0"/>
    </w:pPr>
  </w:style>
  <w:style w:type="paragraph" w:customStyle="1" w:styleId="BodyTextBold">
    <w:name w:val="Body Text Bold"/>
    <w:basedOn w:val="BodyText"/>
    <w:qFormat/>
    <w:rsid w:val="00814BC5"/>
    <w:rPr>
      <w:b/>
    </w:rPr>
  </w:style>
  <w:style w:type="character" w:styleId="Hyperlink">
    <w:name w:val="Hyperlink"/>
    <w:basedOn w:val="DefaultParagraphFont"/>
    <w:uiPriority w:val="99"/>
    <w:unhideWhenUsed/>
    <w:rsid w:val="006E4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4058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BSBINS501 Implement information and knowledge management systems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