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FAB" w:rsidP="00012F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BSBINS301 Develop and use information literacy skills</w:t>
      </w:r>
      <w:r>
        <w:fldChar w:fldCharType="end"/>
      </w:r>
    </w:p>
    <w:p w:rsidR="00012FAB" w:rsidP="00012FAB">
      <w:pPr>
        <w:pStyle w:val="Version"/>
        <w:sectPr w:rsidSect="00B539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9DB" w:rsidP="00B539DB">
      <w:pPr>
        <w:pStyle w:val="SuperHeading"/>
      </w:pPr>
      <w:r w:rsidRPr="00B539DB">
        <w:t>BSBINS301 Develop and use information literacy skills</w:t>
      </w:r>
    </w:p>
    <w:p w:rsidR="00000000" w:rsidRPr="00B539DB" w:rsidP="00B539DB">
      <w:pPr>
        <w:pStyle w:val="Heading1"/>
      </w:pPr>
      <w:bookmarkStart w:id="1" w:name="O_1121184"/>
      <w:bookmarkEnd w:id="1"/>
      <w:r w:rsidRPr="00B539D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B539D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9DB" w:rsidP="00B539DB">
            <w:pPr>
              <w:pStyle w:val="BodyText"/>
            </w:pPr>
            <w:r w:rsidRPr="00B539DB">
              <w:rPr>
                <w:rStyle w:val="SpecialBold"/>
              </w:rPr>
              <w:t>Release</w:t>
            </w:r>
            <w:r w:rsidRPr="00B539D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DB">
            <w:pPr>
              <w:pStyle w:val="BodyText"/>
              <w:rPr>
                <w:lang w:val="en-NZ"/>
              </w:rPr>
            </w:pPr>
            <w:r w:rsidRPr="00B539DB">
              <w:rPr>
                <w:rStyle w:val="SpecialBold"/>
              </w:rPr>
              <w:t>Comments</w:t>
            </w:r>
            <w:r w:rsidRPr="00B539DB">
              <w:t> </w:t>
            </w:r>
          </w:p>
        </w:tc>
      </w:tr>
      <w:tr w:rsidTr="00B539D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DB">
            <w:pPr>
              <w:pStyle w:val="BodyText"/>
              <w:rPr>
                <w:lang w:val="en-NZ"/>
              </w:rPr>
            </w:pPr>
            <w:r w:rsidRPr="00B539D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9DB" w:rsidP="00B539DB">
            <w:pPr>
              <w:pStyle w:val="BodyText"/>
            </w:pPr>
            <w:r w:rsidRPr="00B539DB">
              <w:t>This version first released with BSB Business Services Training Package Version 7.0.</w:t>
            </w:r>
          </w:p>
        </w:tc>
      </w:tr>
    </w:tbl>
    <w:p w:rsidR="00000000" w:rsidRPr="00B539DB" w:rsidP="00B539DB">
      <w:pPr>
        <w:pStyle w:val="BodyText"/>
      </w:pPr>
    </w:p>
    <w:p w:rsidR="00000000" w:rsidRPr="00B539DB" w:rsidP="00B539DB">
      <w:pPr>
        <w:pStyle w:val="AllowPageBreak"/>
      </w:pPr>
    </w:p>
    <w:p w:rsidR="00000000" w:rsidRPr="00B539DB" w:rsidP="00B539DB">
      <w:pPr>
        <w:pStyle w:val="Heading1"/>
      </w:pPr>
      <w:bookmarkStart w:id="2" w:name="O_1121189"/>
      <w:bookmarkEnd w:id="2"/>
      <w:r w:rsidRPr="00B539DB">
        <w:t>Application</w:t>
      </w:r>
    </w:p>
    <w:p w:rsidR="00000000" w:rsidRPr="00B539DB" w:rsidP="00012FAB">
      <w:pPr>
        <w:pStyle w:val="BodyText"/>
      </w:pPr>
      <w:r w:rsidRPr="00B539DB">
        <w:t>This unit describes the skills and knowledge required to define, loca</w:t>
      </w:r>
      <w:r w:rsidRPr="00B539DB">
        <w:t>te, select, evaluate and present information in response to identified needs.</w:t>
      </w:r>
    </w:p>
    <w:p w:rsidR="00000000" w:rsidRPr="00B539DB" w:rsidP="00012FAB">
      <w:pPr>
        <w:pStyle w:val="BodyText"/>
      </w:pPr>
      <w:r w:rsidRPr="00B539DB">
        <w:t>The unit applies to individuals in the library and information services sector. At this level, work is usually undertaken under supervision, though some autonomy and judgement ca</w:t>
      </w:r>
      <w:r w:rsidRPr="00B539DB">
        <w:t>n be expected within established parameters.</w:t>
      </w:r>
    </w:p>
    <w:p w:rsidR="00000000" w:rsidRPr="00B539DB" w:rsidP="00012FAB">
      <w:pPr>
        <w:pStyle w:val="BodyText"/>
      </w:pPr>
      <w:r w:rsidRPr="00B539DB">
        <w:t>No licensing, legislative or certification requirements apply to this unit at the time of publication.</w:t>
      </w:r>
    </w:p>
    <w:p w:rsidR="00000000" w:rsidRPr="00B539DB" w:rsidP="00B539DB">
      <w:pPr>
        <w:pStyle w:val="Heading1"/>
      </w:pPr>
      <w:bookmarkStart w:id="3" w:name="O_1121188"/>
      <w:bookmarkEnd w:id="3"/>
      <w:r w:rsidRPr="00B539DB">
        <w:t>Unit Sector</w:t>
      </w:r>
    </w:p>
    <w:p w:rsidR="00000000" w:rsidRPr="00B539DB" w:rsidP="00012FAB">
      <w:pPr>
        <w:pStyle w:val="BodyText"/>
      </w:pPr>
      <w:r w:rsidRPr="00B539DB">
        <w:t>Technical Skills – Information Services</w:t>
      </w:r>
    </w:p>
    <w:p w:rsidR="00000000" w:rsidRPr="00B539DB" w:rsidP="00B539DB">
      <w:pPr>
        <w:pStyle w:val="Heading1"/>
      </w:pPr>
      <w:bookmarkStart w:id="4" w:name="O_1121187"/>
      <w:bookmarkEnd w:id="4"/>
      <w:r w:rsidRPr="00B539DB">
        <w:t>Elements and Perfo</w:t>
      </w:r>
      <w:r w:rsidRPr="00B539DB">
        <w:t>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B539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9DB" w:rsidP="00B539DB">
            <w:pPr>
              <w:pStyle w:val="BodyText"/>
            </w:pPr>
            <w:r w:rsidRPr="00B539D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DB">
            <w:pPr>
              <w:pStyle w:val="BodyText"/>
              <w:rPr>
                <w:lang w:val="en-NZ"/>
              </w:rPr>
            </w:pPr>
            <w:r w:rsidRPr="00B539DB">
              <w:rPr>
                <w:rStyle w:val="SpecialBold"/>
              </w:rPr>
              <w:t>PERFORMANCE CRITERIA</w:t>
            </w:r>
          </w:p>
        </w:tc>
      </w:tr>
      <w:tr w:rsidTr="00B539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9DB" w:rsidP="00B539DB">
            <w:pPr>
              <w:pStyle w:val="BodyText"/>
            </w:pPr>
            <w:r w:rsidRPr="00B539D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DB">
            <w:pPr>
              <w:pStyle w:val="BodyText"/>
              <w:rPr>
                <w:lang w:val="en-NZ"/>
              </w:rPr>
            </w:pPr>
            <w:r w:rsidRPr="00B539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39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DB">
            <w:pPr>
              <w:pStyle w:val="List"/>
              <w:rPr>
                <w:lang w:val="en-NZ"/>
              </w:rPr>
            </w:pPr>
            <w:r w:rsidRPr="00B539DB">
              <w:t>1. Source information to meet specific needs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9DB" w:rsidP="00B539DB">
            <w:pPr>
              <w:pStyle w:val="List"/>
            </w:pPr>
            <w:r w:rsidRPr="00B539DB">
              <w:t>1.1 Determine nature of information needs</w:t>
            </w:r>
          </w:p>
          <w:p w:rsidR="00000000" w:rsidRPr="00B539DB" w:rsidP="00B539DB">
            <w:pPr>
              <w:pStyle w:val="List"/>
            </w:pPr>
            <w:r w:rsidRPr="00B539DB">
              <w:t>1.2 Confirm purpose of and outcomes required from, information searches</w:t>
            </w:r>
          </w:p>
          <w:p w:rsidR="00000000" w:rsidRPr="00B539DB" w:rsidP="00B539DB">
            <w:pPr>
              <w:pStyle w:val="List"/>
            </w:pPr>
            <w:r w:rsidRPr="00B539DB">
              <w:t>1.3 Identify range of sources of information</w:t>
            </w:r>
          </w:p>
          <w:p w:rsidR="00000000" w:rsidP="00B539DB">
            <w:pPr>
              <w:pStyle w:val="List"/>
              <w:rPr>
                <w:lang w:val="en-NZ"/>
              </w:rPr>
            </w:pPr>
            <w:r w:rsidRPr="00B539DB">
              <w:t>1.4 Use basic search strategies to locate relevant information</w:t>
            </w:r>
          </w:p>
        </w:tc>
      </w:tr>
      <w:tr w:rsidTr="00B539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DB">
            <w:pPr>
              <w:pStyle w:val="List"/>
              <w:rPr>
                <w:lang w:val="en-NZ"/>
              </w:rPr>
            </w:pPr>
            <w:r w:rsidRPr="00B539DB">
              <w:t>2. Evaluate information against needs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9DB" w:rsidP="00B539DB">
            <w:pPr>
              <w:pStyle w:val="List"/>
            </w:pPr>
            <w:r w:rsidRPr="00B539DB">
              <w:t>2.1 Assess search results and located information and adjust search strategies as necessary</w:t>
            </w:r>
          </w:p>
          <w:p w:rsidR="00000000" w:rsidP="00B539DB">
            <w:pPr>
              <w:pStyle w:val="List"/>
              <w:rPr>
                <w:lang w:val="en-NZ"/>
              </w:rPr>
            </w:pPr>
            <w:r w:rsidRPr="00B539DB">
              <w:t>2.2 Review search results and select relevant information to meet requirements</w:t>
            </w:r>
          </w:p>
        </w:tc>
      </w:tr>
      <w:tr w:rsidTr="00B539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DB">
            <w:pPr>
              <w:pStyle w:val="List"/>
              <w:rPr>
                <w:lang w:val="en-NZ"/>
              </w:rPr>
            </w:pPr>
            <w:r w:rsidRPr="00B539DB">
              <w:t xml:space="preserve">3. Prepare and present </w:t>
            </w:r>
            <w:r w:rsidRPr="00B539DB">
              <w:t>information to meet nee</w:t>
            </w:r>
            <w:r w:rsidRPr="00B539DB">
              <w:t>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9DB" w:rsidP="00B539DB">
            <w:pPr>
              <w:pStyle w:val="List"/>
            </w:pPr>
            <w:r w:rsidRPr="00B539DB">
              <w:t xml:space="preserve">3.1 Prepare results of information searches according to </w:t>
            </w:r>
            <w:r w:rsidRPr="00B539DB">
              <w:t>organisational procedures</w:t>
            </w:r>
          </w:p>
          <w:p w:rsidR="00000000" w:rsidP="00B539DB">
            <w:pPr>
              <w:pStyle w:val="List"/>
              <w:rPr>
                <w:lang w:val="en-NZ"/>
              </w:rPr>
            </w:pPr>
            <w:r w:rsidRPr="00B539DB">
              <w:t>3.2 Present information in a format that meets the purpose</w:t>
            </w:r>
          </w:p>
        </w:tc>
      </w:tr>
      <w:tr w:rsidTr="00B539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DB">
            <w:pPr>
              <w:pStyle w:val="List"/>
              <w:rPr>
                <w:lang w:val="en-NZ"/>
              </w:rPr>
            </w:pPr>
            <w:r w:rsidRPr="00B539DB">
              <w:t>4. Develop own information literacy skills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9DB" w:rsidP="00B539DB">
            <w:pPr>
              <w:pStyle w:val="List"/>
            </w:pPr>
            <w:r w:rsidRPr="00B539DB">
              <w:t>4.1 Evaluate own information literacy skills based on feedback from</w:t>
            </w:r>
            <w:r w:rsidRPr="00B539DB">
              <w:t xml:space="preserve"> relevant stakeholders</w:t>
            </w:r>
          </w:p>
          <w:p w:rsidR="00000000" w:rsidRPr="00B539DB" w:rsidP="00B539DB">
            <w:pPr>
              <w:pStyle w:val="List"/>
            </w:pPr>
            <w:r w:rsidRPr="00B539DB">
              <w:t xml:space="preserve">4.2 Identify opportunities to develop own information literacy skills based on evaluation </w:t>
            </w:r>
          </w:p>
        </w:tc>
      </w:tr>
    </w:tbl>
    <w:p w:rsidR="00000000" w:rsidRPr="00B539DB" w:rsidP="00B539DB">
      <w:pPr>
        <w:pStyle w:val="List"/>
      </w:pPr>
    </w:p>
    <w:p w:rsidR="00000000" w:rsidRPr="00B539DB" w:rsidP="00B539DB">
      <w:pPr>
        <w:pStyle w:val="AllowPageBreak"/>
      </w:pPr>
    </w:p>
    <w:p w:rsidR="00000000" w:rsidRPr="00B539DB" w:rsidP="00B539DB">
      <w:pPr>
        <w:pStyle w:val="Heading1"/>
      </w:pPr>
      <w:bookmarkStart w:id="5" w:name="O_1121186"/>
      <w:bookmarkEnd w:id="5"/>
      <w:r w:rsidRPr="00B539DB">
        <w:t>Foundation Skills</w:t>
      </w:r>
    </w:p>
    <w:p w:rsidR="00000000" w:rsidRPr="00012FAB" w:rsidP="00012FAB">
      <w:pPr>
        <w:pStyle w:val="BodyText"/>
        <w:rPr>
          <w:i/>
        </w:rPr>
      </w:pPr>
      <w:r w:rsidRPr="00012FAB">
        <w:rPr>
          <w:rStyle w:val="Emphasis"/>
        </w:rPr>
        <w:t>This section describes those language, literacy, numeracy and employment skills that are essential to p</w:t>
      </w:r>
      <w:r w:rsidRPr="00012FAB">
        <w:rPr>
          <w:rStyle w:val="Emphasis"/>
        </w:rPr>
        <w:t>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B539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9DB" w:rsidP="00B539DB">
            <w:pPr>
              <w:pStyle w:val="BodyText"/>
            </w:pPr>
            <w:r w:rsidRPr="00B539DB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DB">
            <w:pPr>
              <w:pStyle w:val="BodyText"/>
              <w:rPr>
                <w:lang w:val="en-NZ"/>
              </w:rPr>
            </w:pPr>
            <w:r w:rsidRPr="00B539DB">
              <w:rPr>
                <w:rStyle w:val="SpecialBold"/>
              </w:rPr>
              <w:t>Description</w:t>
            </w:r>
          </w:p>
        </w:tc>
      </w:tr>
      <w:tr w:rsidTr="00B539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DB">
            <w:pPr>
              <w:pStyle w:val="BodyText"/>
              <w:rPr>
                <w:lang w:val="en-NZ"/>
              </w:rPr>
            </w:pPr>
            <w:r w:rsidRPr="00B539DB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DB">
            <w:pPr>
              <w:pStyle w:val="ListBullet"/>
              <w:rPr>
                <w:lang w:val="en-NZ"/>
              </w:rPr>
            </w:pPr>
            <w:r w:rsidRPr="00B539DB">
              <w:t xml:space="preserve">Uses feedback from others to review own skills and seek development opportunities </w:t>
            </w:r>
          </w:p>
        </w:tc>
      </w:tr>
      <w:tr w:rsidTr="00B539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DB">
            <w:pPr>
              <w:pStyle w:val="BodyText"/>
              <w:rPr>
                <w:lang w:val="en-NZ"/>
              </w:rPr>
            </w:pPr>
            <w:r w:rsidRPr="00B539DB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DB">
            <w:pPr>
              <w:pStyle w:val="ListBullet"/>
              <w:rPr>
                <w:lang w:val="en-NZ"/>
              </w:rPr>
            </w:pPr>
            <w:r w:rsidRPr="00B539DB">
              <w:t xml:space="preserve">Comprehends and interprets instructions and identifies, </w:t>
            </w:r>
            <w:r w:rsidRPr="00B539DB">
              <w:t>interprets relevant information from a variety of sources</w:t>
            </w:r>
          </w:p>
        </w:tc>
      </w:tr>
      <w:tr w:rsidTr="00B539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DB">
            <w:pPr>
              <w:pStyle w:val="BodyText"/>
              <w:rPr>
                <w:lang w:val="en-NZ"/>
              </w:rPr>
            </w:pPr>
            <w:r w:rsidRPr="00B539DB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DB">
            <w:pPr>
              <w:pStyle w:val="ListBullet"/>
              <w:rPr>
                <w:lang w:val="en-NZ"/>
              </w:rPr>
            </w:pPr>
            <w:r w:rsidRPr="00B539DB">
              <w:t>Summarises material using appropriate vocabulary, grammar and text that is suitable for the audience and purpose; conveying ideas clearly, concisely and coherently</w:t>
            </w:r>
          </w:p>
        </w:tc>
      </w:tr>
      <w:tr w:rsidTr="00B539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DB">
            <w:pPr>
              <w:pStyle w:val="BodyText"/>
              <w:rPr>
                <w:lang w:val="en-NZ"/>
              </w:rPr>
            </w:pPr>
            <w:r w:rsidRPr="00B539DB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DB">
            <w:pPr>
              <w:pStyle w:val="ListBullet"/>
              <w:rPr>
                <w:lang w:val="en-NZ"/>
              </w:rPr>
            </w:pPr>
            <w:r w:rsidRPr="00B539DB">
              <w:t>Comprehends verbal instructions, directions and requests through active listening and asking relevant questions to aid understanding; and conveys ideas and information clearly and succinctly</w:t>
            </w:r>
          </w:p>
        </w:tc>
      </w:tr>
      <w:tr w:rsidTr="00B539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DB">
            <w:pPr>
              <w:pStyle w:val="BodyText"/>
              <w:rPr>
                <w:lang w:val="en-NZ"/>
              </w:rPr>
            </w:pPr>
            <w:r w:rsidRPr="00B539DB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DB">
            <w:pPr>
              <w:pStyle w:val="ListBullet"/>
              <w:rPr>
                <w:lang w:val="en-NZ"/>
              </w:rPr>
            </w:pPr>
            <w:r w:rsidRPr="00B539DB">
              <w:t>Takes responsibility for planning, sequencing a</w:t>
            </w:r>
            <w:r w:rsidRPr="00B539DB">
              <w:t>nd prioritising tasks and own workload for efficiency and effective outcomes</w:t>
            </w:r>
          </w:p>
        </w:tc>
      </w:tr>
      <w:tr w:rsidTr="00B539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DB">
            <w:pPr>
              <w:pStyle w:val="BodyText"/>
              <w:rPr>
                <w:lang w:val="en-NZ"/>
              </w:rPr>
            </w:pPr>
            <w:r w:rsidRPr="00B539DB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DB">
            <w:pPr>
              <w:pStyle w:val="ListBullet"/>
              <w:rPr>
                <w:lang w:val="en-NZ"/>
              </w:rPr>
            </w:pPr>
            <w:r w:rsidRPr="00B539DB">
              <w:t xml:space="preserve">Cooperates with others and contributes to work practices to meet planned outcomes and deadlines </w:t>
            </w:r>
          </w:p>
        </w:tc>
      </w:tr>
      <w:tr w:rsidTr="00B539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DB">
            <w:pPr>
              <w:pStyle w:val="BodyText"/>
              <w:rPr>
                <w:lang w:val="en-NZ"/>
              </w:rPr>
            </w:pPr>
            <w:r w:rsidRPr="00B539DB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9DB" w:rsidP="00B539DB">
            <w:pPr>
              <w:pStyle w:val="ListBullet"/>
            </w:pPr>
            <w:r w:rsidRPr="00B539DB">
              <w:t>Uses digital technology for basic reading, recording and s</w:t>
            </w:r>
            <w:r w:rsidRPr="00B539DB">
              <w:t>earching information, and for communications following routine procedures</w:t>
            </w:r>
          </w:p>
        </w:tc>
      </w:tr>
    </w:tbl>
    <w:p w:rsidR="00000000" w:rsidRPr="00B539DB" w:rsidP="00B539DB">
      <w:pPr>
        <w:pStyle w:val="BodyText"/>
      </w:pPr>
    </w:p>
    <w:p w:rsidR="00000000" w:rsidRPr="00B539DB" w:rsidP="00B539DB">
      <w:pPr>
        <w:pStyle w:val="AllowPageBreak"/>
      </w:pPr>
    </w:p>
    <w:p w:rsidR="00000000" w:rsidRPr="00B539DB" w:rsidP="00B539DB">
      <w:pPr>
        <w:pStyle w:val="Heading1"/>
      </w:pPr>
      <w:bookmarkStart w:id="6" w:name="O_1121185"/>
      <w:bookmarkEnd w:id="6"/>
      <w:r w:rsidRPr="00B539DB">
        <w:t>Unit Mapping Information</w:t>
      </w:r>
    </w:p>
    <w:p w:rsidR="00000000" w:rsidRPr="00B539DB" w:rsidP="00012FAB">
      <w:pPr>
        <w:pStyle w:val="BodyText"/>
      </w:pPr>
      <w:r w:rsidRPr="00B539DB">
        <w:t>Supersedes and is equivalent to BSBLIB304 Develop and use information literacy skills.</w:t>
      </w:r>
    </w:p>
    <w:p w:rsidR="00000000" w:rsidRPr="00B539DB" w:rsidP="00B539DB">
      <w:pPr>
        <w:pStyle w:val="Heading1"/>
      </w:pPr>
      <w:bookmarkStart w:id="7" w:name="O_1121178"/>
      <w:bookmarkEnd w:id="7"/>
      <w:r w:rsidRPr="00B539DB">
        <w:t>Links</w:t>
      </w:r>
    </w:p>
    <w:p w:rsidR="00000000" w:rsidRPr="00B539DB" w:rsidP="00012FAB">
      <w:pPr>
        <w:pStyle w:val="BodyText"/>
      </w:pPr>
      <w:r w:rsidRPr="00B539D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B516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539DB" w:rsidP="00B539DB"/>
    <w:sectPr w:rsidSect="00B539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DB" w:rsidRPr="00012FAB" w:rsidP="00012F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FAB" w:rsidP="00B539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2FAB" w:rsidP="00B539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2FAB" w:rsidP="00B539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F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9DB" w:rsidRPr="00012FAB" w:rsidP="00012F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FAB" w:rsidRPr="002D2AF8" w:rsidP="00B539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BSBINS301 Develop and use information literacy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12FAB" w:rsidP="00B539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8E45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5A50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9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9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9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9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9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9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9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9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9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9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9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9DB"/>
  </w:style>
  <w:style w:type="character" w:customStyle="1" w:styleId="Heading1Char">
    <w:name w:val="Heading 1 Char"/>
    <w:basedOn w:val="DefaultParagraphFont"/>
    <w:link w:val="Heading1"/>
    <w:rsid w:val="00B539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9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9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39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39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39DB"/>
    <w:rPr>
      <w:b/>
      <w:spacing w:val="0"/>
    </w:rPr>
  </w:style>
  <w:style w:type="character" w:styleId="Emphasis">
    <w:name w:val="Emphasis"/>
    <w:basedOn w:val="DefaultParagraphFont"/>
    <w:qFormat/>
    <w:rsid w:val="00B539DB"/>
    <w:rPr>
      <w:i/>
    </w:rPr>
  </w:style>
  <w:style w:type="paragraph" w:customStyle="1" w:styleId="SuperHeading">
    <w:name w:val="SuperHeading"/>
    <w:basedOn w:val="Normal"/>
    <w:rsid w:val="00B539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9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9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9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9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9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9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9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9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9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9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9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9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9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9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9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39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39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9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9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39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39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9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9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9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9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9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9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9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9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39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9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9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9DB"/>
  </w:style>
  <w:style w:type="paragraph" w:styleId="TableofFigures">
    <w:name w:val="table of figures"/>
    <w:basedOn w:val="Normal"/>
    <w:next w:val="Normal"/>
    <w:semiHidden/>
    <w:rsid w:val="00B539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9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39DB"/>
    <w:rPr>
      <w:rFonts w:ascii="Wingdings" w:hAnsi="Wingdings"/>
    </w:rPr>
  </w:style>
  <w:style w:type="paragraph" w:customStyle="1" w:styleId="TableHeading">
    <w:name w:val="Table Heading"/>
    <w:basedOn w:val="HeadingBase"/>
    <w:rsid w:val="00B539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9DB"/>
    <w:rPr>
      <w:color w:val="0033CC"/>
      <w:u w:val="none"/>
    </w:rPr>
  </w:style>
  <w:style w:type="paragraph" w:customStyle="1" w:styleId="BodyTextRight">
    <w:name w:val="Body Text Right"/>
    <w:basedOn w:val="BodyText"/>
    <w:rsid w:val="00B539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9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9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9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9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9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9DB"/>
    <w:rPr>
      <w:sz w:val="32"/>
    </w:rPr>
  </w:style>
  <w:style w:type="paragraph" w:customStyle="1" w:styleId="HeadingProcedure">
    <w:name w:val="Heading Procedure"/>
    <w:basedOn w:val="HeadingBase"/>
    <w:next w:val="Normal"/>
    <w:rsid w:val="00B539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9DB"/>
    <w:pPr>
      <w:spacing w:before="60" w:after="60"/>
    </w:pPr>
  </w:style>
  <w:style w:type="paragraph" w:styleId="ListContinue">
    <w:name w:val="List Continue"/>
    <w:basedOn w:val="List"/>
    <w:rsid w:val="00B539DB"/>
    <w:pPr>
      <w:ind w:firstLine="0"/>
    </w:pPr>
  </w:style>
  <w:style w:type="paragraph" w:customStyle="1" w:styleId="ListNote">
    <w:name w:val="List Note"/>
    <w:basedOn w:val="List"/>
    <w:rsid w:val="00B539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9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9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9DB"/>
    <w:rPr>
      <w:rFonts w:ascii="Courier New" w:hAnsi="Courier New"/>
    </w:rPr>
  </w:style>
  <w:style w:type="paragraph" w:customStyle="1" w:styleId="NoteBullet">
    <w:name w:val="Note Bullet"/>
    <w:basedOn w:val="Note"/>
    <w:rsid w:val="00B539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9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9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9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9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39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9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9DB"/>
    <w:rPr>
      <w:b/>
      <w:smallCaps/>
    </w:rPr>
  </w:style>
  <w:style w:type="paragraph" w:customStyle="1" w:styleId="TableListNumber">
    <w:name w:val="Table List Number"/>
    <w:basedOn w:val="ListNumber"/>
    <w:rsid w:val="00B539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9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9DB"/>
    <w:pPr>
      <w:numPr>
        <w:numId w:val="8"/>
      </w:numPr>
    </w:pPr>
  </w:style>
  <w:style w:type="paragraph" w:customStyle="1" w:styleId="ListAlpha2">
    <w:name w:val="List Alpha 2"/>
    <w:basedOn w:val="List2"/>
    <w:rsid w:val="00B539DB"/>
    <w:pPr>
      <w:numPr>
        <w:numId w:val="7"/>
      </w:numPr>
    </w:pPr>
  </w:style>
  <w:style w:type="paragraph" w:styleId="List2">
    <w:name w:val="List 2"/>
    <w:basedOn w:val="BodyText"/>
    <w:rsid w:val="00B539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9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9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9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9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9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39DB"/>
    <w:pPr>
      <w:numPr>
        <w:numId w:val="3"/>
      </w:numPr>
    </w:pPr>
  </w:style>
  <w:style w:type="paragraph" w:styleId="ListContinue2">
    <w:name w:val="List Continue 2"/>
    <w:basedOn w:val="List2"/>
    <w:rsid w:val="00B539DB"/>
    <w:pPr>
      <w:ind w:firstLine="0"/>
    </w:pPr>
  </w:style>
  <w:style w:type="paragraph" w:styleId="ListContinue3">
    <w:name w:val="List Continue 3"/>
    <w:basedOn w:val="List3"/>
    <w:rsid w:val="00B539DB"/>
    <w:pPr>
      <w:ind w:left="1021" w:firstLine="0"/>
    </w:pPr>
  </w:style>
  <w:style w:type="paragraph" w:styleId="ListContinue4">
    <w:name w:val="List Continue 4"/>
    <w:basedOn w:val="List4"/>
    <w:rsid w:val="00B539DB"/>
    <w:pPr>
      <w:ind w:firstLine="0"/>
    </w:pPr>
  </w:style>
  <w:style w:type="paragraph" w:styleId="ListContinue5">
    <w:name w:val="List Continue 5"/>
    <w:basedOn w:val="List5"/>
    <w:rsid w:val="00B539DB"/>
    <w:pPr>
      <w:ind w:firstLine="0"/>
    </w:pPr>
  </w:style>
  <w:style w:type="paragraph" w:styleId="ListNumber3">
    <w:name w:val="List Number 3"/>
    <w:basedOn w:val="List3"/>
    <w:rsid w:val="00B539DB"/>
    <w:pPr>
      <w:numPr>
        <w:numId w:val="4"/>
      </w:numPr>
    </w:pPr>
  </w:style>
  <w:style w:type="paragraph" w:styleId="ListNumber4">
    <w:name w:val="List Number 4"/>
    <w:basedOn w:val="List4"/>
    <w:rsid w:val="00B539DB"/>
    <w:pPr>
      <w:numPr>
        <w:numId w:val="5"/>
      </w:numPr>
    </w:pPr>
  </w:style>
  <w:style w:type="paragraph" w:styleId="ListNumber5">
    <w:name w:val="List Number 5"/>
    <w:basedOn w:val="List5"/>
    <w:rsid w:val="00B539DB"/>
    <w:pPr>
      <w:numPr>
        <w:numId w:val="6"/>
      </w:numPr>
    </w:pPr>
  </w:style>
  <w:style w:type="paragraph" w:styleId="BlockText">
    <w:name w:val="Block Text"/>
    <w:basedOn w:val="Normal"/>
    <w:rsid w:val="00B539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9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9DB"/>
    <w:rPr>
      <w:sz w:val="16"/>
      <w:vertAlign w:val="superscript"/>
    </w:rPr>
  </w:style>
  <w:style w:type="character" w:customStyle="1" w:styleId="Symbols">
    <w:name w:val="Symbols"/>
    <w:basedOn w:val="DefaultParagraphFont"/>
    <w:rsid w:val="00B539DB"/>
    <w:rPr>
      <w:rFonts w:ascii="Symbol" w:hAnsi="Symbol"/>
    </w:rPr>
  </w:style>
  <w:style w:type="character" w:customStyle="1" w:styleId="MenuOptions">
    <w:name w:val="Menu Options"/>
    <w:basedOn w:val="DefaultParagraphFont"/>
    <w:rsid w:val="00B539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9DB"/>
    <w:rPr>
      <w:b/>
    </w:rPr>
  </w:style>
  <w:style w:type="character" w:customStyle="1" w:styleId="Underlined">
    <w:name w:val="Underlined"/>
    <w:basedOn w:val="DefaultParagraphFont"/>
    <w:rsid w:val="00B539DB"/>
    <w:rPr>
      <w:u w:val="single"/>
    </w:rPr>
  </w:style>
  <w:style w:type="paragraph" w:customStyle="1" w:styleId="TableBodyTextRight">
    <w:name w:val="Table Body Text Right"/>
    <w:basedOn w:val="TableBodyText"/>
    <w:rsid w:val="00B539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9DB"/>
    <w:rPr>
      <w:sz w:val="18"/>
    </w:rPr>
  </w:style>
  <w:style w:type="paragraph" w:customStyle="1" w:styleId="BodySmallRight">
    <w:name w:val="Body Small Right"/>
    <w:basedOn w:val="BodyTextRight"/>
    <w:rsid w:val="00B539DB"/>
    <w:rPr>
      <w:sz w:val="18"/>
      <w:szCs w:val="18"/>
    </w:rPr>
  </w:style>
  <w:style w:type="paragraph" w:customStyle="1" w:styleId="MarginEdition">
    <w:name w:val="Margin Edition"/>
    <w:basedOn w:val="MarginNote"/>
    <w:rsid w:val="00B539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9DB"/>
    <w:rPr>
      <w:sz w:val="2"/>
      <w:szCs w:val="2"/>
    </w:rPr>
  </w:style>
  <w:style w:type="character" w:customStyle="1" w:styleId="Small">
    <w:name w:val="Small"/>
    <w:basedOn w:val="DefaultParagraphFont"/>
    <w:rsid w:val="00B539DB"/>
    <w:rPr>
      <w:sz w:val="16"/>
    </w:rPr>
  </w:style>
  <w:style w:type="paragraph" w:customStyle="1" w:styleId="WideTable">
    <w:name w:val="Wide Table"/>
    <w:basedOn w:val="Normal"/>
    <w:rsid w:val="00B539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9DB"/>
  </w:style>
  <w:style w:type="paragraph" w:styleId="Quote">
    <w:name w:val="Quote"/>
    <w:basedOn w:val="Heading1"/>
    <w:link w:val="QuoteChar"/>
    <w:qFormat/>
    <w:rsid w:val="00B539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9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9DB"/>
    <w:pPr>
      <w:pageBreakBefore/>
    </w:pPr>
  </w:style>
  <w:style w:type="paragraph" w:customStyle="1" w:styleId="Border">
    <w:name w:val="Border"/>
    <w:basedOn w:val="Normal"/>
    <w:qFormat/>
    <w:rsid w:val="00B539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9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9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9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9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9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9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9DB"/>
    <w:rPr>
      <w:u w:val="single"/>
    </w:rPr>
  </w:style>
  <w:style w:type="character" w:customStyle="1" w:styleId="BoldandItalics">
    <w:name w:val="Bold and Italics"/>
    <w:qFormat/>
    <w:rsid w:val="00B539DB"/>
    <w:rPr>
      <w:b/>
      <w:i/>
      <w:u w:val="none"/>
    </w:rPr>
  </w:style>
  <w:style w:type="paragraph" w:styleId="BalloonText">
    <w:name w:val="Balloon Text"/>
    <w:basedOn w:val="Normal"/>
    <w:link w:val="BalloonTextChar"/>
    <w:rsid w:val="00B53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9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9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9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9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9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9DB"/>
    <w:pPr>
      <w:spacing w:before="0" w:after="0"/>
    </w:pPr>
  </w:style>
  <w:style w:type="paragraph" w:customStyle="1" w:styleId="BodyTextBold">
    <w:name w:val="Body Text Bold"/>
    <w:basedOn w:val="BodyText"/>
    <w:qFormat/>
    <w:rsid w:val="00B539DB"/>
    <w:rPr>
      <w:b/>
    </w:rPr>
  </w:style>
  <w:style w:type="character" w:styleId="Hyperlink">
    <w:name w:val="Hyperlink"/>
    <w:basedOn w:val="DefaultParagraphFont"/>
    <w:uiPriority w:val="99"/>
    <w:unhideWhenUsed/>
    <w:rsid w:val="00012F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3057</Characters>
  <Application>Microsoft Office Word</Application>
  <DocSecurity>0</DocSecurity>
  <Lines>105</Lines>
  <Paragraphs>66</Paragraphs>
  <ScaleCrop>false</ScaleCrop>
  <Company>Author-it Software Corporation Ltd.</Company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BSBINS301 Develop and use information literacy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