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F7A" w:rsidP="00934F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BSBINN502 Build and sustain an innovative work environment</w:t>
      </w:r>
      <w:r>
        <w:fldChar w:fldCharType="end"/>
      </w:r>
    </w:p>
    <w:p w:rsidR="00934F7A" w:rsidP="00934F7A">
      <w:pPr>
        <w:pStyle w:val="Version"/>
        <w:sectPr w:rsidSect="00280D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D0A" w:rsidP="00280D0A">
      <w:pPr>
        <w:pStyle w:val="SuperHeading"/>
      </w:pPr>
      <w:r w:rsidRPr="00280D0A">
        <w:t>Assessment Requirements for BSBINN502 Build and sustain an innovative work environment</w:t>
      </w:r>
    </w:p>
    <w:p w:rsidR="00000000" w:rsidRPr="00280D0A" w:rsidP="00280D0A">
      <w:pPr>
        <w:pStyle w:val="Heading1"/>
      </w:pPr>
      <w:bookmarkStart w:id="1" w:name="O_646200"/>
      <w:bookmarkEnd w:id="1"/>
      <w:r w:rsidRPr="00280D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80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D0A" w:rsidP="00280D0A">
            <w:pPr>
              <w:pStyle w:val="BodyText"/>
            </w:pPr>
            <w:r w:rsidRPr="00280D0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D0A">
            <w:pPr>
              <w:pStyle w:val="BodyText"/>
              <w:rPr>
                <w:lang w:val="en-NZ"/>
              </w:rPr>
            </w:pPr>
            <w:r w:rsidRPr="00280D0A">
              <w:rPr>
                <w:rStyle w:val="SpecialBold"/>
              </w:rPr>
              <w:t>Comments</w:t>
            </w:r>
          </w:p>
        </w:tc>
      </w:tr>
      <w:tr w:rsidTr="00280D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D0A">
            <w:pPr>
              <w:pStyle w:val="BodyText"/>
              <w:rPr>
                <w:lang w:val="en-NZ"/>
              </w:rPr>
            </w:pPr>
            <w:r w:rsidRPr="00280D0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D0A" w:rsidP="00280D0A">
            <w:pPr>
              <w:pStyle w:val="BodyText"/>
            </w:pPr>
            <w:r w:rsidRPr="00280D0A">
              <w:t>This version first released with BSB Business Services Training Package Version 1.0.</w:t>
            </w:r>
          </w:p>
        </w:tc>
      </w:tr>
    </w:tbl>
    <w:p w:rsidR="00000000" w:rsidRPr="00280D0A" w:rsidP="00280D0A">
      <w:pPr>
        <w:pStyle w:val="BodyText"/>
      </w:pPr>
    </w:p>
    <w:p w:rsidR="00000000" w:rsidRPr="00280D0A" w:rsidP="00280D0A">
      <w:pPr>
        <w:pStyle w:val="AllowPageBreak"/>
      </w:pPr>
    </w:p>
    <w:p w:rsidR="00000000" w:rsidRPr="00280D0A" w:rsidP="00280D0A">
      <w:pPr>
        <w:pStyle w:val="Heading1"/>
      </w:pPr>
      <w:bookmarkStart w:id="2" w:name="O_646201"/>
      <w:bookmarkEnd w:id="2"/>
      <w:r w:rsidRPr="00280D0A">
        <w:t>Performance Evidence</w:t>
      </w:r>
    </w:p>
    <w:p w:rsidR="00000000" w:rsidRPr="00280D0A" w:rsidP="00934F7A">
      <w:pPr>
        <w:pStyle w:val="BodyText"/>
      </w:pPr>
      <w:r w:rsidRPr="00280D0A">
        <w:t>Evidence of the ability to maximise opportunities for  innovation by:</w:t>
      </w:r>
    </w:p>
    <w:p w:rsidR="00000000" w:rsidRPr="00280D0A" w:rsidP="00280D0A">
      <w:pPr>
        <w:pStyle w:val="ListBullet"/>
      </w:pPr>
      <w:r w:rsidRPr="00280D0A">
        <w:t xml:space="preserve">establishing procedures and practices that foster innovation including: </w:t>
      </w:r>
    </w:p>
    <w:p w:rsidR="00000000" w:rsidRPr="00280D0A" w:rsidP="00280D0A">
      <w:pPr>
        <w:pStyle w:val="ListBullet2"/>
      </w:pPr>
      <w:r w:rsidRPr="00280D0A">
        <w:t>collaborative work arrangements</w:t>
      </w:r>
    </w:p>
    <w:p w:rsidR="00000000" w:rsidRPr="00280D0A" w:rsidP="00280D0A">
      <w:pPr>
        <w:pStyle w:val="ListBullet2"/>
      </w:pPr>
      <w:r w:rsidRPr="00280D0A">
        <w:t xml:space="preserve">building team capacity to contribute to innovation </w:t>
      </w:r>
    </w:p>
    <w:p w:rsidR="00000000" w:rsidRPr="00280D0A" w:rsidP="00280D0A">
      <w:pPr>
        <w:pStyle w:val="ListBullet2"/>
      </w:pPr>
      <w:r w:rsidRPr="00280D0A">
        <w:t>providing formal and informal learning opportunities</w:t>
      </w:r>
    </w:p>
    <w:p w:rsidR="00000000" w:rsidRPr="00280D0A" w:rsidP="00280D0A">
      <w:pPr>
        <w:pStyle w:val="ListBullet2"/>
      </w:pPr>
      <w:r w:rsidRPr="00280D0A">
        <w:t>evaluating ideas</w:t>
      </w:r>
    </w:p>
    <w:p w:rsidR="00000000" w:rsidRPr="00280D0A" w:rsidP="00280D0A">
      <w:pPr>
        <w:pStyle w:val="ListBullet2"/>
      </w:pPr>
      <w:r w:rsidRPr="00280D0A">
        <w:t>celebration and promotion of innovation</w:t>
      </w:r>
    </w:p>
    <w:p w:rsidR="00000000" w:rsidRPr="00280D0A" w:rsidP="00280D0A">
      <w:pPr>
        <w:pStyle w:val="ListBullet2"/>
      </w:pPr>
      <w:r w:rsidRPr="00280D0A">
        <w:t>consultation</w:t>
      </w:r>
    </w:p>
    <w:p w:rsidR="00000000" w:rsidRPr="00280D0A" w:rsidP="00280D0A">
      <w:pPr>
        <w:pStyle w:val="ListBullet2"/>
      </w:pPr>
      <w:r w:rsidRPr="00280D0A">
        <w:t>respectful communications and sharing of ideas and feedback</w:t>
      </w:r>
    </w:p>
    <w:p w:rsidR="00000000" w:rsidRPr="00280D0A" w:rsidP="00280D0A">
      <w:pPr>
        <w:pStyle w:val="ListBullet"/>
      </w:pPr>
      <w:r w:rsidRPr="00280D0A">
        <w:t>reinforcing the valu</w:t>
      </w:r>
      <w:r w:rsidRPr="00280D0A">
        <w:t xml:space="preserve">e of innovation to the vision and objectives of the organisation, </w:t>
      </w:r>
    </w:p>
    <w:p w:rsidR="00000000" w:rsidRPr="00280D0A" w:rsidP="00280D0A">
      <w:pPr>
        <w:pStyle w:val="ListBullet"/>
      </w:pPr>
      <w:r w:rsidRPr="00280D0A">
        <w:t>model ling behaviour including being receptive to ideas, giving constructive advice, evaluating own work, establishing  and maintaining relationships based on mutual respect and trust,  tak</w:t>
      </w:r>
      <w:r w:rsidRPr="00280D0A">
        <w:t xml:space="preserve">ing considered risks that provide opportunities for innovation </w:t>
      </w:r>
    </w:p>
    <w:p w:rsidR="00000000" w:rsidRPr="00280D0A" w:rsidP="00280D0A">
      <w:pPr>
        <w:pStyle w:val="ListBullet"/>
      </w:pPr>
      <w:r w:rsidRPr="00280D0A">
        <w:t>evaluating how the physical  environment can be enhanced to support  innovation and collaboration and collaborating on ideas to make improvements including in the selection of physical resourc</w:t>
      </w:r>
      <w:r w:rsidRPr="00280D0A">
        <w:t>es and equipment,  and the  design, fit-out and decoration of the workspaces</w:t>
      </w:r>
    </w:p>
    <w:p w:rsidR="00000000" w:rsidRPr="00280D0A" w:rsidP="00280D0A">
      <w:pPr>
        <w:pStyle w:val="ListBullet"/>
      </w:pPr>
      <w:r w:rsidRPr="00280D0A">
        <w:t xml:space="preserve">making changes to a workspace that will encourage innovation in at least one of </w:t>
      </w:r>
    </w:p>
    <w:p w:rsidR="00000000" w:rsidRPr="00280D0A" w:rsidP="00280D0A">
      <w:pPr>
        <w:pStyle w:val="ListBullet2"/>
      </w:pPr>
      <w:r w:rsidRPr="00280D0A">
        <w:t>design</w:t>
      </w:r>
    </w:p>
    <w:p w:rsidR="00000000" w:rsidRPr="00280D0A" w:rsidP="00280D0A">
      <w:pPr>
        <w:pStyle w:val="ListBullet2"/>
      </w:pPr>
      <w:r w:rsidRPr="00280D0A">
        <w:t>fit-out</w:t>
      </w:r>
    </w:p>
    <w:p w:rsidR="00000000" w:rsidRPr="00280D0A" w:rsidP="00280D0A">
      <w:pPr>
        <w:pStyle w:val="ListBullet2"/>
      </w:pPr>
      <w:r w:rsidRPr="00280D0A">
        <w:t>decoration.</w:t>
      </w:r>
    </w:p>
    <w:p w:rsidR="00000000" w:rsidRPr="00280D0A" w:rsidP="00280D0A">
      <w:pPr>
        <w:pStyle w:val="BodyText"/>
      </w:pPr>
    </w:p>
    <w:p w:rsidR="00000000" w:rsidRPr="00280D0A" w:rsidP="00934F7A">
      <w:pPr>
        <w:pStyle w:val="BodyText"/>
      </w:pPr>
      <w:r w:rsidRPr="00280D0A">
        <w:t>Note: If a specific volume or frequency is not stated, then evidence must be provided at least once.</w:t>
      </w:r>
    </w:p>
    <w:p w:rsidR="00000000" w:rsidRPr="00280D0A" w:rsidP="00280D0A">
      <w:pPr>
        <w:pStyle w:val="Heading1"/>
      </w:pPr>
      <w:bookmarkStart w:id="3" w:name="O_646202"/>
      <w:bookmarkEnd w:id="3"/>
      <w:r w:rsidRPr="00280D0A">
        <w:t>Knowledge Evidence</w:t>
      </w:r>
    </w:p>
    <w:p w:rsidR="00000000" w:rsidRPr="00280D0A" w:rsidP="00934F7A">
      <w:pPr>
        <w:pStyle w:val="BodyText"/>
      </w:pPr>
      <w:r w:rsidRPr="00280D0A">
        <w:t xml:space="preserve">To complete the unit requirements safely and effectively, the individual must: </w:t>
      </w:r>
    </w:p>
    <w:p w:rsidR="00000000" w:rsidRPr="00280D0A" w:rsidP="00280D0A">
      <w:pPr>
        <w:pStyle w:val="ListBullet"/>
      </w:pPr>
      <w:r w:rsidRPr="00280D0A">
        <w:t>explain the concepts and theories of i</w:t>
      </w:r>
      <w:r w:rsidRPr="00280D0A">
        <w:t xml:space="preserve">nnovation and how these link to innovation in practice </w:t>
      </w:r>
    </w:p>
    <w:p w:rsidR="00000000" w:rsidRPr="00280D0A" w:rsidP="00280D0A">
      <w:pPr>
        <w:pStyle w:val="ListBullet"/>
      </w:pPr>
      <w:r w:rsidRPr="00280D0A">
        <w:t>explain the context for innovation in the workplace including core business values, overall objectives, broader environmental context and the need to ensure the value and benefit of innovative ideas a</w:t>
      </w:r>
      <w:r w:rsidRPr="00280D0A">
        <w:t>nd projects</w:t>
      </w:r>
    </w:p>
    <w:p w:rsidR="00000000" w:rsidRPr="00280D0A" w:rsidP="00280D0A">
      <w:pPr>
        <w:pStyle w:val="ListBullet"/>
      </w:pPr>
      <w:r w:rsidRPr="00280D0A">
        <w:t>discuss the factors and tools that can motivate individuals to use creative thinking and apply innovative work practices</w:t>
      </w:r>
    </w:p>
    <w:p w:rsidR="00000000" w:rsidRPr="00280D0A" w:rsidP="00280D0A">
      <w:pPr>
        <w:pStyle w:val="ListBullet"/>
      </w:pPr>
      <w:r w:rsidRPr="00280D0A">
        <w:t>research the legislative framework that impacts on operations in the relevant workplace context</w:t>
      </w:r>
    </w:p>
    <w:p w:rsidR="00000000" w:rsidRPr="00280D0A" w:rsidP="00280D0A">
      <w:pPr>
        <w:pStyle w:val="ListBullet"/>
      </w:pPr>
      <w:r w:rsidRPr="00280D0A">
        <w:t>explain how different appro</w:t>
      </w:r>
      <w:r w:rsidRPr="00280D0A">
        <w:t>aches to management and leadership can support or hinder innovation</w:t>
      </w:r>
    </w:p>
    <w:p w:rsidR="00934F7A" w:rsidP="00280D0A">
      <w:pPr>
        <w:pStyle w:val="ListBullet"/>
      </w:pPr>
      <w:r w:rsidRPr="00280D0A">
        <w:t>discuss typical challenges and barriers to innovation within teams and organisations and ways of overcoming these including rewarding and celebrating innovation, coaching and learning, mod</w:t>
      </w:r>
      <w:r w:rsidRPr="00280D0A">
        <w:t>elling behaviour and managing the physical environment.</w:t>
      </w:r>
    </w:p>
    <w:p w:rsidR="00934F7A" w:rsidP="00280D0A">
      <w:pPr>
        <w:pStyle w:val="ListBullet"/>
      </w:pPr>
    </w:p>
    <w:p w:rsidR="00000000" w:rsidRPr="00280D0A" w:rsidP="00280D0A">
      <w:pPr>
        <w:pStyle w:val="Heading1"/>
      </w:pPr>
      <w:bookmarkStart w:id="4" w:name="O_646203"/>
      <w:bookmarkEnd w:id="4"/>
      <w:r w:rsidRPr="00280D0A">
        <w:t>Assessment Conditions</w:t>
      </w:r>
    </w:p>
    <w:p w:rsidR="00000000" w:rsidRPr="00280D0A" w:rsidP="00934F7A">
      <w:pPr>
        <w:pStyle w:val="BodyText"/>
      </w:pPr>
      <w:r w:rsidRPr="00280D0A">
        <w:t>Assessment must be conducted in a safe environment where evidence gathered demonstrates consistent performance of typical activities experienced in the creativi</w:t>
      </w:r>
      <w:r w:rsidRPr="00280D0A">
        <w:t>ty and innovation and include access to:</w:t>
      </w:r>
    </w:p>
    <w:p w:rsidR="00000000" w:rsidRPr="00280D0A" w:rsidP="00280D0A">
      <w:pPr>
        <w:pStyle w:val="ListBullet"/>
      </w:pPr>
      <w:r w:rsidRPr="00280D0A">
        <w:t>workplace documents</w:t>
      </w:r>
    </w:p>
    <w:p w:rsidR="00000000" w:rsidRPr="00280D0A" w:rsidP="00280D0A">
      <w:pPr>
        <w:pStyle w:val="ListBullet"/>
      </w:pPr>
      <w:r w:rsidRPr="00280D0A">
        <w:t>case studies and, where possible, real situations</w:t>
      </w:r>
    </w:p>
    <w:p w:rsidR="00000000" w:rsidRPr="00280D0A" w:rsidP="00280D0A">
      <w:pPr>
        <w:pStyle w:val="ListBullet"/>
      </w:pPr>
      <w:r w:rsidRPr="00280D0A">
        <w:t>office equipment and resources</w:t>
      </w:r>
    </w:p>
    <w:p w:rsidR="00000000" w:rsidRPr="00280D0A" w:rsidP="00280D0A">
      <w:pPr>
        <w:pStyle w:val="ListBullet"/>
      </w:pPr>
      <w:r w:rsidRPr="00280D0A">
        <w:t>interaction with others.</w:t>
      </w:r>
      <w:r w:rsidRPr="00280D0A">
        <w:br/>
        <w:t xml:space="preserve"> </w:t>
      </w:r>
    </w:p>
    <w:p w:rsidR="00000000" w:rsidRPr="00280D0A" w:rsidP="00934F7A">
      <w:pPr>
        <w:pStyle w:val="BodyText"/>
      </w:pPr>
      <w:r w:rsidRPr="00280D0A">
        <w:t xml:space="preserve">Assessors must satisfy NVR/AQTF assessor requirements. </w:t>
      </w:r>
    </w:p>
    <w:p w:rsidR="00000000" w:rsidRPr="00280D0A" w:rsidP="00280D0A">
      <w:pPr>
        <w:pStyle w:val="Heading1"/>
      </w:pPr>
      <w:bookmarkStart w:id="5" w:name="O_646206"/>
      <w:bookmarkEnd w:id="5"/>
      <w:r w:rsidRPr="00280D0A">
        <w:t>Links</w:t>
      </w:r>
    </w:p>
    <w:p w:rsidR="00000000" w:rsidRPr="00280D0A" w:rsidP="00934F7A">
      <w:pPr>
        <w:pStyle w:val="BodyText"/>
      </w:pPr>
      <w:r w:rsidRPr="00280D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82D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80D0A" w:rsidP="00280D0A"/>
    <w:sectPr w:rsidSect="00280D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D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D0A" w:rsidRPr="00934F7A" w:rsidP="00934F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D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7A" w:rsidP="00280D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4F7A" w:rsidP="00280D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4F7A" w:rsidP="00280D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D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D0A" w:rsidRPr="00934F7A" w:rsidP="00934F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D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7A" w:rsidRPr="002D2AF8" w:rsidP="00280D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BSBINN502 Build and sustain an innovative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34F7A" w:rsidP="00280D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DEEB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D09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0CAC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D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D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D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D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D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D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D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D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D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D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D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D0A"/>
  </w:style>
  <w:style w:type="character" w:customStyle="1" w:styleId="Heading1Char">
    <w:name w:val="Heading 1 Char"/>
    <w:basedOn w:val="DefaultParagraphFont"/>
    <w:link w:val="Heading1"/>
    <w:rsid w:val="00280D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D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D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0D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D0A"/>
    <w:rPr>
      <w:b/>
      <w:spacing w:val="0"/>
    </w:rPr>
  </w:style>
  <w:style w:type="paragraph" w:styleId="ListBullet2">
    <w:name w:val="List Bullet 2"/>
    <w:basedOn w:val="List2"/>
    <w:rsid w:val="00280D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0D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D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D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D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D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D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D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D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D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D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D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D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D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D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D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D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D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0D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D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D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D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0D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D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D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D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D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D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D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D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D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D0A"/>
    <w:rPr>
      <w:i/>
    </w:rPr>
  </w:style>
  <w:style w:type="paragraph" w:styleId="Caption">
    <w:name w:val="caption"/>
    <w:basedOn w:val="BodyText"/>
    <w:next w:val="Normal"/>
    <w:qFormat/>
    <w:rsid w:val="00280D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D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D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D0A"/>
  </w:style>
  <w:style w:type="paragraph" w:styleId="TableofFigures">
    <w:name w:val="table of figures"/>
    <w:basedOn w:val="Normal"/>
    <w:next w:val="Normal"/>
    <w:semiHidden/>
    <w:rsid w:val="00280D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D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0D0A"/>
    <w:rPr>
      <w:rFonts w:ascii="Wingdings" w:hAnsi="Wingdings"/>
    </w:rPr>
  </w:style>
  <w:style w:type="paragraph" w:customStyle="1" w:styleId="TableHeading">
    <w:name w:val="Table Heading"/>
    <w:basedOn w:val="HeadingBase"/>
    <w:rsid w:val="00280D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D0A"/>
    <w:rPr>
      <w:color w:val="0033CC"/>
      <w:u w:val="none"/>
    </w:rPr>
  </w:style>
  <w:style w:type="paragraph" w:customStyle="1" w:styleId="BodyTextRight">
    <w:name w:val="Body Text Right"/>
    <w:basedOn w:val="BodyText"/>
    <w:rsid w:val="00280D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D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D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D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D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D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D0A"/>
    <w:rPr>
      <w:sz w:val="32"/>
    </w:rPr>
  </w:style>
  <w:style w:type="paragraph" w:customStyle="1" w:styleId="HeadingProcedure">
    <w:name w:val="Heading Procedure"/>
    <w:basedOn w:val="HeadingBase"/>
    <w:next w:val="Normal"/>
    <w:rsid w:val="00280D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D0A"/>
    <w:pPr>
      <w:spacing w:before="60" w:after="60"/>
    </w:pPr>
  </w:style>
  <w:style w:type="paragraph" w:styleId="ListContinue">
    <w:name w:val="List Continue"/>
    <w:basedOn w:val="List"/>
    <w:rsid w:val="00280D0A"/>
    <w:pPr>
      <w:ind w:firstLine="0"/>
    </w:pPr>
  </w:style>
  <w:style w:type="paragraph" w:customStyle="1" w:styleId="ListNote">
    <w:name w:val="List Note"/>
    <w:basedOn w:val="List"/>
    <w:rsid w:val="00280D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D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D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D0A"/>
    <w:rPr>
      <w:rFonts w:ascii="Courier New" w:hAnsi="Courier New"/>
    </w:rPr>
  </w:style>
  <w:style w:type="paragraph" w:customStyle="1" w:styleId="NoteBullet">
    <w:name w:val="Note Bullet"/>
    <w:basedOn w:val="Note"/>
    <w:rsid w:val="00280D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D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D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D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D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0D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D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D0A"/>
    <w:rPr>
      <w:b/>
      <w:smallCaps/>
    </w:rPr>
  </w:style>
  <w:style w:type="paragraph" w:customStyle="1" w:styleId="TableListNumber">
    <w:name w:val="Table List Number"/>
    <w:basedOn w:val="ListNumber"/>
    <w:rsid w:val="00280D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D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D0A"/>
    <w:pPr>
      <w:numPr>
        <w:numId w:val="9"/>
      </w:numPr>
    </w:pPr>
  </w:style>
  <w:style w:type="paragraph" w:customStyle="1" w:styleId="ListAlpha2">
    <w:name w:val="List Alpha 2"/>
    <w:basedOn w:val="List2"/>
    <w:rsid w:val="00280D0A"/>
    <w:pPr>
      <w:numPr>
        <w:numId w:val="8"/>
      </w:numPr>
    </w:pPr>
  </w:style>
  <w:style w:type="paragraph" w:styleId="List2">
    <w:name w:val="List 2"/>
    <w:basedOn w:val="BodyText"/>
    <w:rsid w:val="00280D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D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D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D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D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D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0D0A"/>
    <w:pPr>
      <w:numPr>
        <w:numId w:val="4"/>
      </w:numPr>
    </w:pPr>
  </w:style>
  <w:style w:type="paragraph" w:styleId="ListContinue2">
    <w:name w:val="List Continue 2"/>
    <w:basedOn w:val="List2"/>
    <w:rsid w:val="00280D0A"/>
    <w:pPr>
      <w:ind w:firstLine="0"/>
    </w:pPr>
  </w:style>
  <w:style w:type="paragraph" w:styleId="ListContinue3">
    <w:name w:val="List Continue 3"/>
    <w:basedOn w:val="List3"/>
    <w:rsid w:val="00280D0A"/>
    <w:pPr>
      <w:ind w:left="1021" w:firstLine="0"/>
    </w:pPr>
  </w:style>
  <w:style w:type="paragraph" w:styleId="ListContinue4">
    <w:name w:val="List Continue 4"/>
    <w:basedOn w:val="List4"/>
    <w:rsid w:val="00280D0A"/>
    <w:pPr>
      <w:ind w:firstLine="0"/>
    </w:pPr>
  </w:style>
  <w:style w:type="paragraph" w:styleId="ListContinue5">
    <w:name w:val="List Continue 5"/>
    <w:basedOn w:val="List5"/>
    <w:rsid w:val="00280D0A"/>
    <w:pPr>
      <w:ind w:firstLine="0"/>
    </w:pPr>
  </w:style>
  <w:style w:type="paragraph" w:styleId="ListNumber3">
    <w:name w:val="List Number 3"/>
    <w:basedOn w:val="List3"/>
    <w:rsid w:val="00280D0A"/>
    <w:pPr>
      <w:numPr>
        <w:numId w:val="5"/>
      </w:numPr>
    </w:pPr>
  </w:style>
  <w:style w:type="paragraph" w:styleId="ListNumber4">
    <w:name w:val="List Number 4"/>
    <w:basedOn w:val="List4"/>
    <w:rsid w:val="00280D0A"/>
    <w:pPr>
      <w:numPr>
        <w:numId w:val="6"/>
      </w:numPr>
    </w:pPr>
  </w:style>
  <w:style w:type="paragraph" w:styleId="ListNumber5">
    <w:name w:val="List Number 5"/>
    <w:basedOn w:val="List5"/>
    <w:rsid w:val="00280D0A"/>
    <w:pPr>
      <w:numPr>
        <w:numId w:val="7"/>
      </w:numPr>
    </w:pPr>
  </w:style>
  <w:style w:type="paragraph" w:styleId="BlockText">
    <w:name w:val="Block Text"/>
    <w:basedOn w:val="Normal"/>
    <w:rsid w:val="00280D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D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D0A"/>
    <w:rPr>
      <w:sz w:val="16"/>
      <w:vertAlign w:val="superscript"/>
    </w:rPr>
  </w:style>
  <w:style w:type="character" w:customStyle="1" w:styleId="Symbols">
    <w:name w:val="Symbols"/>
    <w:basedOn w:val="DefaultParagraphFont"/>
    <w:rsid w:val="00280D0A"/>
    <w:rPr>
      <w:rFonts w:ascii="Symbol" w:hAnsi="Symbol"/>
    </w:rPr>
  </w:style>
  <w:style w:type="character" w:customStyle="1" w:styleId="MenuOptions">
    <w:name w:val="Menu Options"/>
    <w:basedOn w:val="DefaultParagraphFont"/>
    <w:rsid w:val="00280D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D0A"/>
    <w:rPr>
      <w:b/>
    </w:rPr>
  </w:style>
  <w:style w:type="character" w:customStyle="1" w:styleId="Underlined">
    <w:name w:val="Underlined"/>
    <w:basedOn w:val="DefaultParagraphFont"/>
    <w:rsid w:val="00280D0A"/>
    <w:rPr>
      <w:u w:val="single"/>
    </w:rPr>
  </w:style>
  <w:style w:type="paragraph" w:customStyle="1" w:styleId="TableBodyTextRight">
    <w:name w:val="Table Body Text Right"/>
    <w:basedOn w:val="TableBodyText"/>
    <w:rsid w:val="00280D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D0A"/>
    <w:rPr>
      <w:sz w:val="18"/>
    </w:rPr>
  </w:style>
  <w:style w:type="paragraph" w:customStyle="1" w:styleId="BodySmallRight">
    <w:name w:val="Body Small Right"/>
    <w:basedOn w:val="BodyTextRight"/>
    <w:rsid w:val="00280D0A"/>
    <w:rPr>
      <w:sz w:val="18"/>
      <w:szCs w:val="18"/>
    </w:rPr>
  </w:style>
  <w:style w:type="paragraph" w:customStyle="1" w:styleId="MarginEdition">
    <w:name w:val="Margin Edition"/>
    <w:basedOn w:val="MarginNote"/>
    <w:rsid w:val="00280D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D0A"/>
    <w:rPr>
      <w:sz w:val="2"/>
      <w:szCs w:val="2"/>
    </w:rPr>
  </w:style>
  <w:style w:type="character" w:customStyle="1" w:styleId="Small">
    <w:name w:val="Small"/>
    <w:basedOn w:val="DefaultParagraphFont"/>
    <w:rsid w:val="00280D0A"/>
    <w:rPr>
      <w:sz w:val="16"/>
    </w:rPr>
  </w:style>
  <w:style w:type="paragraph" w:customStyle="1" w:styleId="WideTable">
    <w:name w:val="Wide Table"/>
    <w:basedOn w:val="Normal"/>
    <w:rsid w:val="00280D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D0A"/>
  </w:style>
  <w:style w:type="paragraph" w:styleId="Quote">
    <w:name w:val="Quote"/>
    <w:basedOn w:val="Heading1"/>
    <w:link w:val="QuoteChar"/>
    <w:qFormat/>
    <w:rsid w:val="00280D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D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D0A"/>
    <w:pPr>
      <w:pageBreakBefore/>
    </w:pPr>
  </w:style>
  <w:style w:type="paragraph" w:customStyle="1" w:styleId="Border">
    <w:name w:val="Border"/>
    <w:basedOn w:val="Normal"/>
    <w:qFormat/>
    <w:rsid w:val="00280D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D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D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D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D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D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D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D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D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D0A"/>
    <w:rPr>
      <w:u w:val="single"/>
    </w:rPr>
  </w:style>
  <w:style w:type="character" w:customStyle="1" w:styleId="BoldandItalics">
    <w:name w:val="Bold and Italics"/>
    <w:qFormat/>
    <w:rsid w:val="00280D0A"/>
    <w:rPr>
      <w:b/>
      <w:i/>
      <w:u w:val="none"/>
    </w:rPr>
  </w:style>
  <w:style w:type="paragraph" w:styleId="BalloonText">
    <w:name w:val="Balloon Text"/>
    <w:basedOn w:val="Normal"/>
    <w:link w:val="BalloonTextChar"/>
    <w:rsid w:val="00280D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D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D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D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D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D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D0A"/>
    <w:pPr>
      <w:spacing w:before="0" w:after="0"/>
    </w:pPr>
  </w:style>
  <w:style w:type="paragraph" w:customStyle="1" w:styleId="BodyTextBold">
    <w:name w:val="Body Text Bold"/>
    <w:basedOn w:val="BodyText"/>
    <w:qFormat/>
    <w:rsid w:val="00280D0A"/>
    <w:rPr>
      <w:b/>
    </w:rPr>
  </w:style>
  <w:style w:type="character" w:styleId="Hyperlink">
    <w:name w:val="Hyperlink"/>
    <w:basedOn w:val="DefaultParagraphFont"/>
    <w:uiPriority w:val="99"/>
    <w:unhideWhenUsed/>
    <w:rsid w:val="00934F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2834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BSBINN502 Build and sustain an innovative work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2023-12-19T06:43:00Z</dcterms:created>
  <dcterms:modified xsi:type="dcterms:W3CDTF">2023-12-19T06:43:00Z</dcterms:modified>
</cp:coreProperties>
</file>