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496" w:rsidP="009D7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BSBINN201 Contribute to workplace innovation</w:t>
      </w:r>
      <w:r>
        <w:fldChar w:fldCharType="end"/>
      </w:r>
    </w:p>
    <w:p w:rsidR="009D7496" w:rsidP="009D7496">
      <w:pPr>
        <w:pStyle w:val="Version"/>
        <w:sectPr w:rsidSect="00DA7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434" w:rsidP="00DA7434">
      <w:pPr>
        <w:pStyle w:val="SuperHeading"/>
      </w:pPr>
      <w:r w:rsidRPr="00DA7434">
        <w:t>BSBINN201 Contribute to workplace innovation</w:t>
      </w:r>
    </w:p>
    <w:p w:rsidR="00000000" w:rsidRPr="00DA7434" w:rsidP="00DA7434">
      <w:pPr>
        <w:pStyle w:val="Heading1"/>
      </w:pPr>
      <w:bookmarkStart w:id="1" w:name="O_646133"/>
      <w:bookmarkEnd w:id="1"/>
      <w:r w:rsidRPr="00DA7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SpecialBold"/>
              </w:rPr>
              <w:t>Comments</w:t>
            </w:r>
          </w:p>
        </w:tc>
      </w:tr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>This version first released with BSB Business Services Training Package Version 1.0.</w:t>
            </w:r>
          </w:p>
        </w:tc>
      </w:tr>
    </w:tbl>
    <w:p w:rsidR="00000000" w:rsidRPr="00DA7434" w:rsidP="00DA7434">
      <w:pPr>
        <w:pStyle w:val="BodyText"/>
      </w:pP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2" w:name="O_646134"/>
      <w:bookmarkEnd w:id="2"/>
      <w:r w:rsidRPr="00DA7434">
        <w:t>Application</w:t>
      </w:r>
    </w:p>
    <w:p w:rsidR="00000000" w:rsidRPr="00DA7434" w:rsidP="009D7496">
      <w:pPr>
        <w:pStyle w:val="BodyText"/>
      </w:pPr>
      <w:r w:rsidRPr="00DA7434">
        <w:t>This unit describes the skills and knowledge required to make a pro-active and positive con</w:t>
      </w:r>
      <w:r w:rsidRPr="00DA7434">
        <w:t>tribution to workplace innovation.</w:t>
      </w:r>
    </w:p>
    <w:p w:rsidR="00000000" w:rsidRPr="00DA7434" w:rsidP="009D7496">
      <w:pPr>
        <w:pStyle w:val="BodyText"/>
      </w:pPr>
      <w:r w:rsidRPr="00DA7434">
        <w:t>It applies to individuals working in any industry or community context, in both small and large organisations who take a pro-active approach to identifying, suggesting and developing ideas about better ways of doing thin</w:t>
      </w:r>
      <w:r w:rsidRPr="00DA7434">
        <w:t>gs at a practical operational level in a specific area of activity. While the individual’s overall work is undertaken with some supervision and guidance, they apply discretion, judgement and effective interpersonal skills in order to contribute to workplac</w:t>
      </w:r>
      <w:r w:rsidRPr="00DA7434">
        <w:t>e innovation.</w:t>
      </w:r>
    </w:p>
    <w:p w:rsidR="00000000" w:rsidRPr="00DA7434" w:rsidP="009D7496">
      <w:pPr>
        <w:pStyle w:val="BodyText"/>
      </w:pPr>
      <w:r w:rsidRPr="00DA7434">
        <w:t>No licensing, legislative, regulatory or certification requirements apply to this unit at the time of publication.</w:t>
      </w:r>
    </w:p>
    <w:p w:rsidR="00000000" w:rsidRPr="00DA7434" w:rsidP="00DA7434">
      <w:pPr>
        <w:pStyle w:val="Heading1"/>
      </w:pPr>
      <w:bookmarkStart w:id="3" w:name="O_646137"/>
      <w:bookmarkEnd w:id="3"/>
      <w:r w:rsidRPr="00DA7434">
        <w:t>Unit Sector</w:t>
      </w:r>
    </w:p>
    <w:p w:rsidR="00000000" w:rsidRPr="00DA7434" w:rsidP="009D7496">
      <w:pPr>
        <w:pStyle w:val="BodyText"/>
      </w:pPr>
      <w:r w:rsidRPr="00DA7434">
        <w:t>Creativity and Innovation – Innovation</w:t>
      </w:r>
    </w:p>
    <w:p w:rsidR="00000000" w:rsidRPr="00DA7434" w:rsidP="00DA7434">
      <w:pPr>
        <w:pStyle w:val="Heading1"/>
      </w:pPr>
      <w:bookmarkStart w:id="4" w:name="O_646138"/>
      <w:bookmarkEnd w:id="4"/>
      <w:r w:rsidRPr="00DA743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A74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SpecialBold"/>
              </w:rPr>
              <w:t>PERFORMANCE CRITERIA</w:t>
            </w:r>
          </w:p>
        </w:tc>
      </w:tr>
      <w:tr w:rsidTr="00DA74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4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 Identify opportunities to do things better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>1.1 Be aware of own role in workplace innovation</w:t>
            </w:r>
          </w:p>
          <w:p w:rsidR="00000000" w:rsidRPr="00DA7434" w:rsidP="00DA7434">
            <w:pPr>
              <w:pStyle w:val="BodyText"/>
            </w:pPr>
            <w:r w:rsidRPr="00DA7434">
              <w:t>1.2 Proactively identify opportunities for improvement in own area of work</w:t>
            </w:r>
          </w:p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1.3 Gather and review information which may be relevant to ideas and which might assist in gaining support for ideas</w:t>
            </w:r>
          </w:p>
        </w:tc>
      </w:tr>
      <w:tr w:rsidTr="00DA74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2 Discuss and develop ideas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>2.1 Identify people who could provide input into ideas for improvements</w:t>
            </w:r>
          </w:p>
          <w:p w:rsidR="00000000" w:rsidRPr="00DA7434" w:rsidP="00DA7434">
            <w:pPr>
              <w:pStyle w:val="BodyText"/>
            </w:pPr>
            <w:r w:rsidRPr="00DA7434">
              <w:t>2.2 Select the best way of approaching people to begin sharing ideas</w:t>
            </w:r>
          </w:p>
          <w:p w:rsidR="00000000" w:rsidRPr="00DA7434" w:rsidP="00DA7434">
            <w:pPr>
              <w:pStyle w:val="BodyText"/>
            </w:pPr>
            <w:r w:rsidRPr="00DA7434">
              <w:t>2.3 Seek feedback on improvement of ideas, and discuss and develop options and possible variations</w:t>
            </w:r>
          </w:p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2.4 Review and s</w:t>
            </w:r>
            <w:r w:rsidRPr="00DA7434">
              <w:t>elect ideas for follow up based on feedback and further review</w:t>
            </w:r>
          </w:p>
        </w:tc>
      </w:tr>
      <w:tr w:rsidTr="00DA743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3 Address the practicalities of change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 xml:space="preserve">3.1 Take action to implement routine changes in consultation with others and within scope of own responsibility </w:t>
            </w:r>
          </w:p>
          <w:p w:rsidR="00000000" w:rsidRPr="00DA7434" w:rsidP="00DA7434">
            <w:pPr>
              <w:pStyle w:val="BodyText"/>
            </w:pPr>
            <w:r w:rsidRPr="00DA7434">
              <w:t>3.2 Identify and articulate issues and p</w:t>
            </w:r>
            <w:r w:rsidRPr="00DA7434">
              <w:t>ractical processes for implementing proposed ideas</w:t>
            </w:r>
          </w:p>
          <w:p w:rsidR="00000000" w:rsidRPr="00DA7434" w:rsidP="00DA7434">
            <w:pPr>
              <w:pStyle w:val="BodyText"/>
            </w:pPr>
            <w:r w:rsidRPr="00DA7434">
              <w:t>3.3 Present ideas and practical suggestions to the appropriate people about how improvements could be made</w:t>
            </w:r>
          </w:p>
        </w:tc>
      </w:tr>
    </w:tbl>
    <w:p w:rsidR="00000000" w:rsidRPr="00DA7434" w:rsidP="00DA7434">
      <w:pPr>
        <w:pStyle w:val="BodyText"/>
      </w:pP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5" w:name="O_646139"/>
      <w:bookmarkEnd w:id="5"/>
      <w:r w:rsidRPr="00DA7434">
        <w:t>Foundation Skills</w:t>
      </w:r>
    </w:p>
    <w:p w:rsidR="00000000" w:rsidRPr="009D7496" w:rsidP="009D7496">
      <w:pPr>
        <w:pStyle w:val="BodyText"/>
        <w:rPr>
          <w:i/>
        </w:rPr>
      </w:pPr>
      <w:r w:rsidRPr="009D7496">
        <w:rPr>
          <w:rStyle w:val="Emphasis"/>
        </w:rPr>
        <w:t>This section describes language, literacy, numeracy and emplo</w:t>
      </w:r>
      <w:r w:rsidRPr="009D7496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Performance</w:t>
            </w:r>
          </w:p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SpecialBold"/>
              </w:rPr>
              <w:t>Description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>Categorises, interprets and reviews information from a range of sources to generate ideas relevant to the workplace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>Communicates information using clear language and formats appropriate for the audience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2.3, 3.1, 3.2,</w:t>
            </w:r>
            <w:r w:rsidRPr="00DA7434">
              <w:t xml:space="preserve">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ListBullet"/>
            </w:pPr>
            <w:r w:rsidRPr="00DA7434">
              <w:t>Actively participates in verbal exchanges of ideas and elicits the view and opinions of others by listening and questioning</w:t>
            </w:r>
          </w:p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>Uses clear and relevant language to clarify workplace issues and promote ideas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>Performs basic mathematical calculations to estimate time and cost in relation to implementation of ideas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 xml:space="preserve">Understands responsibilities of own role 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 xml:space="preserve">Interact with </w:t>
            </w:r>
            <w:r w:rsidRPr="00DA7434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ListBullet"/>
            </w:pPr>
            <w:r w:rsidRPr="00DA7434">
              <w:t>Follows accepted communicatio</w:t>
            </w:r>
            <w:r w:rsidRPr="00DA7434">
              <w:t xml:space="preserve">n practices and protocols when discussing or presenting ideas to others </w:t>
            </w:r>
          </w:p>
          <w:p w:rsidR="00000000" w:rsidP="00DA7434">
            <w:pPr>
              <w:pStyle w:val="ListBullet"/>
              <w:rPr>
                <w:lang w:val="en-NZ"/>
              </w:rPr>
            </w:pPr>
            <w:r w:rsidRPr="00DA7434">
              <w:t xml:space="preserve">Seeks and takes into account perspectives and opinions of others </w:t>
            </w:r>
          </w:p>
        </w:tc>
      </w:tr>
      <w:tr w:rsidTr="00DA74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1.2, 1.3, 2.1, 2.2, 2.4,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ListBullet"/>
            </w:pPr>
            <w:r w:rsidRPr="00DA7434">
              <w:t>Plans and implements routine tasks making limited decisions and seeking assistance, when necessary</w:t>
            </w:r>
          </w:p>
          <w:p w:rsidR="00000000" w:rsidRPr="00DA7434" w:rsidP="00DA7434">
            <w:pPr>
              <w:pStyle w:val="ListBullet"/>
            </w:pPr>
            <w:r w:rsidRPr="00DA7434">
              <w:t>Uses analytical or lateral thinking processes to identify improvements or new ways of approaching tasks</w:t>
            </w:r>
          </w:p>
          <w:p w:rsidR="00000000" w:rsidRPr="00DA7434" w:rsidP="00DA7434">
            <w:pPr>
              <w:pStyle w:val="ListBullet"/>
            </w:pPr>
            <w:r w:rsidRPr="00DA7434">
              <w:t>Identifies and anticipates operational problems and d</w:t>
            </w:r>
            <w:r w:rsidRPr="00DA7434">
              <w:t>evelops possible solutions</w:t>
            </w:r>
          </w:p>
        </w:tc>
      </w:tr>
    </w:tbl>
    <w:p w:rsidR="00000000" w:rsidRPr="00DA7434" w:rsidP="00DA7434">
      <w:pPr>
        <w:pStyle w:val="BodyText"/>
      </w:pP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6" w:name="O_646141"/>
      <w:bookmarkEnd w:id="6"/>
      <w:r w:rsidRPr="00DA74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 xml:space="preserve">Code and title </w:t>
            </w:r>
          </w:p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Code and title</w:t>
            </w:r>
          </w:p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SpecialBold"/>
              </w:rPr>
              <w:t>Equivalence status</w:t>
            </w:r>
          </w:p>
        </w:tc>
      </w:tr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BSBINN201 Contribute to workplace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BSBINN201A Contribute to workplace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>Equivalent unit</w:t>
            </w:r>
          </w:p>
        </w:tc>
      </w:tr>
    </w:tbl>
    <w:p w:rsidR="00000000" w:rsidRPr="00DA7434" w:rsidP="00DA7434">
      <w:pPr>
        <w:pStyle w:val="BodyText"/>
      </w:pP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7" w:name="O_646148"/>
      <w:bookmarkEnd w:id="7"/>
      <w:r w:rsidRPr="00DA7434">
        <w:t>Links</w:t>
      </w:r>
    </w:p>
    <w:p w:rsidR="00000000" w:rsidRPr="00DA7434" w:rsidP="009D7496">
      <w:pPr>
        <w:pStyle w:val="BodyText"/>
      </w:pPr>
      <w:r w:rsidRPr="00DA7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43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7434" w:rsidP="009D7496">
      <w:pPr>
        <w:pStyle w:val="BodyText"/>
        <w:sectPr w:rsidSect="00DA74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434" w:rsidP="00DA7434">
      <w:pPr>
        <w:pStyle w:val="SuperHeading"/>
      </w:pPr>
      <w:r w:rsidRPr="00DA7434">
        <w:t>Assessment Requirements for BSBINN201 Contribute to workplace innovation</w:t>
      </w:r>
    </w:p>
    <w:p w:rsidR="00000000" w:rsidRPr="00DA7434" w:rsidP="00DA7434">
      <w:pPr>
        <w:pStyle w:val="Heading1"/>
      </w:pPr>
      <w:bookmarkStart w:id="8" w:name="O_646143"/>
      <w:bookmarkEnd w:id="8"/>
      <w:r w:rsidRPr="00DA7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rPr>
                <w:rStyle w:val="SpecialBold"/>
              </w:rPr>
              <w:t>Comments</w:t>
            </w:r>
          </w:p>
        </w:tc>
      </w:tr>
      <w:tr w:rsidTr="00DA7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4">
            <w:pPr>
              <w:pStyle w:val="BodyText"/>
              <w:rPr>
                <w:lang w:val="en-NZ"/>
              </w:rPr>
            </w:pPr>
            <w:r w:rsidRPr="00DA74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4" w:rsidP="00DA7434">
            <w:pPr>
              <w:pStyle w:val="BodyText"/>
            </w:pPr>
            <w:r w:rsidRPr="00DA7434">
              <w:t>This version first released with BSB Business Services Training Package Version 1.0.</w:t>
            </w:r>
          </w:p>
        </w:tc>
      </w:tr>
    </w:tbl>
    <w:p w:rsidR="00000000" w:rsidRPr="00DA7434" w:rsidP="00DA7434">
      <w:pPr>
        <w:pStyle w:val="BodyText"/>
      </w:pP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9" w:name="O_646144"/>
      <w:bookmarkEnd w:id="9"/>
      <w:r w:rsidRPr="00DA7434">
        <w:t>Performance Evidence</w:t>
      </w:r>
    </w:p>
    <w:p w:rsidR="00000000" w:rsidRPr="00DA7434" w:rsidP="009D7496">
      <w:pPr>
        <w:pStyle w:val="BodyText"/>
      </w:pPr>
      <w:r w:rsidRPr="00DA7434">
        <w:t>Evidence of the ability to:</w:t>
      </w:r>
    </w:p>
    <w:p w:rsidR="00000000" w:rsidRPr="00DA7434" w:rsidP="00DA7434">
      <w:pPr>
        <w:pStyle w:val="ListBullet"/>
      </w:pPr>
      <w:r w:rsidRPr="00DA7434">
        <w:t xml:space="preserve">identify ideas for improvements and use information from a range of sources including other people to </w:t>
      </w:r>
      <w:r w:rsidRPr="00DA7434">
        <w:t>review and select ideas to put forward for implementation</w:t>
      </w:r>
    </w:p>
    <w:p w:rsidR="00000000" w:rsidRPr="00DA7434" w:rsidP="00DA7434">
      <w:pPr>
        <w:pStyle w:val="ListBullet"/>
      </w:pPr>
      <w:r w:rsidRPr="00DA7434">
        <w:t>communicate the ideas and seek input from others in order to identify how the ideas could be implemented</w:t>
      </w:r>
    </w:p>
    <w:p w:rsidR="00000000" w:rsidRPr="00DA7434" w:rsidP="00DA7434">
      <w:pPr>
        <w:pStyle w:val="ListBullet"/>
      </w:pPr>
      <w:r w:rsidRPr="00DA7434">
        <w:t>implement routine changes within scope of responsibility.</w:t>
      </w:r>
    </w:p>
    <w:p w:rsidR="00000000" w:rsidRPr="00DA7434" w:rsidP="00DA7434">
      <w:pPr>
        <w:pStyle w:val="BodyText"/>
      </w:pPr>
    </w:p>
    <w:p w:rsidR="00000000" w:rsidRPr="00DA7434" w:rsidP="009D7496">
      <w:pPr>
        <w:pStyle w:val="BodyText"/>
      </w:pPr>
      <w:r w:rsidRPr="00DA7434">
        <w:t>Note: If a specific volume or frequency is not stated, then evidence must be provided at least once.</w:t>
      </w:r>
    </w:p>
    <w:p w:rsidR="00000000" w:rsidRPr="00DA7434" w:rsidP="00DA7434">
      <w:pPr>
        <w:pStyle w:val="Heading1"/>
      </w:pPr>
      <w:bookmarkStart w:id="10" w:name="O_646145"/>
      <w:bookmarkEnd w:id="10"/>
      <w:r w:rsidRPr="00DA7434">
        <w:t>Knowledge Evidence</w:t>
      </w:r>
    </w:p>
    <w:p w:rsidR="00000000" w:rsidRPr="00DA7434" w:rsidP="009D7496">
      <w:pPr>
        <w:pStyle w:val="BodyText"/>
      </w:pPr>
      <w:r w:rsidRPr="00DA7434">
        <w:t xml:space="preserve">To complete the unit requirements safely and effectively, the individual must: </w:t>
      </w:r>
    </w:p>
    <w:p w:rsidR="00000000" w:rsidRPr="00DA7434" w:rsidP="00DA7434">
      <w:pPr>
        <w:pStyle w:val="ListBullet"/>
      </w:pPr>
      <w:r w:rsidRPr="00DA7434">
        <w:t>explain the role of individuals in sug</w:t>
      </w:r>
      <w:r w:rsidRPr="00DA7434">
        <w:t>gesting and making improvements and the importance of pro</w:t>
      </w:r>
      <w:r w:rsidRPr="00DA7434">
        <w:noBreakHyphen/>
        <w:t>active involvement</w:t>
      </w:r>
    </w:p>
    <w:p w:rsidR="00000000" w:rsidRPr="00DA7434" w:rsidP="00DA7434">
      <w:pPr>
        <w:pStyle w:val="ListBullet"/>
      </w:pPr>
      <w:r w:rsidRPr="00DA7434">
        <w:t>list the positive impacts and the challenges of change and innovation</w:t>
      </w:r>
    </w:p>
    <w:p w:rsidR="00000000" w:rsidRPr="00DA7434" w:rsidP="00DA7434">
      <w:pPr>
        <w:pStyle w:val="ListBullet"/>
      </w:pPr>
      <w:r w:rsidRPr="00DA7434">
        <w:t>provide examples of the types of changes that can occur as a result of effective individual participation wit</w:t>
      </w:r>
      <w:r w:rsidRPr="00DA7434">
        <w:t>hin own scope of responsibility</w:t>
      </w:r>
    </w:p>
    <w:p w:rsidR="00000000" w:rsidRPr="00DA7434" w:rsidP="00DA7434">
      <w:pPr>
        <w:pStyle w:val="ListBullet"/>
      </w:pPr>
      <w:r w:rsidRPr="00DA7434">
        <w:t xml:space="preserve">give examples of the types of changes that are within and outside own scope of responsibility </w:t>
      </w:r>
    </w:p>
    <w:p w:rsidR="00000000" w:rsidRPr="00DA7434" w:rsidP="00DA7434">
      <w:pPr>
        <w:pStyle w:val="ListBullet"/>
      </w:pPr>
      <w:r w:rsidRPr="00DA7434">
        <w:t>list typical reasons why suggested improvements or innovations may not be implemented, including operational and management const</w:t>
      </w:r>
      <w:r w:rsidRPr="00DA7434">
        <w:t>raints</w:t>
      </w:r>
    </w:p>
    <w:p w:rsidR="00000000" w:rsidRPr="00DA7434" w:rsidP="00DA7434">
      <w:pPr>
        <w:pStyle w:val="ListBullet"/>
      </w:pPr>
      <w:r w:rsidRPr="00DA7434">
        <w:t>explain how to prepare and communicate ideas for improvement to maximise likelihood of support.</w:t>
      </w:r>
    </w:p>
    <w:p w:rsidR="00000000" w:rsidRPr="00DA7434" w:rsidP="00DA7434">
      <w:pPr>
        <w:pStyle w:val="AllowPageBreak"/>
      </w:pPr>
    </w:p>
    <w:p w:rsidR="00000000" w:rsidRPr="00DA7434" w:rsidP="00DA7434">
      <w:pPr>
        <w:pStyle w:val="Heading1"/>
      </w:pPr>
      <w:bookmarkStart w:id="11" w:name="O_646146"/>
      <w:bookmarkEnd w:id="11"/>
      <w:r w:rsidRPr="00DA7434">
        <w:t>Assessment Conditions</w:t>
      </w:r>
    </w:p>
    <w:p w:rsidR="00000000" w:rsidRPr="00DA7434" w:rsidP="009D7496">
      <w:pPr>
        <w:pStyle w:val="BodyText"/>
      </w:pPr>
      <w:r w:rsidRPr="00DA7434">
        <w:t xml:space="preserve">Assessment must be conducted in a safe environment where evidence gathered demonstrates consistent performance of </w:t>
      </w:r>
      <w:r w:rsidRPr="00DA7434">
        <w:t>typical activities experienced in the creativity and innovation and include access to:</w:t>
      </w:r>
    </w:p>
    <w:p w:rsidR="00000000" w:rsidRPr="00DA7434" w:rsidP="00DA7434">
      <w:pPr>
        <w:pStyle w:val="ListBullet"/>
      </w:pPr>
      <w:r w:rsidRPr="00DA7434">
        <w:t xml:space="preserve">workplace documents </w:t>
      </w:r>
    </w:p>
    <w:p w:rsidR="00000000" w:rsidRPr="00DA7434" w:rsidP="00DA7434">
      <w:pPr>
        <w:pStyle w:val="ListBullet"/>
      </w:pPr>
      <w:r w:rsidRPr="00DA7434">
        <w:t>case studies and, where possible, real situations</w:t>
      </w:r>
    </w:p>
    <w:p w:rsidR="00000000" w:rsidRPr="00DA7434" w:rsidP="00DA7434">
      <w:pPr>
        <w:pStyle w:val="ListBullet"/>
      </w:pPr>
      <w:r w:rsidRPr="00DA7434">
        <w:t xml:space="preserve">office equipment and resources </w:t>
      </w:r>
    </w:p>
    <w:p w:rsidR="00000000" w:rsidRPr="00DA7434" w:rsidP="00DA7434">
      <w:pPr>
        <w:pStyle w:val="ListBullet"/>
      </w:pPr>
      <w:r w:rsidRPr="00DA7434">
        <w:t>interaction with others.</w:t>
      </w:r>
    </w:p>
    <w:p w:rsidR="00000000" w:rsidRPr="00DA7434" w:rsidP="00DA7434">
      <w:pPr>
        <w:pStyle w:val="BodyText"/>
      </w:pPr>
    </w:p>
    <w:p w:rsidR="00000000" w:rsidRPr="00DA7434" w:rsidP="009D7496">
      <w:pPr>
        <w:pStyle w:val="BodyText"/>
      </w:pPr>
      <w:r w:rsidRPr="00DA7434">
        <w:t>Assessors must satisfy NVR/AQTF assessor requirements.</w:t>
      </w:r>
    </w:p>
    <w:p w:rsidR="00000000" w:rsidRPr="00DA7434" w:rsidP="00DA7434">
      <w:pPr>
        <w:pStyle w:val="Heading1"/>
      </w:pPr>
      <w:bookmarkStart w:id="12" w:name="O_646149"/>
      <w:bookmarkEnd w:id="12"/>
      <w:r w:rsidRPr="00DA7434">
        <w:t>Links</w:t>
      </w:r>
    </w:p>
    <w:p w:rsidR="00000000" w:rsidRPr="00DA7434" w:rsidP="009D7496">
      <w:pPr>
        <w:pStyle w:val="BodyText"/>
      </w:pPr>
      <w:r w:rsidRPr="00DA74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43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7434" w:rsidP="00DA7434"/>
    <w:sectPr w:rsidSect="00DA74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 w:rsidRPr="009D7496" w:rsidP="009D7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96" w:rsidP="00DA7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496" w:rsidP="00DA7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7496" w:rsidP="00DA74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 w:rsidP="00DA7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496">
      <w:t>Approved</w:t>
    </w:r>
    <w:r w:rsidR="009D74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4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496">
      <w:rPr>
        <w:noProof/>
      </w:rPr>
      <w:t>4</w:t>
    </w:r>
    <w:r>
      <w:rPr>
        <w:noProof/>
      </w:rPr>
      <w:fldChar w:fldCharType="end"/>
    </w:r>
  </w:p>
  <w:p w:rsidR="00DA7434" w:rsidP="00DA7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4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496">
      <w:t>Future Skills Organisation</w:t>
    </w:r>
    <w:r w:rsidR="009D7496">
      <w:fldChar w:fldCharType="end"/>
    </w:r>
  </w:p>
  <w:p w:rsidR="00DA7434" w:rsidP="00DA7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434" w:rsidRPr="009D7496" w:rsidP="009D7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96" w:rsidRPr="002D2AF8" w:rsidP="00DA7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BSBINN201 Contribute to workplace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496" w:rsidP="00DA74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4" w:rsidRPr="002D2AF8" w:rsidP="00DA7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496">
      <w:t>BSBINN201 Contribute to workplace innovation</w:t>
    </w:r>
    <w:r w:rsidR="009D74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496">
      <w:rPr>
        <w:noProof/>
      </w:rPr>
      <w:t>2 March 2025</w:t>
    </w:r>
    <w:r>
      <w:fldChar w:fldCharType="end"/>
    </w:r>
  </w:p>
  <w:p w:rsidR="00DA7434" w:rsidP="00DA7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21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DAA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434"/>
  </w:style>
  <w:style w:type="character" w:customStyle="1" w:styleId="Heading1Char">
    <w:name w:val="Heading 1 Char"/>
    <w:basedOn w:val="DefaultParagraphFont"/>
    <w:link w:val="Heading1"/>
    <w:rsid w:val="00DA7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4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434"/>
    <w:rPr>
      <w:b/>
      <w:spacing w:val="0"/>
    </w:rPr>
  </w:style>
  <w:style w:type="character" w:styleId="Emphasis">
    <w:name w:val="Emphasis"/>
    <w:basedOn w:val="DefaultParagraphFont"/>
    <w:qFormat/>
    <w:rsid w:val="00DA7434"/>
    <w:rPr>
      <w:i/>
    </w:rPr>
  </w:style>
  <w:style w:type="paragraph" w:customStyle="1" w:styleId="SuperHeading">
    <w:name w:val="SuperHeading"/>
    <w:basedOn w:val="Normal"/>
    <w:rsid w:val="00DA7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7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434"/>
  </w:style>
  <w:style w:type="paragraph" w:styleId="TableofFigures">
    <w:name w:val="table of figures"/>
    <w:basedOn w:val="Normal"/>
    <w:next w:val="Normal"/>
    <w:semiHidden/>
    <w:rsid w:val="00DA7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7434"/>
    <w:rPr>
      <w:rFonts w:ascii="Wingdings" w:hAnsi="Wingdings"/>
    </w:rPr>
  </w:style>
  <w:style w:type="paragraph" w:customStyle="1" w:styleId="TableHeading">
    <w:name w:val="Table Heading"/>
    <w:basedOn w:val="HeadingBase"/>
    <w:rsid w:val="00DA7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434"/>
    <w:rPr>
      <w:color w:val="0033CC"/>
      <w:u w:val="none"/>
    </w:rPr>
  </w:style>
  <w:style w:type="paragraph" w:customStyle="1" w:styleId="BodyTextRight">
    <w:name w:val="Body Text Right"/>
    <w:basedOn w:val="BodyText"/>
    <w:rsid w:val="00DA7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434"/>
    <w:rPr>
      <w:sz w:val="32"/>
    </w:rPr>
  </w:style>
  <w:style w:type="paragraph" w:customStyle="1" w:styleId="HeadingProcedure">
    <w:name w:val="Heading Procedure"/>
    <w:basedOn w:val="HeadingBase"/>
    <w:next w:val="Normal"/>
    <w:rsid w:val="00DA7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434"/>
    <w:pPr>
      <w:spacing w:before="60" w:after="60"/>
    </w:pPr>
  </w:style>
  <w:style w:type="paragraph" w:styleId="ListContinue">
    <w:name w:val="List Continue"/>
    <w:basedOn w:val="List"/>
    <w:rsid w:val="00DA7434"/>
    <w:pPr>
      <w:ind w:firstLine="0"/>
    </w:pPr>
  </w:style>
  <w:style w:type="paragraph" w:customStyle="1" w:styleId="ListNote">
    <w:name w:val="List Note"/>
    <w:basedOn w:val="List"/>
    <w:rsid w:val="00DA7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434"/>
    <w:rPr>
      <w:rFonts w:ascii="Courier New" w:hAnsi="Courier New"/>
    </w:rPr>
  </w:style>
  <w:style w:type="paragraph" w:customStyle="1" w:styleId="NoteBullet">
    <w:name w:val="Note Bullet"/>
    <w:basedOn w:val="Note"/>
    <w:rsid w:val="00DA7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7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434"/>
    <w:rPr>
      <w:b/>
      <w:smallCaps/>
    </w:rPr>
  </w:style>
  <w:style w:type="paragraph" w:customStyle="1" w:styleId="TableListNumber">
    <w:name w:val="Table List Number"/>
    <w:basedOn w:val="ListNumber"/>
    <w:rsid w:val="00DA7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434"/>
    <w:pPr>
      <w:numPr>
        <w:numId w:val="8"/>
      </w:numPr>
    </w:pPr>
  </w:style>
  <w:style w:type="paragraph" w:customStyle="1" w:styleId="ListAlpha2">
    <w:name w:val="List Alpha 2"/>
    <w:basedOn w:val="List2"/>
    <w:rsid w:val="00DA7434"/>
    <w:pPr>
      <w:numPr>
        <w:numId w:val="7"/>
      </w:numPr>
    </w:pPr>
  </w:style>
  <w:style w:type="paragraph" w:styleId="List2">
    <w:name w:val="List 2"/>
    <w:basedOn w:val="BodyText"/>
    <w:rsid w:val="00DA7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7434"/>
    <w:pPr>
      <w:numPr>
        <w:numId w:val="3"/>
      </w:numPr>
    </w:pPr>
  </w:style>
  <w:style w:type="paragraph" w:styleId="ListContinue2">
    <w:name w:val="List Continue 2"/>
    <w:basedOn w:val="List2"/>
    <w:rsid w:val="00DA7434"/>
    <w:pPr>
      <w:ind w:firstLine="0"/>
    </w:pPr>
  </w:style>
  <w:style w:type="paragraph" w:styleId="ListContinue3">
    <w:name w:val="List Continue 3"/>
    <w:basedOn w:val="List3"/>
    <w:rsid w:val="00DA7434"/>
    <w:pPr>
      <w:ind w:left="1021" w:firstLine="0"/>
    </w:pPr>
  </w:style>
  <w:style w:type="paragraph" w:styleId="ListContinue4">
    <w:name w:val="List Continue 4"/>
    <w:basedOn w:val="List4"/>
    <w:rsid w:val="00DA7434"/>
    <w:pPr>
      <w:ind w:firstLine="0"/>
    </w:pPr>
  </w:style>
  <w:style w:type="paragraph" w:styleId="ListContinue5">
    <w:name w:val="List Continue 5"/>
    <w:basedOn w:val="List5"/>
    <w:rsid w:val="00DA7434"/>
    <w:pPr>
      <w:ind w:firstLine="0"/>
    </w:pPr>
  </w:style>
  <w:style w:type="paragraph" w:styleId="ListNumber3">
    <w:name w:val="List Number 3"/>
    <w:basedOn w:val="List3"/>
    <w:rsid w:val="00DA7434"/>
    <w:pPr>
      <w:numPr>
        <w:numId w:val="4"/>
      </w:numPr>
    </w:pPr>
  </w:style>
  <w:style w:type="paragraph" w:styleId="ListNumber4">
    <w:name w:val="List Number 4"/>
    <w:basedOn w:val="List4"/>
    <w:rsid w:val="00DA7434"/>
    <w:pPr>
      <w:numPr>
        <w:numId w:val="5"/>
      </w:numPr>
    </w:pPr>
  </w:style>
  <w:style w:type="paragraph" w:styleId="ListNumber5">
    <w:name w:val="List Number 5"/>
    <w:basedOn w:val="List5"/>
    <w:rsid w:val="00DA7434"/>
    <w:pPr>
      <w:numPr>
        <w:numId w:val="6"/>
      </w:numPr>
    </w:pPr>
  </w:style>
  <w:style w:type="paragraph" w:styleId="BlockText">
    <w:name w:val="Block Text"/>
    <w:basedOn w:val="Normal"/>
    <w:rsid w:val="00DA7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434"/>
    <w:rPr>
      <w:sz w:val="16"/>
      <w:vertAlign w:val="superscript"/>
    </w:rPr>
  </w:style>
  <w:style w:type="character" w:customStyle="1" w:styleId="Symbols">
    <w:name w:val="Symbols"/>
    <w:basedOn w:val="DefaultParagraphFont"/>
    <w:rsid w:val="00DA7434"/>
    <w:rPr>
      <w:rFonts w:ascii="Symbol" w:hAnsi="Symbol"/>
    </w:rPr>
  </w:style>
  <w:style w:type="character" w:customStyle="1" w:styleId="MenuOptions">
    <w:name w:val="Menu Options"/>
    <w:basedOn w:val="DefaultParagraphFont"/>
    <w:rsid w:val="00DA7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434"/>
    <w:rPr>
      <w:b/>
    </w:rPr>
  </w:style>
  <w:style w:type="character" w:customStyle="1" w:styleId="Underlined">
    <w:name w:val="Underlined"/>
    <w:basedOn w:val="DefaultParagraphFont"/>
    <w:rsid w:val="00DA7434"/>
    <w:rPr>
      <w:u w:val="single"/>
    </w:rPr>
  </w:style>
  <w:style w:type="paragraph" w:customStyle="1" w:styleId="TableBodyTextRight">
    <w:name w:val="Table Body Text Right"/>
    <w:basedOn w:val="TableBodyText"/>
    <w:rsid w:val="00DA7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434"/>
    <w:rPr>
      <w:sz w:val="18"/>
    </w:rPr>
  </w:style>
  <w:style w:type="paragraph" w:customStyle="1" w:styleId="BodySmallRight">
    <w:name w:val="Body Small Right"/>
    <w:basedOn w:val="BodyTextRight"/>
    <w:rsid w:val="00DA7434"/>
    <w:rPr>
      <w:sz w:val="18"/>
      <w:szCs w:val="18"/>
    </w:rPr>
  </w:style>
  <w:style w:type="paragraph" w:customStyle="1" w:styleId="MarginEdition">
    <w:name w:val="Margin Edition"/>
    <w:basedOn w:val="MarginNote"/>
    <w:rsid w:val="00DA7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434"/>
    <w:rPr>
      <w:sz w:val="2"/>
      <w:szCs w:val="2"/>
    </w:rPr>
  </w:style>
  <w:style w:type="character" w:customStyle="1" w:styleId="Small">
    <w:name w:val="Small"/>
    <w:basedOn w:val="DefaultParagraphFont"/>
    <w:rsid w:val="00DA7434"/>
    <w:rPr>
      <w:sz w:val="16"/>
    </w:rPr>
  </w:style>
  <w:style w:type="paragraph" w:customStyle="1" w:styleId="WideTable">
    <w:name w:val="Wide Table"/>
    <w:basedOn w:val="Normal"/>
    <w:rsid w:val="00DA7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434"/>
  </w:style>
  <w:style w:type="paragraph" w:styleId="Quote">
    <w:name w:val="Quote"/>
    <w:basedOn w:val="Heading1"/>
    <w:link w:val="QuoteChar"/>
    <w:qFormat/>
    <w:rsid w:val="00DA7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434"/>
    <w:pPr>
      <w:pageBreakBefore/>
    </w:pPr>
  </w:style>
  <w:style w:type="paragraph" w:customStyle="1" w:styleId="Border">
    <w:name w:val="Border"/>
    <w:basedOn w:val="Normal"/>
    <w:qFormat/>
    <w:rsid w:val="00DA7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434"/>
    <w:rPr>
      <w:u w:val="single"/>
    </w:rPr>
  </w:style>
  <w:style w:type="character" w:customStyle="1" w:styleId="BoldandItalics">
    <w:name w:val="Bold and Italics"/>
    <w:qFormat/>
    <w:rsid w:val="00DA7434"/>
    <w:rPr>
      <w:b/>
      <w:i/>
      <w:u w:val="none"/>
    </w:rPr>
  </w:style>
  <w:style w:type="paragraph" w:styleId="BalloonText">
    <w:name w:val="Balloon Text"/>
    <w:basedOn w:val="Normal"/>
    <w:link w:val="BalloonTextChar"/>
    <w:rsid w:val="00DA7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434"/>
    <w:pPr>
      <w:spacing w:before="0" w:after="0"/>
    </w:pPr>
  </w:style>
  <w:style w:type="paragraph" w:customStyle="1" w:styleId="BodyTextBold">
    <w:name w:val="Body Text Bold"/>
    <w:basedOn w:val="BodyText"/>
    <w:qFormat/>
    <w:rsid w:val="00DA7434"/>
    <w:rPr>
      <w:b/>
    </w:rPr>
  </w:style>
  <w:style w:type="character" w:styleId="Hyperlink">
    <w:name w:val="Hyperlink"/>
    <w:basedOn w:val="DefaultParagraphFont"/>
    <w:uiPriority w:val="99"/>
    <w:unhideWhenUsed/>
    <w:rsid w:val="009D7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5499</Characters>
  <Application>Microsoft Office Word</Application>
  <DocSecurity>0</DocSecurity>
  <Lines>196</Lines>
  <Paragraphs>127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BSBINN201 Contribute to workplace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