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9B4" w:rsidP="00A259B4">
      <w:pPr>
        <w:pStyle w:val="Title"/>
      </w:pPr>
      <w:r>
        <w:fldChar w:fldCharType="begin"/>
      </w:r>
      <w:r>
        <w:instrText xml:space="preserve"> TITLE   \* MERGEFORMAT </w:instrText>
      </w:r>
      <w:r>
        <w:fldChar w:fldCharType="separate"/>
      </w:r>
      <w:r>
        <w:t>BSBFIA412 Report on financial activity</w:t>
      </w:r>
      <w:r>
        <w:fldChar w:fldCharType="end"/>
      </w:r>
    </w:p>
    <w:p w:rsidR="00A259B4" w:rsidP="00A259B4">
      <w:pPr>
        <w:pStyle w:val="Version"/>
        <w:sectPr w:rsidSect="00D13D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3DAD" w:rsidP="00D13DAD">
      <w:pPr>
        <w:pStyle w:val="SuperHeading"/>
      </w:pPr>
      <w:r w:rsidRPr="00D13DAD">
        <w:t>BSBFIA412 Report on financial activity</w:t>
      </w:r>
    </w:p>
    <w:p w:rsidR="00000000" w:rsidRPr="00D13DAD" w:rsidP="00D13DAD">
      <w:pPr>
        <w:pStyle w:val="Heading1"/>
      </w:pPr>
      <w:bookmarkStart w:id="1" w:name="O_1001849"/>
      <w:bookmarkEnd w:id="1"/>
      <w:r w:rsidRPr="00D13DAD">
        <w:t>Modification History</w:t>
      </w:r>
    </w:p>
    <w:tbl>
      <w:tblPr>
        <w:tblW w:w="0" w:type="auto"/>
        <w:tblLayout w:type="fixed"/>
        <w:tblCellMar>
          <w:left w:w="62" w:type="dxa"/>
          <w:right w:w="62" w:type="dxa"/>
        </w:tblCellMar>
        <w:tblLook w:val="0000"/>
      </w:tblPr>
      <w:tblGrid>
        <w:gridCol w:w="2560"/>
        <w:gridCol w:w="6337"/>
      </w:tblGrid>
      <w:tr w:rsidTr="00D13DA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DAD" w:rsidP="00D13DAD">
            <w:pPr>
              <w:pStyle w:val="BodyText"/>
            </w:pPr>
            <w:r w:rsidRPr="00D13DA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D">
            <w:pPr>
              <w:pStyle w:val="BodyText"/>
              <w:rPr>
                <w:lang w:val="en-NZ"/>
              </w:rPr>
            </w:pPr>
            <w:r w:rsidRPr="00D13DAD">
              <w:rPr>
                <w:rStyle w:val="SpecialBold"/>
              </w:rPr>
              <w:t>Comments</w:t>
            </w:r>
          </w:p>
        </w:tc>
      </w:tr>
      <w:tr w:rsidTr="00D13DA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D">
            <w:pPr>
              <w:pStyle w:val="BodyText"/>
              <w:rPr>
                <w:lang w:val="en-NZ"/>
              </w:rPr>
            </w:pPr>
            <w:r w:rsidRPr="00D13DA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DAD" w:rsidP="00D13DAD">
            <w:pPr>
              <w:pStyle w:val="BodyText"/>
            </w:pPr>
            <w:r w:rsidRPr="00D13DAD">
              <w:t>This version first released with BSB Business Services Training Package Version 3.0.</w:t>
            </w:r>
          </w:p>
        </w:tc>
      </w:tr>
    </w:tbl>
    <w:p w:rsidR="00000000" w:rsidRPr="00D13DAD" w:rsidP="00D13DAD">
      <w:pPr>
        <w:pStyle w:val="BodyText"/>
      </w:pPr>
    </w:p>
    <w:p w:rsidR="00000000" w:rsidRPr="00D13DAD" w:rsidP="00D13DAD">
      <w:pPr>
        <w:pStyle w:val="AllowPageBreak"/>
      </w:pPr>
    </w:p>
    <w:p w:rsidR="00000000" w:rsidRPr="00D13DAD" w:rsidP="00D13DAD">
      <w:pPr>
        <w:pStyle w:val="Heading1"/>
      </w:pPr>
      <w:bookmarkStart w:id="2" w:name="O_1001854"/>
      <w:bookmarkEnd w:id="2"/>
      <w:r w:rsidRPr="00D13DAD">
        <w:t>Application</w:t>
      </w:r>
    </w:p>
    <w:p w:rsidR="00000000" w:rsidRPr="00D13DAD" w:rsidP="00A259B4">
      <w:pPr>
        <w:pStyle w:val="BodyText"/>
      </w:pPr>
      <w:r w:rsidRPr="00D13DAD">
        <w:t>This unit describes the skills and knowledge required to prepare financial reports in lin</w:t>
      </w:r>
      <w:r w:rsidRPr="00D13DAD">
        <w:t xml:space="preserve">e with statutory reporting requirements. It encompasses compiling and analysing data. </w:t>
      </w:r>
    </w:p>
    <w:p w:rsidR="00000000" w:rsidRPr="00D13DAD" w:rsidP="00A259B4">
      <w:pPr>
        <w:pStyle w:val="BodyText"/>
      </w:pPr>
      <w:r w:rsidRPr="00D13DAD">
        <w:t>This unit applies to individuals that are required to apply specialised knowledge and analytical skills to prepare financial reports as part of their job role.</w:t>
      </w:r>
    </w:p>
    <w:p w:rsidR="00000000" w:rsidRPr="00D13DAD" w:rsidP="00A259B4">
      <w:pPr>
        <w:pStyle w:val="BodyText"/>
      </w:pPr>
      <w:r w:rsidRPr="00D13DAD">
        <w:t>Work fu</w:t>
      </w:r>
      <w:r w:rsidRPr="00D13DAD">
        <w:t>nctions in the occupational areas where this unit may be used are subject to regulatory requirements. Refer to the BSB Business Services Training Package Companion Volume Implementation Guide or the relevant regulator for specific guidance on regulatory re</w:t>
      </w:r>
      <w:r w:rsidRPr="00D13DAD">
        <w:t>quirements.</w:t>
      </w:r>
    </w:p>
    <w:p w:rsidR="00000000" w:rsidRPr="00D13DAD" w:rsidP="00D13DAD">
      <w:pPr>
        <w:pStyle w:val="Heading1"/>
      </w:pPr>
      <w:bookmarkStart w:id="3" w:name="O_1001853"/>
      <w:bookmarkEnd w:id="3"/>
      <w:r w:rsidRPr="00D13DAD">
        <w:t>Unit Sector</w:t>
      </w:r>
    </w:p>
    <w:p w:rsidR="00000000" w:rsidRPr="00D13DAD" w:rsidP="00A259B4">
      <w:pPr>
        <w:pStyle w:val="BodyText"/>
      </w:pPr>
      <w:r w:rsidRPr="00D13DAD">
        <w:t>Finance – Financial Administration</w:t>
      </w:r>
    </w:p>
    <w:p w:rsidR="00000000" w:rsidRPr="00D13DAD" w:rsidP="00D13DAD">
      <w:pPr>
        <w:pStyle w:val="Heading1"/>
      </w:pPr>
      <w:bookmarkStart w:id="4" w:name="O_1001852"/>
      <w:bookmarkEnd w:id="4"/>
      <w:r w:rsidRPr="00D13DAD">
        <w:t>Elements and Performance Criteria</w:t>
      </w:r>
    </w:p>
    <w:tbl>
      <w:tblPr>
        <w:tblW w:w="9462" w:type="dxa"/>
        <w:tblLayout w:type="fixed"/>
        <w:tblCellMar>
          <w:left w:w="62" w:type="dxa"/>
          <w:right w:w="62" w:type="dxa"/>
        </w:tblCellMar>
        <w:tblLook w:val="0000"/>
      </w:tblPr>
      <w:tblGrid>
        <w:gridCol w:w="2655"/>
        <w:gridCol w:w="6807"/>
      </w:tblGrid>
      <w:tr w:rsidTr="00D13DAD">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13DAD" w:rsidP="00D13DAD">
            <w:pPr>
              <w:pStyle w:val="BodyText"/>
            </w:pPr>
            <w:r w:rsidRPr="00D13DAD">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3DAD">
            <w:pPr>
              <w:pStyle w:val="BodyText"/>
              <w:rPr>
                <w:lang w:val="en-NZ"/>
              </w:rPr>
            </w:pPr>
            <w:r w:rsidRPr="00D13DAD">
              <w:rPr>
                <w:rStyle w:val="SpecialBold"/>
              </w:rPr>
              <w:t>PERFORMANCE CRITERIA</w:t>
            </w:r>
          </w:p>
        </w:tc>
      </w:tr>
      <w:tr w:rsidTr="00D13DAD">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3DAD" w:rsidP="00D13DAD">
            <w:pPr>
              <w:pStyle w:val="BodyText"/>
            </w:pPr>
            <w:r w:rsidRPr="00D13DAD">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3DAD">
            <w:pPr>
              <w:pStyle w:val="BodyText"/>
              <w:rPr>
                <w:lang w:val="en-NZ"/>
              </w:rPr>
            </w:pPr>
            <w:r w:rsidRPr="00D13DAD">
              <w:rPr>
                <w:rStyle w:val="Emphasis"/>
              </w:rPr>
              <w:t>Performance criteria describe the performance needed to demonstrate achievement of the element.</w:t>
            </w:r>
          </w:p>
        </w:tc>
      </w:tr>
      <w:tr w:rsidTr="00D13DAD">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D">
            <w:pPr>
              <w:pStyle w:val="BodyText"/>
              <w:rPr>
                <w:lang w:val="en-NZ"/>
              </w:rPr>
            </w:pPr>
            <w:r w:rsidRPr="00D13DAD">
              <w:t>1. Compile and analyse financial data</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DAD" w:rsidP="00D13DAD">
            <w:pPr>
              <w:pStyle w:val="BodyText"/>
            </w:pPr>
            <w:r w:rsidRPr="00D13DAD">
              <w:t>1.1 Collect, evaluate and code current</w:t>
            </w:r>
            <w:r w:rsidRPr="00D13DAD">
              <w:rPr>
                <w:rStyle w:val="BoldandItalics"/>
              </w:rPr>
              <w:t xml:space="preserve"> </w:t>
            </w:r>
            <w:r w:rsidRPr="00D13DAD">
              <w:t>financial data</w:t>
            </w:r>
            <w:r w:rsidRPr="00D13DAD">
              <w:rPr>
                <w:rStyle w:val="BoldandItalics"/>
              </w:rPr>
              <w:t xml:space="preserve"> </w:t>
            </w:r>
            <w:r w:rsidRPr="00D13DAD">
              <w:t>to ensure consistency, quality and accuracy in accordance with</w:t>
            </w:r>
            <w:r w:rsidRPr="00D13DAD">
              <w:rPr>
                <w:rStyle w:val="BoldandItalics"/>
              </w:rPr>
              <w:t xml:space="preserve"> </w:t>
            </w:r>
            <w:r w:rsidRPr="00D13DAD">
              <w:t>orga</w:t>
            </w:r>
            <w:r w:rsidRPr="00D13DAD">
              <w:t>nisational requirements</w:t>
            </w:r>
          </w:p>
          <w:p w:rsidR="00000000" w:rsidRPr="00D13DAD" w:rsidP="00D13DAD">
            <w:pPr>
              <w:pStyle w:val="BodyText"/>
            </w:pPr>
            <w:r w:rsidRPr="00D13DAD">
              <w:t>1.2 Use</w:t>
            </w:r>
            <w:r w:rsidRPr="00D13DAD">
              <w:rPr>
                <w:rStyle w:val="BoldandItalics"/>
              </w:rPr>
              <w:t xml:space="preserve"> </w:t>
            </w:r>
            <w:r w:rsidRPr="00D13DAD">
              <w:t>conversion and consolidation procedures</w:t>
            </w:r>
            <w:r w:rsidRPr="00D13DAD">
              <w:rPr>
                <w:rStyle w:val="BoldandItalics"/>
              </w:rPr>
              <w:t xml:space="preserve"> </w:t>
            </w:r>
            <w:r w:rsidRPr="00D13DAD">
              <w:t>to compile data in accordance with organisational requirements</w:t>
            </w:r>
          </w:p>
          <w:p w:rsidR="00000000" w:rsidRPr="00D13DAD" w:rsidP="00D13DAD">
            <w:pPr>
              <w:pStyle w:val="BodyText"/>
            </w:pPr>
            <w:r w:rsidRPr="00D13DAD">
              <w:t>1.3 Make, record and disclose asset and liability valuations in compliance with accounting standards</w:t>
            </w:r>
          </w:p>
          <w:p w:rsidR="00000000" w:rsidRPr="00D13DAD" w:rsidP="00D13DAD">
            <w:pPr>
              <w:pStyle w:val="BodyText"/>
            </w:pPr>
            <w:r w:rsidRPr="00D13DAD">
              <w:t>1.4 Ensure that</w:t>
            </w:r>
            <w:r w:rsidRPr="00D13DAD">
              <w:rPr>
                <w:rStyle w:val="BoldandItalics"/>
              </w:rPr>
              <w:t xml:space="preserve"> </w:t>
            </w:r>
            <w:r w:rsidRPr="00D13DAD">
              <w:t>disc</w:t>
            </w:r>
            <w:r w:rsidRPr="00D13DAD">
              <w:t>repancies, unusual features or queries are identified, resolved or referred to the appropriate authority</w:t>
            </w:r>
          </w:p>
          <w:p w:rsidR="00000000" w:rsidP="00D13DAD">
            <w:pPr>
              <w:pStyle w:val="BodyText"/>
              <w:rPr>
                <w:lang w:val="en-NZ"/>
              </w:rPr>
            </w:pPr>
            <w:r w:rsidRPr="00D13DAD">
              <w:t>1.5 Identify and record effects of taxation</w:t>
            </w:r>
          </w:p>
        </w:tc>
      </w:tr>
      <w:tr w:rsidTr="00D13DAD">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D">
            <w:pPr>
              <w:pStyle w:val="BodyText"/>
              <w:rPr>
                <w:lang w:val="en-NZ"/>
              </w:rPr>
            </w:pPr>
            <w:r w:rsidRPr="00D13DAD">
              <w:t>2. Prepare reports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DAD" w:rsidP="00D13DAD">
            <w:pPr>
              <w:pStyle w:val="BodyText"/>
            </w:pPr>
            <w:r w:rsidRPr="00D13DAD">
              <w:t>2.1 Correctly record income and expenditure to ensure compliance with</w:t>
            </w:r>
            <w:r w:rsidRPr="00D13DAD">
              <w:rPr>
                <w:rStyle w:val="BoldandItalics"/>
              </w:rPr>
              <w:t xml:space="preserve"> </w:t>
            </w:r>
            <w:r w:rsidRPr="00D13DAD">
              <w:t>statutory requirements</w:t>
            </w:r>
          </w:p>
          <w:p w:rsidR="00000000" w:rsidRPr="00D13DAD" w:rsidP="00D13DAD">
            <w:pPr>
              <w:pStyle w:val="BodyText"/>
            </w:pPr>
            <w:r w:rsidRPr="00D13DAD">
              <w:t>2.2 Correctly identify relevant receipts,</w:t>
            </w:r>
            <w:r w:rsidRPr="00D13DAD">
              <w:rPr>
                <w:rStyle w:val="BoldandItalics"/>
              </w:rPr>
              <w:t xml:space="preserve"> </w:t>
            </w:r>
            <w:r w:rsidRPr="00D13DAD">
              <w:t>revenue documentation</w:t>
            </w:r>
            <w:r w:rsidRPr="00D13DAD">
              <w:rPr>
                <w:rStyle w:val="BoldandItalics"/>
              </w:rPr>
              <w:t xml:space="preserve"> </w:t>
            </w:r>
            <w:r w:rsidRPr="00D13DAD">
              <w:t>and payments</w:t>
            </w:r>
          </w:p>
          <w:p w:rsidR="00000000" w:rsidRPr="00D13DAD" w:rsidP="00D13DAD">
            <w:pPr>
              <w:pStyle w:val="BodyText"/>
            </w:pPr>
            <w:r w:rsidRPr="00D13DAD">
              <w:t>2.3 Prepare reports according to statutory and ethical requirements, and organisational procedures relating to conflict of interest, confidentiality, and di</w:t>
            </w:r>
            <w:r w:rsidRPr="00D13DAD">
              <w:t xml:space="preserve">sclosure statements </w:t>
            </w:r>
          </w:p>
          <w:p w:rsidR="00000000" w:rsidRPr="00D13DAD" w:rsidP="00D13DAD">
            <w:pPr>
              <w:pStyle w:val="BodyText"/>
            </w:pPr>
            <w:r w:rsidRPr="00D13DAD">
              <w:t>2.4 Present charts, diagrams, tables and supporting data in required format</w:t>
            </w:r>
          </w:p>
          <w:p w:rsidR="00000000" w:rsidRPr="00D13DAD" w:rsidP="00D13DAD">
            <w:pPr>
              <w:pStyle w:val="BodyText"/>
            </w:pPr>
            <w:r w:rsidRPr="00D13DAD">
              <w:t>2.5 Review statements and data for errors and compliance with statutory requirements and organisational procedures, and amend as required</w:t>
            </w:r>
          </w:p>
          <w:p w:rsidR="00000000" w:rsidP="00D13DAD">
            <w:pPr>
              <w:pStyle w:val="BodyText"/>
              <w:rPr>
                <w:lang w:val="en-NZ"/>
              </w:rPr>
            </w:pPr>
            <w:r w:rsidRPr="00D13DAD">
              <w:t xml:space="preserve">2.6 Submit statutory </w:t>
            </w:r>
            <w:r w:rsidRPr="00D13DAD">
              <w:t>requirement reports to appropriate authorities within</w:t>
            </w:r>
            <w:r w:rsidRPr="00D13DAD">
              <w:rPr>
                <w:rStyle w:val="BoldandItalics"/>
              </w:rPr>
              <w:t xml:space="preserve"> </w:t>
            </w:r>
            <w:r w:rsidRPr="00D13DAD">
              <w:t>stated deadlines</w:t>
            </w:r>
          </w:p>
        </w:tc>
      </w:tr>
      <w:tr w:rsidTr="00D13DAD">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D">
            <w:pPr>
              <w:pStyle w:val="BodyText"/>
              <w:rPr>
                <w:lang w:val="en-NZ"/>
              </w:rPr>
            </w:pPr>
            <w:r w:rsidRPr="00D13DAD">
              <w:t>3. Provide financial business recommendations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DAD" w:rsidP="00D13DAD">
            <w:pPr>
              <w:pStyle w:val="BodyText"/>
            </w:pPr>
            <w:r w:rsidRPr="00D13DAD">
              <w:t>3.1 Review recommendations and ensure they are logically derived and supported by</w:t>
            </w:r>
            <w:r w:rsidRPr="00D13DAD">
              <w:rPr>
                <w:rStyle w:val="BoldandItalics"/>
              </w:rPr>
              <w:t xml:space="preserve"> </w:t>
            </w:r>
            <w:r w:rsidRPr="00D13DAD">
              <w:t>evidence</w:t>
            </w:r>
            <w:r w:rsidRPr="00D13DAD">
              <w:rPr>
                <w:rStyle w:val="BoldandItalics"/>
              </w:rPr>
              <w:t xml:space="preserve"> </w:t>
            </w:r>
          </w:p>
          <w:p w:rsidR="00000000" w:rsidRPr="00D13DAD" w:rsidP="00D13DAD">
            <w:pPr>
              <w:pStyle w:val="BodyText"/>
            </w:pPr>
            <w:r w:rsidRPr="00D13DAD">
              <w:t>3.2 Provide recommendations to enhance the eff</w:t>
            </w:r>
            <w:r w:rsidRPr="00D13DAD">
              <w:t>ectiveness of functions and services</w:t>
            </w:r>
          </w:p>
          <w:p w:rsidR="00000000" w:rsidRPr="00D13DAD" w:rsidP="00D13DAD">
            <w:pPr>
              <w:pStyle w:val="BodyText"/>
            </w:pPr>
            <w:r w:rsidRPr="00D13DAD">
              <w:t>3.3 Ensure recommendations are concise and relevant to the direction and control of organisational operations</w:t>
            </w:r>
          </w:p>
          <w:p w:rsidR="00000000" w:rsidRPr="00D13DAD" w:rsidP="00D13DAD">
            <w:pPr>
              <w:pStyle w:val="BodyText"/>
            </w:pPr>
            <w:r w:rsidRPr="00D13DAD">
              <w:t>3.4 Identify and prioritise significant issues</w:t>
            </w:r>
            <w:r w:rsidRPr="00D13DAD">
              <w:rPr>
                <w:rStyle w:val="BoldandItalics"/>
              </w:rPr>
              <w:t xml:space="preserve"> </w:t>
            </w:r>
            <w:r w:rsidRPr="00D13DAD">
              <w:t>in statements including comparative financial performances for</w:t>
            </w:r>
            <w:r w:rsidRPr="00D13DAD">
              <w:t xml:space="preserve"> review and decision making</w:t>
            </w:r>
          </w:p>
          <w:p w:rsidR="00000000" w:rsidRPr="00D13DAD" w:rsidP="00D13DAD">
            <w:pPr>
              <w:pStyle w:val="BodyText"/>
            </w:pPr>
            <w:r w:rsidRPr="00D13DAD">
              <w:t>3.5 Ensure structure and</w:t>
            </w:r>
            <w:r w:rsidRPr="00D13DAD">
              <w:rPr>
                <w:rStyle w:val="BoldandItalics"/>
              </w:rPr>
              <w:t xml:space="preserve"> </w:t>
            </w:r>
            <w:r w:rsidRPr="00D13DAD">
              <w:t>format of reports</w:t>
            </w:r>
            <w:r w:rsidRPr="00D13DAD">
              <w:rPr>
                <w:rStyle w:val="BoldandItalics"/>
              </w:rPr>
              <w:t xml:space="preserve"> </w:t>
            </w:r>
            <w:r w:rsidRPr="00D13DAD">
              <w:t>are clear and conform to organisational and statutory requirements</w:t>
            </w:r>
          </w:p>
        </w:tc>
      </w:tr>
    </w:tbl>
    <w:p w:rsidR="00000000" w:rsidRPr="00D13DAD" w:rsidP="00D13DAD">
      <w:pPr>
        <w:pStyle w:val="BodyText"/>
      </w:pPr>
    </w:p>
    <w:p w:rsidR="00000000" w:rsidRPr="00D13DAD" w:rsidP="00D13DAD">
      <w:pPr>
        <w:pStyle w:val="AllowPageBreak"/>
      </w:pPr>
    </w:p>
    <w:p w:rsidR="00000000" w:rsidRPr="00D13DAD" w:rsidP="00D13DAD">
      <w:pPr>
        <w:pStyle w:val="Heading1"/>
      </w:pPr>
      <w:bookmarkStart w:id="5" w:name="O_1001851"/>
      <w:bookmarkEnd w:id="5"/>
      <w:r w:rsidRPr="00D13DAD">
        <w:t>Foundation Skills</w:t>
      </w:r>
    </w:p>
    <w:p w:rsidR="00000000" w:rsidRPr="00D13DAD" w:rsidP="00A259B4">
      <w:pPr>
        <w:pStyle w:val="BodyText"/>
      </w:pPr>
      <w:r w:rsidRPr="00D13DAD">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79"/>
        <w:gridCol w:w="7021"/>
      </w:tblGrid>
      <w:tr w:rsidTr="00D13DAD">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DAD" w:rsidP="00D13DAD">
            <w:pPr>
              <w:pStyle w:val="BodyText"/>
            </w:pPr>
            <w:r w:rsidRPr="00D13DAD">
              <w:rPr>
                <w:rStyle w:val="SpecialBold"/>
              </w:rPr>
              <w:t>Skill</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D">
            <w:pPr>
              <w:pStyle w:val="BodyText"/>
              <w:rPr>
                <w:lang w:val="en-NZ"/>
              </w:rPr>
            </w:pPr>
            <w:r w:rsidRPr="00D13DAD">
              <w:rPr>
                <w:rStyle w:val="SpecialBold"/>
              </w:rPr>
              <w:t>Description</w:t>
            </w:r>
          </w:p>
        </w:tc>
      </w:tr>
      <w:tr w:rsidTr="00D13DAD">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D">
            <w:pPr>
              <w:pStyle w:val="BodyText"/>
              <w:rPr>
                <w:lang w:val="en-NZ"/>
              </w:rPr>
            </w:pPr>
            <w:r w:rsidRPr="00D13DAD">
              <w:t>Reading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D">
            <w:pPr>
              <w:pStyle w:val="ListBullet"/>
              <w:rPr>
                <w:lang w:val="en-NZ"/>
              </w:rPr>
            </w:pPr>
            <w:r w:rsidRPr="00D13DAD">
              <w:t>Compares and analyses information from a range of sources varying in complexity to determine and complete financial requirements</w:t>
            </w:r>
          </w:p>
        </w:tc>
      </w:tr>
      <w:tr w:rsidTr="00D13DAD">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D">
            <w:pPr>
              <w:pStyle w:val="BodyText"/>
              <w:rPr>
                <w:lang w:val="en-NZ"/>
              </w:rPr>
            </w:pPr>
            <w:r w:rsidRPr="00D13DAD">
              <w:t>Writing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D">
            <w:pPr>
              <w:pStyle w:val="ListBullet"/>
              <w:rPr>
                <w:lang w:val="en-NZ"/>
              </w:rPr>
            </w:pPr>
            <w:r w:rsidRPr="00D13DAD">
              <w:t xml:space="preserve">Records numerical and textual information incorporating required financial language organising data in a manner that </w:t>
            </w:r>
            <w:r w:rsidRPr="00D13DAD">
              <w:t>supports the format and purpose of the document</w:t>
            </w:r>
          </w:p>
        </w:tc>
      </w:tr>
      <w:tr w:rsidTr="00D13DAD">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D">
            <w:pPr>
              <w:pStyle w:val="BodyText"/>
              <w:rPr>
                <w:lang w:val="en-NZ"/>
              </w:rPr>
            </w:pPr>
            <w:r w:rsidRPr="00D13DAD">
              <w:t>Oral Communication</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DAD" w:rsidP="00D13DAD">
            <w:pPr>
              <w:pStyle w:val="ListBullet"/>
            </w:pPr>
            <w:r w:rsidRPr="00D13DAD">
              <w:t>Presents financial issues and requirements clearly, succinctly and based on own findings using language appropriate to audience and environment</w:t>
            </w:r>
          </w:p>
          <w:p w:rsidR="00000000" w:rsidP="00D13DAD">
            <w:pPr>
              <w:pStyle w:val="ListBullet"/>
              <w:rPr>
                <w:lang w:val="en-NZ"/>
              </w:rPr>
            </w:pPr>
            <w:r w:rsidRPr="00D13DAD">
              <w:t>Exchanges and obtains information from othe</w:t>
            </w:r>
            <w:r w:rsidRPr="00D13DAD">
              <w:t>rs by listening and questioning</w:t>
            </w:r>
          </w:p>
        </w:tc>
      </w:tr>
      <w:tr w:rsidTr="00D13DAD">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D">
            <w:pPr>
              <w:pStyle w:val="BodyText"/>
              <w:rPr>
                <w:lang w:val="en-NZ"/>
              </w:rPr>
            </w:pPr>
            <w:r w:rsidRPr="00D13DAD">
              <w:t>Numeracy</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DAD" w:rsidP="00D13DAD">
            <w:pPr>
              <w:pStyle w:val="ListBullet"/>
            </w:pPr>
            <w:r w:rsidRPr="00D13DAD">
              <w:t>Establishes criteria and categories for financial management purposes and monitors activities on a regular basis</w:t>
            </w:r>
          </w:p>
          <w:p w:rsidR="00000000" w:rsidP="00D13DAD">
            <w:pPr>
              <w:pStyle w:val="ListBullet"/>
              <w:rPr>
                <w:lang w:val="en-NZ"/>
              </w:rPr>
            </w:pPr>
            <w:r w:rsidRPr="00D13DAD">
              <w:t>Uses a wide range of mathematical calculations to interpret and arrange/compare numerical informatio</w:t>
            </w:r>
            <w:r w:rsidRPr="00D13DAD">
              <w:t>n in order to comply with requirements</w:t>
            </w:r>
          </w:p>
        </w:tc>
      </w:tr>
      <w:tr w:rsidTr="00D13DAD">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D">
            <w:pPr>
              <w:pStyle w:val="BodyText"/>
              <w:rPr>
                <w:lang w:val="en-NZ"/>
              </w:rPr>
            </w:pPr>
            <w:r w:rsidRPr="00D13DAD">
              <w:t>Navigate the world of work</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D">
            <w:pPr>
              <w:pStyle w:val="ListBullet"/>
              <w:rPr>
                <w:lang w:val="en-NZ"/>
              </w:rPr>
            </w:pPr>
            <w:r w:rsidRPr="00D13DAD">
              <w:t>Recognises, understands and applies applicable legislation, industry standards and organisational policies and procedures in the conduct of own work</w:t>
            </w:r>
          </w:p>
        </w:tc>
      </w:tr>
      <w:tr w:rsidTr="00D13DAD">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D">
            <w:pPr>
              <w:pStyle w:val="BodyText"/>
              <w:rPr>
                <w:lang w:val="en-NZ"/>
              </w:rPr>
            </w:pPr>
            <w:r w:rsidRPr="00D13DAD">
              <w:t>Interact with others</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D">
            <w:pPr>
              <w:pStyle w:val="ListBullet"/>
              <w:rPr>
                <w:lang w:val="en-NZ"/>
              </w:rPr>
            </w:pPr>
            <w:r w:rsidRPr="00D13DAD">
              <w:t>Selects and uses appropriate conventions and protocols when communicating with external stakeholders to supply required information</w:t>
            </w:r>
          </w:p>
        </w:tc>
      </w:tr>
      <w:tr w:rsidTr="00D13DAD">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D">
            <w:pPr>
              <w:pStyle w:val="BodyText"/>
              <w:rPr>
                <w:lang w:val="en-NZ"/>
              </w:rPr>
            </w:pPr>
            <w:r w:rsidRPr="00D13DAD">
              <w:t>Get the work done</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DAD" w:rsidP="00D13DAD">
            <w:pPr>
              <w:pStyle w:val="ListBullet"/>
            </w:pPr>
            <w:r w:rsidRPr="00D13DAD">
              <w:t>Uses formal and logical processes to plan and complete tasks, achieving timelines and organisational req</w:t>
            </w:r>
            <w:r w:rsidRPr="00D13DAD">
              <w:t>uirements</w:t>
            </w:r>
          </w:p>
          <w:p w:rsidR="00000000" w:rsidRPr="00D13DAD" w:rsidP="00D13DAD">
            <w:pPr>
              <w:pStyle w:val="ListBullet"/>
            </w:pPr>
            <w:r w:rsidRPr="00D13DAD">
              <w:t xml:space="preserve">Uses analytical skills to identify discrepancies, attempts to resolves the issues within the context of own responsibilities and, where appropriate, consults with more experienced colleagues for assistance </w:t>
            </w:r>
          </w:p>
          <w:p w:rsidR="00000000" w:rsidRPr="00D13DAD" w:rsidP="00D13DAD">
            <w:pPr>
              <w:pStyle w:val="ListBullet"/>
            </w:pPr>
            <w:r w:rsidRPr="00D13DAD">
              <w:t>Uses a range of digital technologies to</w:t>
            </w:r>
            <w:r w:rsidRPr="00D13DAD">
              <w:t xml:space="preserve"> access, record, store, organise, compile, analyse and present complex data from multiple sources of information</w:t>
            </w:r>
          </w:p>
        </w:tc>
      </w:tr>
    </w:tbl>
    <w:p w:rsidR="00000000" w:rsidRPr="00D13DAD" w:rsidP="00D13DAD">
      <w:pPr>
        <w:pStyle w:val="BodyText"/>
      </w:pPr>
    </w:p>
    <w:p w:rsidR="00000000" w:rsidRPr="00D13DAD" w:rsidP="00D13DAD">
      <w:pPr>
        <w:pStyle w:val="AllowPageBreak"/>
      </w:pPr>
    </w:p>
    <w:p w:rsidR="00000000" w:rsidRPr="00D13DAD" w:rsidP="00D13DAD">
      <w:pPr>
        <w:pStyle w:val="Heading1"/>
      </w:pPr>
      <w:bookmarkStart w:id="6" w:name="O_1001850"/>
      <w:bookmarkEnd w:id="6"/>
      <w:r w:rsidRPr="00D13DAD">
        <w:t>Unit Mapping Information</w:t>
      </w:r>
    </w:p>
    <w:tbl>
      <w:tblPr>
        <w:tblW w:w="0" w:type="auto"/>
        <w:tblLayout w:type="fixed"/>
        <w:tblCellMar>
          <w:left w:w="62" w:type="dxa"/>
          <w:right w:w="62" w:type="dxa"/>
        </w:tblCellMar>
        <w:tblLook w:val="0000"/>
      </w:tblPr>
      <w:tblGrid>
        <w:gridCol w:w="2158"/>
        <w:gridCol w:w="2295"/>
        <w:gridCol w:w="2295"/>
        <w:gridCol w:w="2295"/>
      </w:tblGrid>
      <w:tr w:rsidTr="00D13DAD">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DAD" w:rsidP="00D13DAD">
            <w:pPr>
              <w:pStyle w:val="BodyText"/>
            </w:pPr>
            <w:r w:rsidRPr="00D13DAD">
              <w:rPr>
                <w:rStyle w:val="SpecialBold"/>
              </w:rPr>
              <w:t xml:space="preserve">Code and title </w:t>
            </w:r>
          </w:p>
          <w:p w:rsidR="00000000" w:rsidRPr="00D13DAD" w:rsidP="00D13DAD">
            <w:pPr>
              <w:pStyle w:val="BodyText"/>
            </w:pPr>
            <w:r w:rsidRPr="00D13DA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DAD" w:rsidP="00D13DAD">
            <w:pPr>
              <w:pStyle w:val="BodyText"/>
            </w:pPr>
            <w:r w:rsidRPr="00D13DAD">
              <w:rPr>
                <w:rStyle w:val="SpecialBold"/>
              </w:rPr>
              <w:t>Code and title</w:t>
            </w:r>
          </w:p>
          <w:p w:rsidR="00000000" w:rsidRPr="00D13DAD" w:rsidP="00D13DAD">
            <w:pPr>
              <w:pStyle w:val="BodyText"/>
            </w:pPr>
            <w:r w:rsidRPr="00D13DA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DAD" w:rsidP="00D13DAD">
            <w:pPr>
              <w:pStyle w:val="BodyText"/>
            </w:pPr>
            <w:r w:rsidRPr="00D13DA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D">
            <w:pPr>
              <w:pStyle w:val="BodyText"/>
              <w:rPr>
                <w:lang w:val="en-NZ"/>
              </w:rPr>
            </w:pPr>
            <w:r w:rsidRPr="00D13DAD">
              <w:rPr>
                <w:rStyle w:val="SpecialBold"/>
              </w:rPr>
              <w:t>Equivalence status</w:t>
            </w:r>
          </w:p>
        </w:tc>
      </w:tr>
      <w:tr w:rsidTr="00D13DAD">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DAD" w:rsidP="00D13DAD">
            <w:pPr>
              <w:pStyle w:val="BodyText"/>
            </w:pPr>
            <w:r w:rsidRPr="00D13DAD">
              <w:t>BSBFIA412 Report on financial activity</w:t>
            </w:r>
          </w:p>
          <w:p w:rsidR="00000000" w:rsidP="00D13DAD">
            <w:pPr>
              <w:pStyle w:val="BodyText"/>
              <w:rPr>
                <w:lang w:val="en-NZ"/>
              </w:rPr>
            </w:pPr>
            <w:r w:rsidRPr="00D13DAD">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DAD" w:rsidP="00D13DAD">
            <w:pPr>
              <w:pStyle w:val="BodyText"/>
            </w:pPr>
            <w:r w:rsidRPr="00D13DAD">
              <w:t>BSBFIA402 Report on financial activity</w:t>
            </w:r>
          </w:p>
          <w:p w:rsidR="00000000" w:rsidP="00D13DAD">
            <w:pPr>
              <w:pStyle w:val="BodyText"/>
              <w:rPr>
                <w:lang w:val="en-NZ"/>
              </w:rPr>
            </w:pPr>
            <w:r w:rsidRPr="00D13DAD">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D">
            <w:pPr>
              <w:pStyle w:val="BodyText"/>
              <w:rPr>
                <w:lang w:val="en-NZ"/>
              </w:rPr>
            </w:pPr>
            <w:r w:rsidRPr="00D13DAD">
              <w:t>Updates to elements, performance criteria and assessment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DAD" w:rsidP="00D13DAD">
            <w:pPr>
              <w:pStyle w:val="BodyText"/>
            </w:pPr>
            <w:r w:rsidRPr="00D13DAD">
              <w:t>Equivalent unit</w:t>
            </w:r>
          </w:p>
        </w:tc>
      </w:tr>
    </w:tbl>
    <w:p w:rsidR="00000000" w:rsidRPr="00D13DAD" w:rsidP="00D13DAD">
      <w:pPr>
        <w:pStyle w:val="BodyText"/>
      </w:pPr>
    </w:p>
    <w:p w:rsidR="00000000" w:rsidRPr="00D13DAD" w:rsidP="00D13DAD">
      <w:pPr>
        <w:pStyle w:val="AllowPageBreak"/>
      </w:pPr>
    </w:p>
    <w:p w:rsidR="00000000" w:rsidRPr="00D13DAD" w:rsidP="00D13DAD">
      <w:pPr>
        <w:pStyle w:val="Heading1"/>
      </w:pPr>
      <w:bookmarkStart w:id="7" w:name="O_1001843"/>
      <w:bookmarkEnd w:id="7"/>
      <w:r w:rsidRPr="00D13DAD">
        <w:t>Links</w:t>
      </w:r>
    </w:p>
    <w:p w:rsidR="00000000" w:rsidRPr="00D13DAD" w:rsidP="00A259B4">
      <w:pPr>
        <w:pStyle w:val="BodyText"/>
      </w:pPr>
      <w:r w:rsidRPr="00D13DAD">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D67885">
        <w:rPr>
          <w:rStyle w:val="Hyperlink"/>
        </w:rPr>
        <w:t>https://vetnet.gov.au/Pages/TrainingDocs.aspx?q=11ef6853-ceed-4ba7-9d87-4da407e23c10</w:t>
      </w:r>
      <w:r>
        <w:fldChar w:fldCharType="end"/>
      </w:r>
    </w:p>
    <w:p w:rsidR="00000000" w:rsidRPr="00D13DAD" w:rsidP="00A259B4">
      <w:pPr>
        <w:pStyle w:val="BodyText"/>
        <w:sectPr w:rsidSect="00D13DAD">
          <w:headerReference w:type="default" r:id="rId10"/>
          <w:footerReference w:type="default" r:id="rId11"/>
          <w:pgSz w:w="11908" w:h="16833"/>
          <w:pgMar w:top="1702" w:right="1418" w:bottom="1702" w:left="1418" w:header="992" w:footer="992" w:gutter="0"/>
          <w:cols w:space="720"/>
          <w:noEndnote/>
          <w:docGrid w:linePitch="299"/>
        </w:sectPr>
      </w:pPr>
    </w:p>
    <w:p w:rsidR="00000000" w:rsidRPr="00D13DAD" w:rsidP="00D13DAD">
      <w:pPr>
        <w:pStyle w:val="SuperHeading"/>
      </w:pPr>
      <w:r w:rsidRPr="00D13DAD">
        <w:t>Assessment Requirements for BSBFIA412 Report on financial activ</w:t>
      </w:r>
      <w:r w:rsidRPr="00D13DAD">
        <w:t>ity</w:t>
      </w:r>
    </w:p>
    <w:p w:rsidR="00000000" w:rsidRPr="00D13DAD" w:rsidP="00D13DAD">
      <w:pPr>
        <w:pStyle w:val="Heading1"/>
      </w:pPr>
      <w:bookmarkStart w:id="8" w:name="O_1001845"/>
      <w:bookmarkEnd w:id="8"/>
      <w:r w:rsidRPr="00D13DAD">
        <w:t>Modification History</w:t>
      </w:r>
    </w:p>
    <w:tbl>
      <w:tblPr>
        <w:tblW w:w="0" w:type="auto"/>
        <w:tblLayout w:type="fixed"/>
        <w:tblCellMar>
          <w:left w:w="62" w:type="dxa"/>
          <w:right w:w="62" w:type="dxa"/>
        </w:tblCellMar>
        <w:tblLook w:val="0000"/>
      </w:tblPr>
      <w:tblGrid>
        <w:gridCol w:w="2560"/>
        <w:gridCol w:w="6337"/>
      </w:tblGrid>
      <w:tr w:rsidTr="00D13DA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DAD" w:rsidP="00D13DAD">
            <w:pPr>
              <w:pStyle w:val="BodyText"/>
            </w:pPr>
            <w:r w:rsidRPr="00D13DA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D">
            <w:pPr>
              <w:pStyle w:val="BodyText"/>
              <w:rPr>
                <w:lang w:val="en-NZ"/>
              </w:rPr>
            </w:pPr>
            <w:r w:rsidRPr="00D13DAD">
              <w:rPr>
                <w:rStyle w:val="SpecialBold"/>
              </w:rPr>
              <w:t>Comments</w:t>
            </w:r>
          </w:p>
        </w:tc>
      </w:tr>
      <w:tr w:rsidTr="00D13DA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D">
            <w:pPr>
              <w:pStyle w:val="BodyText"/>
              <w:rPr>
                <w:lang w:val="en-NZ"/>
              </w:rPr>
            </w:pPr>
            <w:r w:rsidRPr="00D13DA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DAD" w:rsidP="00D13DAD">
            <w:pPr>
              <w:pStyle w:val="BodyText"/>
            </w:pPr>
            <w:r w:rsidRPr="00D13DAD">
              <w:t>This version first released with BSB Business Services Training Package Version 3.0.</w:t>
            </w:r>
          </w:p>
        </w:tc>
      </w:tr>
    </w:tbl>
    <w:p w:rsidR="00000000" w:rsidRPr="00D13DAD" w:rsidP="00D13DAD">
      <w:pPr>
        <w:pStyle w:val="BodyText"/>
      </w:pPr>
    </w:p>
    <w:p w:rsidR="00000000" w:rsidRPr="00D13DAD" w:rsidP="00D13DAD">
      <w:pPr>
        <w:pStyle w:val="AllowPageBreak"/>
      </w:pPr>
    </w:p>
    <w:p w:rsidR="00000000" w:rsidRPr="00D13DAD" w:rsidP="00D13DAD">
      <w:pPr>
        <w:pStyle w:val="Heading1"/>
      </w:pPr>
      <w:bookmarkStart w:id="9" w:name="O_1001848"/>
      <w:bookmarkEnd w:id="9"/>
      <w:r w:rsidRPr="00D13DAD">
        <w:t>Performance Evidence</w:t>
      </w:r>
    </w:p>
    <w:p w:rsidR="00000000" w:rsidRPr="00D13DAD" w:rsidP="00A259B4">
      <w:pPr>
        <w:pStyle w:val="BodyText"/>
      </w:pPr>
      <w:r w:rsidRPr="00D13DAD">
        <w:t>Evidence of the ability to:</w:t>
      </w:r>
    </w:p>
    <w:p w:rsidR="00000000" w:rsidRPr="00D13DAD" w:rsidP="00D13DAD">
      <w:pPr>
        <w:pStyle w:val="ListBullet"/>
      </w:pPr>
      <w:r w:rsidRPr="00D13DAD">
        <w:t xml:space="preserve">organise and present financial data to highlight relevant features and meet workplace requirements including: </w:t>
      </w:r>
    </w:p>
    <w:p w:rsidR="00000000" w:rsidRPr="00D13DAD" w:rsidP="00D13DAD">
      <w:pPr>
        <w:pStyle w:val="ListBullet"/>
      </w:pPr>
      <w:r w:rsidRPr="00D13DAD">
        <w:t>budget variances</w:t>
      </w:r>
    </w:p>
    <w:p w:rsidR="00000000" w:rsidRPr="00D13DAD" w:rsidP="00D13DAD">
      <w:pPr>
        <w:pStyle w:val="ListBullet"/>
      </w:pPr>
      <w:r w:rsidRPr="00D13DAD">
        <w:t>budgets and forecasts</w:t>
      </w:r>
    </w:p>
    <w:p w:rsidR="00000000" w:rsidRPr="00D13DAD" w:rsidP="00D13DAD">
      <w:pPr>
        <w:pStyle w:val="ListBullet"/>
      </w:pPr>
      <w:r w:rsidRPr="00D13DAD">
        <w:t>cash flow/profit reports</w:t>
      </w:r>
    </w:p>
    <w:p w:rsidR="00000000" w:rsidRPr="00D13DAD" w:rsidP="00D13DAD">
      <w:pPr>
        <w:pStyle w:val="ListBullet"/>
      </w:pPr>
      <w:r w:rsidRPr="00D13DAD">
        <w:t>balance sheets</w:t>
      </w:r>
    </w:p>
    <w:p w:rsidR="00000000" w:rsidRPr="00D13DAD" w:rsidP="00D13DAD">
      <w:pPr>
        <w:pStyle w:val="ListBullet"/>
      </w:pPr>
      <w:r w:rsidRPr="00D13DAD">
        <w:t>financial year reports</w:t>
      </w:r>
    </w:p>
    <w:p w:rsidR="00000000" w:rsidRPr="00D13DAD" w:rsidP="00D13DAD">
      <w:pPr>
        <w:pStyle w:val="ListBullet"/>
      </w:pPr>
      <w:r w:rsidRPr="00D13DAD">
        <w:t>operating statements</w:t>
      </w:r>
    </w:p>
    <w:p w:rsidR="00000000" w:rsidRPr="00D13DAD" w:rsidP="00D13DAD">
      <w:pPr>
        <w:pStyle w:val="ListBullet"/>
      </w:pPr>
      <w:r w:rsidRPr="00D13DAD">
        <w:t>expenditure and receip</w:t>
      </w:r>
      <w:r w:rsidRPr="00D13DAD">
        <w:t xml:space="preserve">ts </w:t>
      </w:r>
    </w:p>
    <w:p w:rsidR="00000000" w:rsidRPr="00D13DAD" w:rsidP="00D13DAD">
      <w:pPr>
        <w:pStyle w:val="ListBullet"/>
      </w:pPr>
      <w:r w:rsidRPr="00D13DAD">
        <w:t xml:space="preserve">profit and loss statements </w:t>
      </w:r>
    </w:p>
    <w:p w:rsidR="00000000" w:rsidRPr="00D13DAD" w:rsidP="00D13DAD">
      <w:pPr>
        <w:pStyle w:val="ListBullet"/>
      </w:pPr>
      <w:r w:rsidRPr="00D13DAD">
        <w:t>use conversion and consolidation procedures such as moving averages, standardised variables, trend analysis and unit costs</w:t>
      </w:r>
    </w:p>
    <w:p w:rsidR="00000000" w:rsidRPr="00D13DAD" w:rsidP="00D13DAD">
      <w:pPr>
        <w:pStyle w:val="ListBullet"/>
      </w:pPr>
      <w:r w:rsidRPr="00D13DAD">
        <w:t xml:space="preserve">identify, resolve or refer discrepancies such as: </w:t>
      </w:r>
    </w:p>
    <w:p w:rsidR="00000000" w:rsidRPr="00D13DAD" w:rsidP="00D13DAD">
      <w:pPr>
        <w:pStyle w:val="ListBullet"/>
      </w:pPr>
      <w:r w:rsidRPr="00D13DAD">
        <w:t>absence of auditable trail</w:t>
      </w:r>
    </w:p>
    <w:p w:rsidR="00000000" w:rsidRPr="00D13DAD" w:rsidP="00D13DAD">
      <w:pPr>
        <w:pStyle w:val="ListBullet"/>
      </w:pPr>
      <w:r w:rsidRPr="00D13DAD">
        <w:t>expenditure report mismatches</w:t>
      </w:r>
    </w:p>
    <w:p w:rsidR="00000000" w:rsidRPr="00D13DAD" w:rsidP="00D13DAD">
      <w:pPr>
        <w:pStyle w:val="ListBullet"/>
      </w:pPr>
      <w:r w:rsidRPr="00D13DAD">
        <w:t>incorrect payments and unreconciled cash flows</w:t>
      </w:r>
    </w:p>
    <w:p w:rsidR="00000000" w:rsidRPr="00D13DAD" w:rsidP="00D13DAD">
      <w:pPr>
        <w:pStyle w:val="ListBullet"/>
      </w:pPr>
      <w:r w:rsidRPr="00D13DAD">
        <w:t xml:space="preserve">record income and expenditure to meet statutory requirements </w:t>
      </w:r>
    </w:p>
    <w:p w:rsidR="00000000" w:rsidRPr="00D13DAD" w:rsidP="00D13DAD">
      <w:pPr>
        <w:pStyle w:val="ListBullet"/>
      </w:pPr>
      <w:r w:rsidRPr="00D13DAD">
        <w:t>calculate liabilities for tax including completing Business Activity Statements, where applicable</w:t>
      </w:r>
    </w:p>
    <w:p w:rsidR="00000000" w:rsidRPr="00D13DAD" w:rsidP="00D13DAD">
      <w:pPr>
        <w:pStyle w:val="ListBullet"/>
      </w:pPr>
      <w:r w:rsidRPr="00D13DAD">
        <w:t>provide financial b</w:t>
      </w:r>
      <w:r w:rsidRPr="00D13DAD">
        <w:t>usiness recommendations</w:t>
      </w:r>
    </w:p>
    <w:p w:rsidR="00000000" w:rsidRPr="00D13DAD" w:rsidP="00D13DAD">
      <w:pPr>
        <w:pStyle w:val="ListBullet"/>
      </w:pPr>
      <w:r w:rsidRPr="00D13DAD">
        <w:t>apply knowledge of relevant legislation and regulations</w:t>
      </w:r>
    </w:p>
    <w:p w:rsidR="00000000" w:rsidRPr="00D13DAD" w:rsidP="00D13DAD">
      <w:pPr>
        <w:pStyle w:val="ListBullet"/>
      </w:pPr>
      <w:r w:rsidRPr="00D13DAD">
        <w:t>perform double entry bookkeeping and accrual accounting.</w:t>
      </w:r>
    </w:p>
    <w:p w:rsidR="00000000" w:rsidRPr="00D13DAD" w:rsidP="00D13DAD">
      <w:pPr>
        <w:pStyle w:val="BodyText"/>
      </w:pPr>
    </w:p>
    <w:p w:rsidR="00000000" w:rsidRPr="00D13DAD" w:rsidP="00A259B4">
      <w:pPr>
        <w:pStyle w:val="BodyText"/>
      </w:pPr>
      <w:r w:rsidRPr="00D13DAD">
        <w:t>Note: If a specific volume or frequency is not stated, then evidence must be provided at least once.</w:t>
      </w:r>
    </w:p>
    <w:p w:rsidR="00000000" w:rsidRPr="00D13DAD" w:rsidP="00D13DAD">
      <w:pPr>
        <w:pStyle w:val="Heading1"/>
      </w:pPr>
      <w:bookmarkStart w:id="10" w:name="O_1001847"/>
      <w:bookmarkEnd w:id="10"/>
      <w:r w:rsidRPr="00D13DAD">
        <w:t>Knowledge Evidence</w:t>
      </w:r>
    </w:p>
    <w:p w:rsidR="00000000" w:rsidRPr="00D13DAD" w:rsidP="00A259B4">
      <w:pPr>
        <w:pStyle w:val="BodyText"/>
      </w:pPr>
      <w:r w:rsidRPr="00D13DAD">
        <w:t>The candidate must be able to demonstrate the following knowledge to effectively complete the tasks outlined in the elements and performance criteria of this unit, and to manage tasks and reasonably foreseeable contingencies in the con</w:t>
      </w:r>
      <w:r w:rsidRPr="00D13DAD">
        <w:t>text of the work role:</w:t>
      </w:r>
    </w:p>
    <w:p w:rsidR="00000000" w:rsidRPr="00D13DAD" w:rsidP="00D13DAD">
      <w:pPr>
        <w:pStyle w:val="ListBullet"/>
      </w:pPr>
      <w:r w:rsidRPr="00D13DAD">
        <w:t>key provisions of legislation, regulation and codes of practice relevant to financial operations</w:t>
      </w:r>
    </w:p>
    <w:p w:rsidR="00000000" w:rsidRPr="00D13DAD" w:rsidP="00D13DAD">
      <w:pPr>
        <w:pStyle w:val="ListBullet"/>
      </w:pPr>
      <w:r w:rsidRPr="00D13DAD">
        <w:t>key techniques used for forecasting and analysis</w:t>
      </w:r>
    </w:p>
    <w:p w:rsidR="00000000" w:rsidRPr="00D13DAD" w:rsidP="00D13DAD">
      <w:pPr>
        <w:pStyle w:val="ListBullet"/>
      </w:pPr>
      <w:r w:rsidRPr="00D13DAD">
        <w:t>key features of the options, methods and practices for deductions, benefits and deprec</w:t>
      </w:r>
      <w:r w:rsidRPr="00D13DAD">
        <w:t>iations</w:t>
      </w:r>
    </w:p>
    <w:p w:rsidR="00000000" w:rsidRPr="00D13DAD" w:rsidP="00D13DAD">
      <w:pPr>
        <w:pStyle w:val="ListBullet"/>
      </w:pPr>
      <w:r w:rsidRPr="00D13DAD">
        <w:t>current business taxation requirements for preparing corporate accounting reports</w:t>
      </w:r>
    </w:p>
    <w:p w:rsidR="00000000" w:rsidRPr="00D13DAD" w:rsidP="00D13DAD">
      <w:pPr>
        <w:pStyle w:val="ListBullet"/>
      </w:pPr>
      <w:r w:rsidRPr="00D13DAD">
        <w:t>current financial legislation and statutory requirements relating to taxable transactions and reporting requirements</w:t>
      </w:r>
    </w:p>
    <w:p w:rsidR="00000000" w:rsidRPr="00D13DAD" w:rsidP="00D13DAD">
      <w:pPr>
        <w:pStyle w:val="ListBullet"/>
      </w:pPr>
      <w:r w:rsidRPr="00D13DAD">
        <w:t>ethical requirements associated with preparing fi</w:t>
      </w:r>
      <w:r w:rsidRPr="00D13DAD">
        <w:t>nancial reports for corporate entities, including conflict of interest, confidentiality, and disclosure requirements</w:t>
      </w:r>
    </w:p>
    <w:p w:rsidR="00000000" w:rsidRPr="00D13DAD" w:rsidP="00D13DAD">
      <w:pPr>
        <w:pStyle w:val="ListBullet"/>
      </w:pPr>
      <w:r w:rsidRPr="00D13DAD">
        <w:t>industry-standard methods and formats used to present financial data.</w:t>
      </w:r>
    </w:p>
    <w:p w:rsidR="00000000" w:rsidRPr="00D13DAD" w:rsidP="00D13DAD">
      <w:pPr>
        <w:pStyle w:val="AllowPageBreak"/>
      </w:pPr>
    </w:p>
    <w:p w:rsidR="00000000" w:rsidRPr="00D13DAD" w:rsidP="00D13DAD">
      <w:pPr>
        <w:pStyle w:val="Heading1"/>
      </w:pPr>
      <w:bookmarkStart w:id="11" w:name="O_1001846"/>
      <w:bookmarkEnd w:id="11"/>
      <w:r w:rsidRPr="00D13DAD">
        <w:t>Assessment Conditions</w:t>
      </w:r>
    </w:p>
    <w:p w:rsidR="00000000" w:rsidRPr="00D13DAD" w:rsidP="00A259B4">
      <w:pPr>
        <w:pStyle w:val="BodyText"/>
      </w:pPr>
      <w:r w:rsidRPr="00D13DAD">
        <w:t>Assessment must be conducted in a safe environment where evidence gathered demonstrates consistent performance of typical activities experienced in the financial administration field of work and include access to:</w:t>
      </w:r>
    </w:p>
    <w:p w:rsidR="00000000" w:rsidRPr="00D13DAD" w:rsidP="00D13DAD">
      <w:pPr>
        <w:pStyle w:val="ListBullet"/>
      </w:pPr>
      <w:r w:rsidRPr="00D13DAD">
        <w:t>office equipment and resources</w:t>
      </w:r>
    </w:p>
    <w:p w:rsidR="00000000" w:rsidRPr="00D13DAD" w:rsidP="00D13DAD">
      <w:pPr>
        <w:pStyle w:val="ListBullet"/>
      </w:pPr>
      <w:r w:rsidRPr="00D13DAD">
        <w:t>computer w</w:t>
      </w:r>
      <w:r w:rsidRPr="00D13DAD">
        <w:t>ith relevant software</w:t>
      </w:r>
    </w:p>
    <w:p w:rsidR="00000000" w:rsidRPr="00D13DAD" w:rsidP="00D13DAD">
      <w:pPr>
        <w:pStyle w:val="ListBullet"/>
      </w:pPr>
      <w:r w:rsidRPr="00D13DAD">
        <w:t xml:space="preserve">examples of financial data, reports and documents </w:t>
      </w:r>
    </w:p>
    <w:p w:rsidR="00000000" w:rsidRPr="00D13DAD" w:rsidP="00D13DAD">
      <w:pPr>
        <w:pStyle w:val="ListBullet"/>
      </w:pPr>
      <w:r w:rsidRPr="00D13DAD">
        <w:t>workplace financial policies and procedures</w:t>
      </w:r>
    </w:p>
    <w:p w:rsidR="00000000" w:rsidRPr="00D13DAD" w:rsidP="00D13DAD">
      <w:pPr>
        <w:pStyle w:val="ListBullet"/>
      </w:pPr>
      <w:r w:rsidRPr="00D13DAD">
        <w:t>case studies and, where possible, real situations in the workplace.</w:t>
      </w:r>
    </w:p>
    <w:p w:rsidR="00000000" w:rsidRPr="00D13DAD" w:rsidP="00A259B4">
      <w:pPr>
        <w:pStyle w:val="BodyText"/>
      </w:pPr>
      <w:r w:rsidRPr="00D13DAD">
        <w:t>Assessors of this unit must satisfy the assessor requirements in applic</w:t>
      </w:r>
      <w:r w:rsidRPr="00D13DAD">
        <w:t xml:space="preserve">able vocational education and training legislation, frameworks and/or standards. </w:t>
      </w:r>
    </w:p>
    <w:p w:rsidR="00000000" w:rsidRPr="00D13DAD" w:rsidP="00D13DAD">
      <w:pPr>
        <w:pStyle w:val="Heading1"/>
      </w:pPr>
      <w:bookmarkStart w:id="12" w:name="O_1001844"/>
      <w:bookmarkEnd w:id="12"/>
      <w:r w:rsidRPr="00D13DAD">
        <w:t>Links</w:t>
      </w:r>
    </w:p>
    <w:p w:rsidR="00000000" w:rsidRPr="00D13DAD" w:rsidP="00A259B4">
      <w:pPr>
        <w:pStyle w:val="BodyText"/>
      </w:pPr>
      <w:r w:rsidRPr="00D13DAD">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D67885">
        <w:rPr>
          <w:rStyle w:val="Hyperlink"/>
        </w:rPr>
        <w:t>https://vetnet.gov.au/Pages/TrainingDocs.aspx?q=11ef6853-ceed-4ba7-9d87-4da407e23c10</w:t>
      </w:r>
      <w:r>
        <w:fldChar w:fldCharType="end"/>
      </w:r>
    </w:p>
    <w:p w:rsidR="00000000" w:rsidRPr="00D13DAD" w:rsidP="00D13DAD"/>
    <w:sectPr w:rsidSect="00D13D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D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DAD" w:rsidRPr="00A259B4" w:rsidP="00A259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D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B4" w:rsidP="00D13D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259B4" w:rsidP="00D13D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259B4" w:rsidP="00D13D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DAD" w:rsidP="00D13DAD">
    <w:pPr>
      <w:pStyle w:val="Footer"/>
      <w:framePr w:wrap="around"/>
    </w:pPr>
    <w:r>
      <w:fldChar w:fldCharType="begin"/>
    </w:r>
    <w:r>
      <w:instrText xml:space="preserve"> DOCPROPERTY  Subject  \* MERGEFORMAT </w:instrText>
    </w:r>
    <w:r>
      <w:fldChar w:fldCharType="separate"/>
    </w:r>
    <w:r w:rsidR="00A259B4">
      <w:t>Approved</w:t>
    </w:r>
    <w:r w:rsidR="00A259B4">
      <w:fldChar w:fldCharType="end"/>
    </w:r>
    <w:r>
      <w:tab/>
      <w:t xml:space="preserve">Page </w:t>
    </w:r>
    <w:r>
      <w:fldChar w:fldCharType="begin"/>
    </w:r>
    <w:r>
      <w:instrText xml:space="preserve"> PAGE  \* Arabic  \* MERGEFORMAT </w:instrText>
    </w:r>
    <w:r>
      <w:fldChar w:fldCharType="separate"/>
    </w:r>
    <w:r w:rsidR="00A259B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59B4">
      <w:rPr>
        <w:noProof/>
      </w:rPr>
      <w:t>5</w:t>
    </w:r>
    <w:r>
      <w:rPr>
        <w:noProof/>
      </w:rPr>
      <w:fldChar w:fldCharType="end"/>
    </w:r>
  </w:p>
  <w:p w:rsidR="00D13DAD" w:rsidP="00D13DAD">
    <w:pPr>
      <w:pStyle w:val="Footer"/>
      <w:framePr w:wrap="around"/>
    </w:pPr>
    <w:r>
      <w:t xml:space="preserve">© Commonwealth of Australia, </w:t>
    </w:r>
    <w:r>
      <w:fldChar w:fldCharType="begin"/>
    </w:r>
    <w:r>
      <w:instrText xml:space="preserve"> DATE  \@ "yyyy"  \* MERGEFORMAT </w:instrText>
    </w:r>
    <w:r>
      <w:fldChar w:fldCharType="separate"/>
    </w:r>
    <w:r w:rsidR="00A259B4">
      <w:rPr>
        <w:noProof/>
      </w:rPr>
      <w:t>2025</w:t>
    </w:r>
    <w:r>
      <w:fldChar w:fldCharType="end"/>
    </w:r>
    <w:r>
      <w:tab/>
    </w:r>
    <w:r>
      <w:fldChar w:fldCharType="begin"/>
    </w:r>
    <w:r>
      <w:instrText xml:space="preserve"> DOCPROPERTY  Author  \* MERGEFORMAT </w:instrText>
    </w:r>
    <w:r>
      <w:fldChar w:fldCharType="separate"/>
    </w:r>
    <w:r w:rsidR="00A259B4">
      <w:t>Future Skills Organisation</w:t>
    </w:r>
    <w:r w:rsidR="00A259B4">
      <w:fldChar w:fldCharType="end"/>
    </w:r>
  </w:p>
  <w:p w:rsidR="00D13DAD" w:rsidP="00D13D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D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3DAD" w:rsidRPr="00A259B4" w:rsidP="00A259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D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B4" w:rsidRPr="002D2AF8" w:rsidP="00D13DAD">
    <w:pPr>
      <w:pStyle w:val="Header"/>
      <w:framePr w:wrap="around"/>
    </w:pPr>
    <w:r>
      <w:fldChar w:fldCharType="begin"/>
    </w:r>
    <w:r>
      <w:instrText xml:space="preserve"> TITLE   \* MERGEFORMAT </w:instrText>
    </w:r>
    <w:r>
      <w:fldChar w:fldCharType="separate"/>
    </w:r>
    <w:r>
      <w:t>BSBFIA412 Report on financial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59B4" w:rsidP="00D13D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DAD" w:rsidRPr="002D2AF8" w:rsidP="00D13DAD">
    <w:pPr>
      <w:pStyle w:val="Header"/>
      <w:framePr w:wrap="around"/>
    </w:pPr>
    <w:r>
      <w:fldChar w:fldCharType="begin"/>
    </w:r>
    <w:r>
      <w:instrText xml:space="preserve"> TITLE   \* MERGEFORMAT </w:instrText>
    </w:r>
    <w:r>
      <w:fldChar w:fldCharType="separate"/>
    </w:r>
    <w:r w:rsidR="00A259B4">
      <w:t>BSBFIA412 Report on financial activity</w:t>
    </w:r>
    <w:r w:rsidR="00A259B4">
      <w:fldChar w:fldCharType="end"/>
    </w:r>
    <w:r>
      <w:tab/>
      <w:t xml:space="preserve">Date this document was generated: </w:t>
    </w:r>
    <w:r>
      <w:fldChar w:fldCharType="begin"/>
    </w:r>
    <w:r>
      <w:instrText xml:space="preserve"> CREATEDATE  \@ "d MMMM yyyy"  \* MERGEFORMAT </w:instrText>
    </w:r>
    <w:r>
      <w:fldChar w:fldCharType="separate"/>
    </w:r>
    <w:r w:rsidR="00A259B4">
      <w:rPr>
        <w:noProof/>
      </w:rPr>
      <w:t>2 March 2025</w:t>
    </w:r>
    <w:r>
      <w:fldChar w:fldCharType="end"/>
    </w:r>
  </w:p>
  <w:p w:rsidR="00D13DAD" w:rsidP="00D13D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984E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32C0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D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3DAD"/>
    <w:pPr>
      <w:spacing w:before="360" w:after="60"/>
      <w:outlineLvl w:val="0"/>
    </w:pPr>
    <w:rPr>
      <w:sz w:val="32"/>
    </w:rPr>
  </w:style>
  <w:style w:type="paragraph" w:styleId="Heading2">
    <w:name w:val="heading 2"/>
    <w:basedOn w:val="HeadingBase"/>
    <w:next w:val="BodyText"/>
    <w:link w:val="Heading2Char"/>
    <w:qFormat/>
    <w:rsid w:val="00D13DAD"/>
    <w:pPr>
      <w:keepLines/>
      <w:spacing w:before="240" w:after="120"/>
      <w:outlineLvl w:val="1"/>
    </w:pPr>
    <w:rPr>
      <w:sz w:val="28"/>
      <w:szCs w:val="40"/>
    </w:rPr>
  </w:style>
  <w:style w:type="paragraph" w:styleId="Heading3">
    <w:name w:val="heading 3"/>
    <w:basedOn w:val="HeadingBase"/>
    <w:next w:val="BodyText"/>
    <w:link w:val="Heading3Char"/>
    <w:qFormat/>
    <w:rsid w:val="00D13DAD"/>
    <w:pPr>
      <w:spacing w:before="180" w:after="120"/>
      <w:outlineLvl w:val="2"/>
    </w:pPr>
    <w:rPr>
      <w:spacing w:val="-10"/>
      <w:kern w:val="32"/>
    </w:rPr>
  </w:style>
  <w:style w:type="paragraph" w:styleId="Heading4">
    <w:name w:val="heading 4"/>
    <w:basedOn w:val="HeadingBase"/>
    <w:next w:val="BodyText"/>
    <w:link w:val="Heading4Char"/>
    <w:qFormat/>
    <w:rsid w:val="00D13DAD"/>
    <w:pPr>
      <w:spacing w:before="160" w:after="120"/>
      <w:outlineLvl w:val="3"/>
    </w:pPr>
    <w:rPr>
      <w:sz w:val="22"/>
    </w:rPr>
  </w:style>
  <w:style w:type="paragraph" w:styleId="Heading5">
    <w:name w:val="heading 5"/>
    <w:basedOn w:val="HeadingBase"/>
    <w:next w:val="Normal"/>
    <w:link w:val="Heading5Char"/>
    <w:qFormat/>
    <w:rsid w:val="00D13DAD"/>
    <w:pPr>
      <w:spacing w:before="80"/>
      <w:outlineLvl w:val="4"/>
    </w:pPr>
    <w:rPr>
      <w:color w:val="918585"/>
      <w:sz w:val="20"/>
    </w:rPr>
  </w:style>
  <w:style w:type="paragraph" w:styleId="Heading6">
    <w:name w:val="heading 6"/>
    <w:basedOn w:val="HeadingBase"/>
    <w:next w:val="Normal"/>
    <w:link w:val="Heading6Char"/>
    <w:qFormat/>
    <w:rsid w:val="00D13DAD"/>
    <w:pPr>
      <w:spacing w:before="60"/>
      <w:outlineLvl w:val="5"/>
    </w:pPr>
    <w:rPr>
      <w:color w:val="918585"/>
      <w:sz w:val="20"/>
    </w:rPr>
  </w:style>
  <w:style w:type="paragraph" w:styleId="Heading7">
    <w:name w:val="heading 7"/>
    <w:basedOn w:val="Normal"/>
    <w:next w:val="Normal"/>
    <w:link w:val="Heading7Char"/>
    <w:qFormat/>
    <w:rsid w:val="00D13DAD"/>
    <w:pPr>
      <w:ind w:left="720"/>
      <w:outlineLvl w:val="6"/>
    </w:pPr>
    <w:rPr>
      <w:i/>
    </w:rPr>
  </w:style>
  <w:style w:type="paragraph" w:styleId="Heading8">
    <w:name w:val="heading 8"/>
    <w:basedOn w:val="Normal"/>
    <w:next w:val="Normal"/>
    <w:link w:val="Heading8Char"/>
    <w:qFormat/>
    <w:rsid w:val="00D13DAD"/>
    <w:pPr>
      <w:ind w:left="720"/>
      <w:outlineLvl w:val="7"/>
    </w:pPr>
    <w:rPr>
      <w:i/>
    </w:rPr>
  </w:style>
  <w:style w:type="paragraph" w:styleId="Heading9">
    <w:name w:val="heading 9"/>
    <w:basedOn w:val="Normal"/>
    <w:next w:val="Normal"/>
    <w:link w:val="Heading9Char"/>
    <w:qFormat/>
    <w:rsid w:val="00D13DAD"/>
    <w:pPr>
      <w:ind w:left="720"/>
      <w:outlineLvl w:val="8"/>
    </w:pPr>
    <w:rPr>
      <w:i/>
    </w:rPr>
  </w:style>
  <w:style w:type="character" w:default="1" w:styleId="DefaultParagraphFont">
    <w:name w:val="Default Paragraph Font"/>
    <w:uiPriority w:val="1"/>
    <w:unhideWhenUsed/>
    <w:rsid w:val="00D13D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3DAD"/>
  </w:style>
  <w:style w:type="character" w:customStyle="1" w:styleId="Heading1Char">
    <w:name w:val="Heading 1 Char"/>
    <w:basedOn w:val="DefaultParagraphFont"/>
    <w:link w:val="Heading1"/>
    <w:rsid w:val="00D13DAD"/>
    <w:rPr>
      <w:rFonts w:ascii="Times New Roman" w:eastAsia="Times New Roman" w:hAnsi="Times New Roman" w:cs="Times New Roman"/>
      <w:b/>
      <w:sz w:val="32"/>
      <w:szCs w:val="20"/>
      <w:lang w:eastAsia="en-US"/>
    </w:rPr>
  </w:style>
  <w:style w:type="paragraph" w:styleId="BodyText">
    <w:name w:val="Body Text"/>
    <w:basedOn w:val="Normal"/>
    <w:link w:val="BodyTextChar"/>
    <w:rsid w:val="00D13D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3DAD"/>
    <w:rPr>
      <w:rFonts w:ascii="Times New Roman" w:eastAsia="Times New Roman" w:hAnsi="Times New Roman" w:cs="Times New Roman"/>
      <w:sz w:val="24"/>
      <w:lang w:eastAsia="en-US"/>
    </w:rPr>
  </w:style>
  <w:style w:type="paragraph" w:styleId="ListBullet">
    <w:name w:val="List Bullet"/>
    <w:basedOn w:val="List"/>
    <w:rsid w:val="00D13DAD"/>
    <w:pPr>
      <w:numPr>
        <w:numId w:val="11"/>
      </w:numPr>
      <w:tabs>
        <w:tab w:val="clear" w:pos="340"/>
      </w:tabs>
      <w:spacing w:before="40" w:after="40"/>
    </w:pPr>
  </w:style>
  <w:style w:type="character" w:customStyle="1" w:styleId="SpecialBold">
    <w:name w:val="Special Bold"/>
    <w:basedOn w:val="DefaultParagraphFont"/>
    <w:rsid w:val="00D13DAD"/>
    <w:rPr>
      <w:b/>
      <w:spacing w:val="0"/>
    </w:rPr>
  </w:style>
  <w:style w:type="character" w:styleId="Emphasis">
    <w:name w:val="Emphasis"/>
    <w:basedOn w:val="DefaultParagraphFont"/>
    <w:qFormat/>
    <w:rsid w:val="00D13DAD"/>
    <w:rPr>
      <w:i/>
    </w:rPr>
  </w:style>
  <w:style w:type="paragraph" w:customStyle="1" w:styleId="SuperHeading">
    <w:name w:val="SuperHeading"/>
    <w:basedOn w:val="Normal"/>
    <w:rsid w:val="00D13DAD"/>
    <w:pPr>
      <w:spacing w:before="240" w:after="120"/>
      <w:outlineLvl w:val="0"/>
    </w:pPr>
    <w:rPr>
      <w:rFonts w:ascii="Times New Roman" w:hAnsi="Times New Roman"/>
      <w:b/>
      <w:sz w:val="32"/>
    </w:rPr>
  </w:style>
  <w:style w:type="paragraph" w:customStyle="1" w:styleId="AllowPageBreak">
    <w:name w:val="AllowPageBreak"/>
    <w:rsid w:val="00D13D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13DAD"/>
    <w:rPr>
      <w:b/>
      <w:i/>
      <w:u w:val="none"/>
    </w:rPr>
  </w:style>
  <w:style w:type="character" w:customStyle="1" w:styleId="Heading2Char">
    <w:name w:val="Heading 2 Char"/>
    <w:basedOn w:val="DefaultParagraphFont"/>
    <w:link w:val="Heading2"/>
    <w:rsid w:val="00D13D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3D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3D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3D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3D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3D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3D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3DAD"/>
    <w:rPr>
      <w:rFonts w:ascii="Courier New" w:eastAsia="Times New Roman" w:hAnsi="Courier New" w:cs="Times New Roman"/>
      <w:i/>
      <w:szCs w:val="20"/>
      <w:lang w:eastAsia="en-US"/>
    </w:rPr>
  </w:style>
  <w:style w:type="paragraph" w:customStyle="1" w:styleId="HeadingBase">
    <w:name w:val="Heading Base"/>
    <w:rsid w:val="00D13D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3DAD"/>
    <w:pPr>
      <w:tabs>
        <w:tab w:val="right" w:leader="dot" w:pos="9072"/>
      </w:tabs>
      <w:ind w:left="567"/>
    </w:pPr>
    <w:rPr>
      <w:szCs w:val="22"/>
    </w:rPr>
  </w:style>
  <w:style w:type="paragraph" w:customStyle="1" w:styleId="TOCBase">
    <w:name w:val="TOC Base"/>
    <w:rsid w:val="00D13D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3DAD"/>
    <w:pPr>
      <w:tabs>
        <w:tab w:val="right" w:leader="dot" w:pos="9072"/>
      </w:tabs>
      <w:spacing w:before="40" w:after="40"/>
      <w:ind w:left="284"/>
    </w:pPr>
    <w:rPr>
      <w:rFonts w:ascii="Times New Roman" w:hAnsi="Times New Roman"/>
    </w:rPr>
  </w:style>
  <w:style w:type="paragraph" w:styleId="TOC1">
    <w:name w:val="toc 1"/>
    <w:basedOn w:val="TOCBase"/>
    <w:next w:val="Normal"/>
    <w:rsid w:val="00D13D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3D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3DAD"/>
    <w:rPr>
      <w:rFonts w:ascii="Times New Roman" w:eastAsia="Times New Roman" w:hAnsi="Times New Roman" w:cs="Times New Roman"/>
      <w:sz w:val="16"/>
      <w:lang w:eastAsia="en-US"/>
    </w:rPr>
  </w:style>
  <w:style w:type="paragraph" w:styleId="Title">
    <w:name w:val="Title"/>
    <w:basedOn w:val="HeadingBase"/>
    <w:link w:val="TitleChar"/>
    <w:qFormat/>
    <w:rsid w:val="00D13DAD"/>
    <w:pPr>
      <w:spacing w:before="5040"/>
      <w:jc w:val="center"/>
    </w:pPr>
    <w:rPr>
      <w:sz w:val="48"/>
      <w:szCs w:val="72"/>
      <w:lang w:val="en-US"/>
    </w:rPr>
  </w:style>
  <w:style w:type="character" w:customStyle="1" w:styleId="TitleChar">
    <w:name w:val="Title Char"/>
    <w:basedOn w:val="DefaultParagraphFont"/>
    <w:link w:val="Title"/>
    <w:rsid w:val="00D13D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3DAD"/>
    <w:pPr>
      <w:tabs>
        <w:tab w:val="left" w:pos="3600"/>
        <w:tab w:val="left" w:pos="3958"/>
      </w:tabs>
    </w:pPr>
  </w:style>
  <w:style w:type="paragraph" w:styleId="List">
    <w:name w:val="List"/>
    <w:basedOn w:val="BodyText"/>
    <w:next w:val="BodyText"/>
    <w:rsid w:val="00D13DAD"/>
    <w:pPr>
      <w:tabs>
        <w:tab w:val="left" w:pos="340"/>
      </w:tabs>
      <w:spacing w:before="60" w:after="60"/>
      <w:ind w:left="340" w:hanging="340"/>
    </w:pPr>
  </w:style>
  <w:style w:type="paragraph" w:customStyle="1" w:styleId="Note">
    <w:name w:val="Note"/>
    <w:basedOn w:val="BodyText"/>
    <w:rsid w:val="00D13D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3DAD"/>
    <w:pPr>
      <w:framePr w:wrap="auto" w:hAnchor="text" w:y="6049"/>
    </w:pPr>
    <w:rPr>
      <w:color w:val="000000"/>
      <w:sz w:val="40"/>
    </w:rPr>
  </w:style>
  <w:style w:type="paragraph" w:customStyle="1" w:styleId="TOCTitle">
    <w:name w:val="TOCTitle"/>
    <w:basedOn w:val="Heading1"/>
    <w:rsid w:val="00D13DAD"/>
    <w:pPr>
      <w:spacing w:after="240"/>
      <w:jc w:val="center"/>
      <w:outlineLvl w:val="9"/>
    </w:pPr>
    <w:rPr>
      <w:caps/>
    </w:rPr>
  </w:style>
  <w:style w:type="paragraph" w:customStyle="1" w:styleId="Version">
    <w:name w:val="Version"/>
    <w:rsid w:val="00D13D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3DAD"/>
    <w:pPr>
      <w:numPr>
        <w:numId w:val="12"/>
      </w:numPr>
      <w:tabs>
        <w:tab w:val="clear" w:pos="680"/>
      </w:tabs>
    </w:pPr>
  </w:style>
  <w:style w:type="paragraph" w:styleId="Index1">
    <w:name w:val="index 1"/>
    <w:basedOn w:val="Normal"/>
    <w:next w:val="Normal"/>
    <w:semiHidden/>
    <w:rsid w:val="00D13DAD"/>
    <w:pPr>
      <w:keepNext w:val="0"/>
      <w:tabs>
        <w:tab w:val="right" w:pos="4176"/>
      </w:tabs>
      <w:ind w:left="198" w:hanging="198"/>
    </w:pPr>
    <w:rPr>
      <w:rFonts w:ascii="Garamond" w:hAnsi="Garamond"/>
    </w:rPr>
  </w:style>
  <w:style w:type="paragraph" w:styleId="IndexHeading">
    <w:name w:val="index heading"/>
    <w:basedOn w:val="Normal"/>
    <w:next w:val="Index1"/>
    <w:semiHidden/>
    <w:rsid w:val="00D13DAD"/>
    <w:pPr>
      <w:spacing w:before="120" w:after="120"/>
    </w:pPr>
    <w:rPr>
      <w:rFonts w:ascii="Arial" w:hAnsi="Arial"/>
      <w:b/>
      <w:color w:val="918585"/>
      <w:sz w:val="24"/>
    </w:rPr>
  </w:style>
  <w:style w:type="paragraph" w:styleId="Header">
    <w:name w:val="header"/>
    <w:basedOn w:val="Normal"/>
    <w:link w:val="HeaderChar"/>
    <w:rsid w:val="00D13D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3DAD"/>
    <w:rPr>
      <w:rFonts w:ascii="Times New Roman" w:eastAsia="Times New Roman" w:hAnsi="Times New Roman" w:cs="Times New Roman"/>
      <w:sz w:val="16"/>
      <w:szCs w:val="20"/>
      <w:lang w:val="en-GB" w:eastAsia="en-US"/>
    </w:rPr>
  </w:style>
  <w:style w:type="paragraph" w:customStyle="1" w:styleId="Chapter">
    <w:name w:val="Chapter"/>
    <w:basedOn w:val="Normal"/>
    <w:rsid w:val="00D13DAD"/>
    <w:pPr>
      <w:spacing w:before="240"/>
    </w:pPr>
    <w:rPr>
      <w:rFonts w:ascii="Times New Roman" w:hAnsi="Times New Roman"/>
      <w:smallCaps/>
      <w:spacing w:val="80"/>
      <w:sz w:val="28"/>
    </w:rPr>
  </w:style>
  <w:style w:type="paragraph" w:customStyle="1" w:styleId="InChapter">
    <w:name w:val="InChapter"/>
    <w:basedOn w:val="Heading3"/>
    <w:rsid w:val="00D13DAD"/>
    <w:pPr>
      <w:spacing w:after="240"/>
      <w:outlineLvl w:val="9"/>
    </w:pPr>
    <w:rPr>
      <w:noProof/>
    </w:rPr>
  </w:style>
  <w:style w:type="paragraph" w:styleId="Index2">
    <w:name w:val="index 2"/>
    <w:basedOn w:val="Normal"/>
    <w:next w:val="Normal"/>
    <w:semiHidden/>
    <w:rsid w:val="00D13DAD"/>
    <w:pPr>
      <w:tabs>
        <w:tab w:val="right" w:pos="4176"/>
      </w:tabs>
      <w:ind w:left="568" w:hanging="284"/>
    </w:pPr>
    <w:rPr>
      <w:rFonts w:ascii="Garamond" w:hAnsi="Garamond"/>
    </w:rPr>
  </w:style>
  <w:style w:type="paragraph" w:customStyle="1" w:styleId="Byline">
    <w:name w:val="Byline"/>
    <w:rsid w:val="00D13D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3DAD"/>
    <w:pPr>
      <w:tabs>
        <w:tab w:val="clear" w:pos="3600"/>
        <w:tab w:val="clear" w:pos="3958"/>
      </w:tabs>
      <w:jc w:val="right"/>
    </w:pPr>
  </w:style>
  <w:style w:type="paragraph" w:styleId="Caption">
    <w:name w:val="caption"/>
    <w:basedOn w:val="BodyText"/>
    <w:next w:val="Normal"/>
    <w:qFormat/>
    <w:rsid w:val="00D13DAD"/>
    <w:pPr>
      <w:framePr w:w="2268" w:hSpace="181" w:vSpace="181" w:wrap="around" w:vAnchor="text" w:hAnchor="page" w:x="1135" w:y="285" w:anchorLock="1"/>
    </w:pPr>
    <w:rPr>
      <w:i/>
    </w:rPr>
  </w:style>
  <w:style w:type="paragraph" w:customStyle="1" w:styleId="MiniTOCTitle">
    <w:name w:val="MiniTOCTitle"/>
    <w:basedOn w:val="Heading4"/>
    <w:rsid w:val="00D13DAD"/>
    <w:pPr>
      <w:spacing w:before="240"/>
      <w:outlineLvl w:val="9"/>
    </w:pPr>
    <w:rPr>
      <w:noProof/>
      <w:sz w:val="24"/>
    </w:rPr>
  </w:style>
  <w:style w:type="paragraph" w:customStyle="1" w:styleId="MiniTOCItem">
    <w:name w:val="MiniTOCItem"/>
    <w:basedOn w:val="ListBullet"/>
    <w:rsid w:val="00D13DAD"/>
    <w:pPr>
      <w:numPr>
        <w:numId w:val="0"/>
      </w:numPr>
      <w:tabs>
        <w:tab w:val="right" w:leader="dot" w:pos="6521"/>
      </w:tabs>
      <w:spacing w:before="0" w:after="0"/>
    </w:pPr>
  </w:style>
  <w:style w:type="paragraph" w:customStyle="1" w:styleId="TOFTitle">
    <w:name w:val="TOFTitle"/>
    <w:basedOn w:val="TOCTitle"/>
    <w:rsid w:val="00D13DAD"/>
  </w:style>
  <w:style w:type="paragraph" w:styleId="TableofFigures">
    <w:name w:val="table of figures"/>
    <w:basedOn w:val="Normal"/>
    <w:next w:val="Normal"/>
    <w:semiHidden/>
    <w:rsid w:val="00D13DAD"/>
    <w:pPr>
      <w:tabs>
        <w:tab w:val="right" w:leader="dot" w:pos="9072"/>
      </w:tabs>
      <w:ind w:left="970" w:hanging="403"/>
    </w:pPr>
    <w:rPr>
      <w:rFonts w:ascii="Times New Roman" w:hAnsi="Times New Roman"/>
      <w:b/>
    </w:rPr>
  </w:style>
  <w:style w:type="paragraph" w:styleId="ListNumber">
    <w:name w:val="List Number"/>
    <w:basedOn w:val="List"/>
    <w:rsid w:val="00D13DAD"/>
    <w:pPr>
      <w:numPr>
        <w:numId w:val="14"/>
      </w:numPr>
      <w:tabs>
        <w:tab w:val="clear" w:pos="340"/>
      </w:tabs>
    </w:pPr>
  </w:style>
  <w:style w:type="character" w:customStyle="1" w:styleId="WingdingSymbols">
    <w:name w:val="Wingding Symbols"/>
    <w:rsid w:val="00D13DAD"/>
    <w:rPr>
      <w:rFonts w:ascii="Wingdings" w:hAnsi="Wingdings"/>
    </w:rPr>
  </w:style>
  <w:style w:type="paragraph" w:customStyle="1" w:styleId="TableHeading">
    <w:name w:val="Table Heading"/>
    <w:basedOn w:val="HeadingBase"/>
    <w:rsid w:val="00D13DAD"/>
    <w:pPr>
      <w:keepLines/>
      <w:pBdr>
        <w:bottom w:val="single" w:sz="6" w:space="1" w:color="918585"/>
      </w:pBdr>
      <w:spacing w:before="240"/>
    </w:pPr>
  </w:style>
  <w:style w:type="character" w:customStyle="1" w:styleId="HotSpot">
    <w:name w:val="HotSpot"/>
    <w:rsid w:val="00D13DAD"/>
    <w:rPr>
      <w:color w:val="0033CC"/>
      <w:u w:val="none"/>
    </w:rPr>
  </w:style>
  <w:style w:type="paragraph" w:customStyle="1" w:styleId="BodyTextRight">
    <w:name w:val="Body Text Right"/>
    <w:basedOn w:val="BodyText"/>
    <w:rsid w:val="00D13DAD"/>
    <w:pPr>
      <w:spacing w:before="0" w:after="0"/>
      <w:jc w:val="right"/>
    </w:pPr>
  </w:style>
  <w:style w:type="paragraph" w:styleId="Index3">
    <w:name w:val="index 3"/>
    <w:basedOn w:val="ListNumber2"/>
    <w:next w:val="Normal"/>
    <w:semiHidden/>
    <w:rsid w:val="00D13DAD"/>
    <w:pPr>
      <w:numPr>
        <w:numId w:val="0"/>
      </w:numPr>
      <w:tabs>
        <w:tab w:val="right" w:leader="dot" w:pos="4176"/>
      </w:tabs>
    </w:pPr>
  </w:style>
  <w:style w:type="paragraph" w:styleId="ListNumber2">
    <w:name w:val="List Number 2"/>
    <w:basedOn w:val="List2"/>
    <w:rsid w:val="00D13DAD"/>
    <w:pPr>
      <w:numPr>
        <w:numId w:val="9"/>
      </w:numPr>
      <w:tabs>
        <w:tab w:val="clear" w:pos="1060"/>
      </w:tabs>
    </w:pPr>
  </w:style>
  <w:style w:type="paragraph" w:customStyle="1" w:styleId="MarginNote">
    <w:name w:val="Margin Note"/>
    <w:basedOn w:val="BodyText"/>
    <w:rsid w:val="00D13D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3D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3D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3DAD"/>
    <w:rPr>
      <w:sz w:val="32"/>
    </w:rPr>
  </w:style>
  <w:style w:type="paragraph" w:customStyle="1" w:styleId="HeadingProcedure">
    <w:name w:val="Heading Procedure"/>
    <w:basedOn w:val="HeadingBase"/>
    <w:next w:val="Normal"/>
    <w:rsid w:val="00D13DAD"/>
    <w:pPr>
      <w:tabs>
        <w:tab w:val="left" w:pos="0"/>
      </w:tabs>
      <w:spacing w:before="120" w:after="60"/>
    </w:pPr>
    <w:rPr>
      <w:i/>
      <w:color w:val="918585"/>
      <w:sz w:val="22"/>
    </w:rPr>
  </w:style>
  <w:style w:type="paragraph" w:customStyle="1" w:styleId="TableBodyText">
    <w:name w:val="Table Body Text"/>
    <w:basedOn w:val="BodyText"/>
    <w:rsid w:val="00D13DAD"/>
    <w:pPr>
      <w:spacing w:before="60" w:after="60"/>
    </w:pPr>
  </w:style>
  <w:style w:type="paragraph" w:styleId="ListContinue">
    <w:name w:val="List Continue"/>
    <w:basedOn w:val="List"/>
    <w:rsid w:val="00D13DAD"/>
    <w:pPr>
      <w:ind w:firstLine="0"/>
    </w:pPr>
  </w:style>
  <w:style w:type="paragraph" w:customStyle="1" w:styleId="ListNote">
    <w:name w:val="List Note"/>
    <w:basedOn w:val="List"/>
    <w:rsid w:val="00D13DAD"/>
    <w:pPr>
      <w:pBdr>
        <w:top w:val="single" w:sz="6" w:space="2" w:color="918585"/>
        <w:bottom w:val="single" w:sz="6" w:space="2" w:color="918585"/>
      </w:pBdr>
      <w:tabs>
        <w:tab w:val="left" w:pos="1021"/>
      </w:tabs>
      <w:ind w:firstLine="0"/>
    </w:pPr>
  </w:style>
  <w:style w:type="paragraph" w:customStyle="1" w:styleId="Warning">
    <w:name w:val="Warning"/>
    <w:basedOn w:val="BodyText"/>
    <w:rsid w:val="00D13DAD"/>
    <w:pPr>
      <w:shd w:val="clear" w:color="auto" w:fill="D9D9D9"/>
      <w:tabs>
        <w:tab w:val="left" w:pos="992"/>
      </w:tabs>
      <w:ind w:left="119" w:right="119"/>
    </w:pPr>
    <w:rPr>
      <w:sz w:val="20"/>
    </w:rPr>
  </w:style>
  <w:style w:type="paragraph" w:customStyle="1" w:styleId="MarginIcons">
    <w:name w:val="Margin Icons"/>
    <w:basedOn w:val="BodyText"/>
    <w:rsid w:val="00D13D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3DAD"/>
    <w:rPr>
      <w:rFonts w:ascii="Courier New" w:hAnsi="Courier New"/>
    </w:rPr>
  </w:style>
  <w:style w:type="paragraph" w:customStyle="1" w:styleId="NoteBullet">
    <w:name w:val="Note Bullet"/>
    <w:basedOn w:val="Note"/>
    <w:rsid w:val="00D13DAD"/>
    <w:pPr>
      <w:tabs>
        <w:tab w:val="clear" w:pos="680"/>
      </w:tabs>
      <w:spacing w:before="60" w:after="60"/>
    </w:pPr>
  </w:style>
  <w:style w:type="paragraph" w:customStyle="1" w:styleId="SubHeading2">
    <w:name w:val="SubHeading2"/>
    <w:basedOn w:val="HeadingBase"/>
    <w:rsid w:val="00D13DAD"/>
    <w:pPr>
      <w:spacing w:before="240" w:after="60"/>
    </w:pPr>
    <w:rPr>
      <w:sz w:val="20"/>
    </w:rPr>
  </w:style>
  <w:style w:type="paragraph" w:customStyle="1" w:styleId="SubHeading1">
    <w:name w:val="SubHeading1"/>
    <w:basedOn w:val="HeadingBase"/>
    <w:rsid w:val="00D13DAD"/>
    <w:pPr>
      <w:spacing w:before="240" w:after="60"/>
    </w:pPr>
    <w:rPr>
      <w:color w:val="918585"/>
      <w:sz w:val="22"/>
    </w:rPr>
  </w:style>
  <w:style w:type="paragraph" w:customStyle="1" w:styleId="SideHeading">
    <w:name w:val="Side Heading"/>
    <w:basedOn w:val="HeadingBase"/>
    <w:rsid w:val="00D13D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3DAD"/>
    <w:pPr>
      <w:numPr>
        <w:numId w:val="10"/>
      </w:numPr>
    </w:pPr>
  </w:style>
  <w:style w:type="paragraph" w:styleId="PlainText">
    <w:name w:val="Plain Text"/>
    <w:basedOn w:val="Normal"/>
    <w:link w:val="PlainTextChar"/>
    <w:rsid w:val="00D13DAD"/>
    <w:rPr>
      <w:sz w:val="20"/>
    </w:rPr>
  </w:style>
  <w:style w:type="character" w:customStyle="1" w:styleId="PlainTextChar">
    <w:name w:val="Plain Text Char"/>
    <w:basedOn w:val="DefaultParagraphFont"/>
    <w:link w:val="PlainText"/>
    <w:rsid w:val="00D13DAD"/>
    <w:rPr>
      <w:rFonts w:ascii="Courier New" w:eastAsia="Times New Roman" w:hAnsi="Courier New" w:cs="Times New Roman"/>
      <w:sz w:val="20"/>
      <w:szCs w:val="20"/>
      <w:lang w:eastAsia="en-US"/>
    </w:rPr>
  </w:style>
  <w:style w:type="character" w:customStyle="1" w:styleId="MenuOption">
    <w:name w:val="Menu Option"/>
    <w:basedOn w:val="DefaultParagraphFont"/>
    <w:rsid w:val="00D13DAD"/>
    <w:rPr>
      <w:b/>
      <w:smallCaps/>
    </w:rPr>
  </w:style>
  <w:style w:type="paragraph" w:customStyle="1" w:styleId="TableListNumber">
    <w:name w:val="Table List Number"/>
    <w:basedOn w:val="ListNumber"/>
    <w:rsid w:val="00D13DAD"/>
    <w:pPr>
      <w:numPr>
        <w:numId w:val="0"/>
      </w:numPr>
    </w:pPr>
  </w:style>
  <w:style w:type="paragraph" w:styleId="TOC4">
    <w:name w:val="toc 4"/>
    <w:basedOn w:val="TOCBase"/>
    <w:next w:val="Normal"/>
    <w:semiHidden/>
    <w:rsid w:val="00D13DAD"/>
    <w:pPr>
      <w:tabs>
        <w:tab w:val="right" w:leader="dot" w:pos="9071"/>
      </w:tabs>
      <w:ind w:left="1701"/>
    </w:pPr>
  </w:style>
  <w:style w:type="paragraph" w:customStyle="1" w:styleId="ListAlpha">
    <w:name w:val="List Alpha"/>
    <w:basedOn w:val="List"/>
    <w:rsid w:val="00D13DAD"/>
    <w:pPr>
      <w:numPr>
        <w:numId w:val="8"/>
      </w:numPr>
    </w:pPr>
  </w:style>
  <w:style w:type="paragraph" w:customStyle="1" w:styleId="ListAlpha2">
    <w:name w:val="List Alpha 2"/>
    <w:basedOn w:val="List2"/>
    <w:rsid w:val="00D13DAD"/>
    <w:pPr>
      <w:numPr>
        <w:numId w:val="7"/>
      </w:numPr>
    </w:pPr>
  </w:style>
  <w:style w:type="paragraph" w:styleId="List2">
    <w:name w:val="List 2"/>
    <w:basedOn w:val="BodyText"/>
    <w:rsid w:val="00D13DAD"/>
    <w:pPr>
      <w:tabs>
        <w:tab w:val="left" w:pos="680"/>
      </w:tabs>
      <w:spacing w:before="60" w:after="60"/>
      <w:ind w:left="680" w:hanging="340"/>
    </w:pPr>
  </w:style>
  <w:style w:type="paragraph" w:styleId="List3">
    <w:name w:val="List 3"/>
    <w:basedOn w:val="BodyText"/>
    <w:rsid w:val="00D13DAD"/>
    <w:pPr>
      <w:tabs>
        <w:tab w:val="left" w:pos="1021"/>
      </w:tabs>
      <w:spacing w:before="60" w:after="60"/>
      <w:ind w:left="1020" w:hanging="340"/>
    </w:pPr>
  </w:style>
  <w:style w:type="paragraph" w:styleId="List4">
    <w:name w:val="List 4"/>
    <w:basedOn w:val="BodyText"/>
    <w:rsid w:val="00D13DAD"/>
    <w:pPr>
      <w:tabs>
        <w:tab w:val="left" w:pos="1361"/>
      </w:tabs>
      <w:spacing w:before="60" w:after="60"/>
      <w:ind w:left="1361" w:hanging="340"/>
    </w:pPr>
  </w:style>
  <w:style w:type="paragraph" w:styleId="List5">
    <w:name w:val="List 5"/>
    <w:basedOn w:val="BodyText"/>
    <w:rsid w:val="00D13DAD"/>
    <w:pPr>
      <w:tabs>
        <w:tab w:val="left" w:pos="1701"/>
      </w:tabs>
      <w:spacing w:before="60" w:after="60"/>
      <w:ind w:left="1701" w:hanging="340"/>
    </w:pPr>
  </w:style>
  <w:style w:type="paragraph" w:styleId="ListBullet3">
    <w:name w:val="List Bullet 3"/>
    <w:basedOn w:val="List3"/>
    <w:rsid w:val="00D13DAD"/>
    <w:pPr>
      <w:numPr>
        <w:numId w:val="13"/>
      </w:numPr>
      <w:tabs>
        <w:tab w:val="clear" w:pos="1021"/>
      </w:tabs>
      <w:ind w:left="1037" w:hanging="357"/>
    </w:pPr>
  </w:style>
  <w:style w:type="paragraph" w:styleId="ListBullet4">
    <w:name w:val="List Bullet 4"/>
    <w:basedOn w:val="List4"/>
    <w:rsid w:val="00D13DAD"/>
    <w:pPr>
      <w:numPr>
        <w:numId w:val="2"/>
      </w:numPr>
      <w:tabs>
        <w:tab w:val="clear" w:pos="1361"/>
      </w:tabs>
    </w:pPr>
  </w:style>
  <w:style w:type="paragraph" w:styleId="ListBullet5">
    <w:name w:val="List Bullet 5"/>
    <w:basedOn w:val="List5"/>
    <w:rsid w:val="00D13DAD"/>
    <w:pPr>
      <w:numPr>
        <w:numId w:val="3"/>
      </w:numPr>
    </w:pPr>
  </w:style>
  <w:style w:type="paragraph" w:styleId="ListContinue2">
    <w:name w:val="List Continue 2"/>
    <w:basedOn w:val="List2"/>
    <w:rsid w:val="00D13DAD"/>
    <w:pPr>
      <w:ind w:firstLine="0"/>
    </w:pPr>
  </w:style>
  <w:style w:type="paragraph" w:styleId="ListContinue3">
    <w:name w:val="List Continue 3"/>
    <w:basedOn w:val="List3"/>
    <w:rsid w:val="00D13DAD"/>
    <w:pPr>
      <w:ind w:left="1021" w:firstLine="0"/>
    </w:pPr>
  </w:style>
  <w:style w:type="paragraph" w:styleId="ListContinue4">
    <w:name w:val="List Continue 4"/>
    <w:basedOn w:val="List4"/>
    <w:rsid w:val="00D13DAD"/>
    <w:pPr>
      <w:ind w:firstLine="0"/>
    </w:pPr>
  </w:style>
  <w:style w:type="paragraph" w:styleId="ListContinue5">
    <w:name w:val="List Continue 5"/>
    <w:basedOn w:val="List5"/>
    <w:rsid w:val="00D13DAD"/>
    <w:pPr>
      <w:ind w:firstLine="0"/>
    </w:pPr>
  </w:style>
  <w:style w:type="paragraph" w:styleId="ListNumber3">
    <w:name w:val="List Number 3"/>
    <w:basedOn w:val="List3"/>
    <w:rsid w:val="00D13DAD"/>
    <w:pPr>
      <w:numPr>
        <w:numId w:val="4"/>
      </w:numPr>
    </w:pPr>
  </w:style>
  <w:style w:type="paragraph" w:styleId="ListNumber4">
    <w:name w:val="List Number 4"/>
    <w:basedOn w:val="List4"/>
    <w:rsid w:val="00D13DAD"/>
    <w:pPr>
      <w:numPr>
        <w:numId w:val="5"/>
      </w:numPr>
    </w:pPr>
  </w:style>
  <w:style w:type="paragraph" w:styleId="ListNumber5">
    <w:name w:val="List Number 5"/>
    <w:basedOn w:val="List5"/>
    <w:rsid w:val="00D13DAD"/>
    <w:pPr>
      <w:numPr>
        <w:numId w:val="6"/>
      </w:numPr>
    </w:pPr>
  </w:style>
  <w:style w:type="paragraph" w:styleId="BlockText">
    <w:name w:val="Block Text"/>
    <w:basedOn w:val="Normal"/>
    <w:rsid w:val="00D13DAD"/>
    <w:pPr>
      <w:spacing w:after="120"/>
      <w:ind w:left="1440" w:right="1440"/>
    </w:pPr>
  </w:style>
  <w:style w:type="character" w:customStyle="1" w:styleId="Subscript">
    <w:name w:val="Subscript"/>
    <w:basedOn w:val="DefaultParagraphFont"/>
    <w:rsid w:val="00D13DAD"/>
    <w:rPr>
      <w:sz w:val="16"/>
      <w:vertAlign w:val="subscript"/>
    </w:rPr>
  </w:style>
  <w:style w:type="character" w:customStyle="1" w:styleId="Superscript">
    <w:name w:val="Superscript"/>
    <w:basedOn w:val="DefaultParagraphFont"/>
    <w:rsid w:val="00D13DAD"/>
    <w:rPr>
      <w:sz w:val="16"/>
      <w:vertAlign w:val="superscript"/>
    </w:rPr>
  </w:style>
  <w:style w:type="character" w:customStyle="1" w:styleId="Symbols">
    <w:name w:val="Symbols"/>
    <w:basedOn w:val="DefaultParagraphFont"/>
    <w:rsid w:val="00D13DAD"/>
    <w:rPr>
      <w:rFonts w:ascii="Symbol" w:hAnsi="Symbol"/>
    </w:rPr>
  </w:style>
  <w:style w:type="character" w:customStyle="1" w:styleId="MenuOptions">
    <w:name w:val="Menu Options"/>
    <w:basedOn w:val="DefaultParagraphFont"/>
    <w:rsid w:val="00D13DAD"/>
    <w:rPr>
      <w:rFonts w:ascii="Arial Narrow" w:hAnsi="Arial Narrow"/>
      <w:smallCaps/>
    </w:rPr>
  </w:style>
  <w:style w:type="character" w:customStyle="1" w:styleId="Buttons">
    <w:name w:val="Buttons"/>
    <w:basedOn w:val="DefaultParagraphFont"/>
    <w:rsid w:val="00D13DAD"/>
    <w:rPr>
      <w:b/>
    </w:rPr>
  </w:style>
  <w:style w:type="character" w:customStyle="1" w:styleId="Underlined">
    <w:name w:val="Underlined"/>
    <w:basedOn w:val="DefaultParagraphFont"/>
    <w:rsid w:val="00D13DAD"/>
    <w:rPr>
      <w:u w:val="single"/>
    </w:rPr>
  </w:style>
  <w:style w:type="paragraph" w:customStyle="1" w:styleId="TableBodyTextRight">
    <w:name w:val="Table Body Text Right"/>
    <w:basedOn w:val="TableBodyText"/>
    <w:rsid w:val="00D13DAD"/>
    <w:pPr>
      <w:widowControl w:val="0"/>
      <w:autoSpaceDE w:val="0"/>
      <w:autoSpaceDN w:val="0"/>
      <w:adjustRightInd w:val="0"/>
      <w:jc w:val="right"/>
    </w:pPr>
    <w:rPr>
      <w:rFonts w:cs="Arial"/>
      <w:szCs w:val="18"/>
    </w:rPr>
  </w:style>
  <w:style w:type="paragraph" w:customStyle="1" w:styleId="CopyrightText">
    <w:name w:val="Copyright Text"/>
    <w:basedOn w:val="BodyText"/>
    <w:rsid w:val="00D13DAD"/>
    <w:rPr>
      <w:sz w:val="18"/>
    </w:rPr>
  </w:style>
  <w:style w:type="paragraph" w:customStyle="1" w:styleId="BodySmallRight">
    <w:name w:val="Body Small Right"/>
    <w:basedOn w:val="BodyTextRight"/>
    <w:rsid w:val="00D13DAD"/>
    <w:rPr>
      <w:sz w:val="18"/>
      <w:szCs w:val="18"/>
    </w:rPr>
  </w:style>
  <w:style w:type="paragraph" w:customStyle="1" w:styleId="MarginEdition">
    <w:name w:val="Margin Edition"/>
    <w:basedOn w:val="MarginNote"/>
    <w:rsid w:val="00D13DAD"/>
    <w:pPr>
      <w:spacing w:before="0" w:after="0"/>
    </w:pPr>
    <w:rPr>
      <w:rFonts w:ascii="Times New Roman" w:hAnsi="Times New Roman"/>
      <w:color w:val="999999"/>
    </w:rPr>
  </w:style>
  <w:style w:type="paragraph" w:customStyle="1" w:styleId="Spacer">
    <w:name w:val="Spacer"/>
    <w:basedOn w:val="Normal"/>
    <w:rsid w:val="00D13DAD"/>
    <w:rPr>
      <w:sz w:val="2"/>
      <w:szCs w:val="2"/>
    </w:rPr>
  </w:style>
  <w:style w:type="character" w:customStyle="1" w:styleId="Small">
    <w:name w:val="Small"/>
    <w:basedOn w:val="DefaultParagraphFont"/>
    <w:rsid w:val="00D13DAD"/>
    <w:rPr>
      <w:sz w:val="16"/>
    </w:rPr>
  </w:style>
  <w:style w:type="paragraph" w:customStyle="1" w:styleId="WideTable">
    <w:name w:val="Wide Table"/>
    <w:basedOn w:val="Normal"/>
    <w:rsid w:val="00D13DAD"/>
    <w:pPr>
      <w:ind w:left="-1418"/>
    </w:pPr>
    <w:rPr>
      <w:sz w:val="2"/>
      <w:szCs w:val="2"/>
    </w:rPr>
  </w:style>
  <w:style w:type="character" w:styleId="PageNumber">
    <w:name w:val="page number"/>
    <w:basedOn w:val="DefaultParagraphFont"/>
    <w:rsid w:val="00D13DAD"/>
  </w:style>
  <w:style w:type="paragraph" w:styleId="Quote">
    <w:name w:val="Quote"/>
    <w:basedOn w:val="Heading1"/>
    <w:link w:val="QuoteChar"/>
    <w:qFormat/>
    <w:rsid w:val="00D13DAD"/>
    <w:rPr>
      <w:b w:val="0"/>
      <w:sz w:val="72"/>
      <w:szCs w:val="72"/>
      <w:lang w:val="en-NZ"/>
    </w:rPr>
  </w:style>
  <w:style w:type="character" w:customStyle="1" w:styleId="QuoteChar">
    <w:name w:val="Quote Char"/>
    <w:basedOn w:val="DefaultParagraphFont"/>
    <w:link w:val="Quote"/>
    <w:rsid w:val="00D13D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3DAD"/>
    <w:pPr>
      <w:pageBreakBefore/>
    </w:pPr>
  </w:style>
  <w:style w:type="paragraph" w:customStyle="1" w:styleId="Border">
    <w:name w:val="Border"/>
    <w:basedOn w:val="Normal"/>
    <w:qFormat/>
    <w:rsid w:val="00D13D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3DAD"/>
    <w:rPr>
      <w:b/>
      <w:bCs/>
      <w:i/>
      <w:iCs/>
      <w:color w:val="auto"/>
    </w:rPr>
  </w:style>
  <w:style w:type="paragraph" w:styleId="IntenseQuote">
    <w:name w:val="Intense Quote"/>
    <w:basedOn w:val="Normal"/>
    <w:next w:val="Normal"/>
    <w:link w:val="IntenseQuoteChar"/>
    <w:uiPriority w:val="30"/>
    <w:qFormat/>
    <w:rsid w:val="00D13D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3D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3DAD"/>
    <w:rPr>
      <w:smallCaps/>
      <w:color w:val="auto"/>
      <w:u w:val="single"/>
    </w:rPr>
  </w:style>
  <w:style w:type="character" w:styleId="IntenseReference">
    <w:name w:val="Intense Reference"/>
    <w:basedOn w:val="DefaultParagraphFont"/>
    <w:uiPriority w:val="32"/>
    <w:qFormat/>
    <w:rsid w:val="00D13DAD"/>
    <w:rPr>
      <w:b/>
      <w:bCs/>
      <w:smallCaps/>
      <w:color w:val="auto"/>
      <w:spacing w:val="5"/>
      <w:u w:val="single"/>
    </w:rPr>
  </w:style>
  <w:style w:type="paragraph" w:customStyle="1" w:styleId="2ColumnHeading">
    <w:name w:val="2Column Heading"/>
    <w:basedOn w:val="BodyText"/>
    <w:qFormat/>
    <w:rsid w:val="00D13DAD"/>
    <w:pPr>
      <w:spacing w:after="60"/>
      <w:ind w:left="-2268"/>
    </w:pPr>
    <w:rPr>
      <w:b/>
    </w:rPr>
  </w:style>
  <w:style w:type="paragraph" w:customStyle="1" w:styleId="Heading1TOC">
    <w:name w:val="Heading1 TOC"/>
    <w:basedOn w:val="Normal"/>
    <w:qFormat/>
    <w:rsid w:val="00D13DAD"/>
    <w:pPr>
      <w:spacing w:before="240" w:after="120"/>
    </w:pPr>
    <w:rPr>
      <w:rFonts w:ascii="Times New Roman" w:hAnsi="Times New Roman"/>
      <w:b/>
      <w:sz w:val="32"/>
    </w:rPr>
  </w:style>
  <w:style w:type="paragraph" w:customStyle="1" w:styleId="Heading2TOC">
    <w:name w:val="Heading2 TOC"/>
    <w:basedOn w:val="Normal"/>
    <w:qFormat/>
    <w:rsid w:val="00D13DAD"/>
    <w:pPr>
      <w:spacing w:before="240" w:after="60"/>
    </w:pPr>
    <w:rPr>
      <w:rFonts w:ascii="Times New Roman" w:hAnsi="Times New Roman"/>
      <w:b/>
      <w:sz w:val="28"/>
    </w:rPr>
  </w:style>
  <w:style w:type="character" w:customStyle="1" w:styleId="Underline">
    <w:name w:val="Underline"/>
    <w:basedOn w:val="DefaultParagraphFont"/>
    <w:qFormat/>
    <w:rsid w:val="00D13DAD"/>
    <w:rPr>
      <w:u w:val="single"/>
    </w:rPr>
  </w:style>
  <w:style w:type="paragraph" w:styleId="BalloonText">
    <w:name w:val="Balloon Text"/>
    <w:basedOn w:val="Normal"/>
    <w:link w:val="BalloonTextChar"/>
    <w:rsid w:val="00D13DAD"/>
    <w:rPr>
      <w:rFonts w:ascii="Tahoma" w:hAnsi="Tahoma" w:cs="Tahoma"/>
      <w:sz w:val="16"/>
      <w:szCs w:val="16"/>
    </w:rPr>
  </w:style>
  <w:style w:type="character" w:customStyle="1" w:styleId="BalloonTextChar">
    <w:name w:val="Balloon Text Char"/>
    <w:basedOn w:val="DefaultParagraphFont"/>
    <w:link w:val="BalloonText"/>
    <w:rsid w:val="00D13D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3D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3D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3DAD"/>
    <w:rPr>
      <w:b/>
      <w:color w:val="660033"/>
      <w:spacing w:val="0"/>
    </w:rPr>
  </w:style>
  <w:style w:type="paragraph" w:customStyle="1" w:styleId="Nameditemlist">
    <w:name w:val="Named item list"/>
    <w:basedOn w:val="BodyText"/>
    <w:qFormat/>
    <w:rsid w:val="00D13DAD"/>
    <w:pPr>
      <w:tabs>
        <w:tab w:val="left" w:pos="2835"/>
      </w:tabs>
      <w:ind w:left="2835" w:hanging="2835"/>
    </w:pPr>
  </w:style>
  <w:style w:type="paragraph" w:customStyle="1" w:styleId="BodyTextnopadding">
    <w:name w:val="Body Text no padding"/>
    <w:basedOn w:val="BodyText"/>
    <w:qFormat/>
    <w:rsid w:val="00D13DAD"/>
    <w:pPr>
      <w:spacing w:before="0" w:after="0"/>
    </w:pPr>
  </w:style>
  <w:style w:type="paragraph" w:customStyle="1" w:styleId="BodyTextBold">
    <w:name w:val="Body Text Bold"/>
    <w:basedOn w:val="BodyText"/>
    <w:qFormat/>
    <w:rsid w:val="00D13DAD"/>
    <w:rPr>
      <w:b/>
    </w:rPr>
  </w:style>
  <w:style w:type="character" w:styleId="Hyperlink">
    <w:name w:val="Hyperlink"/>
    <w:basedOn w:val="DefaultParagraphFont"/>
    <w:uiPriority w:val="99"/>
    <w:unhideWhenUsed/>
    <w:rsid w:val="00A259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1096</Words>
  <Characters>7345</Characters>
  <Application>Microsoft Office Word</Application>
  <DocSecurity>0</DocSecurity>
  <Lines>229</Lines>
  <Paragraphs>143</Paragraphs>
  <ScaleCrop>false</ScaleCrop>
  <Company>Author-it Software Corporation Ltd.</Company>
  <LinksUpToDate>false</LinksUpToDate>
  <CharactersWithSpaces>8298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BSBFIA412 Report on financial activity</dc:title>
  <dc:subject>Approved</dc:subject>
  <dc:creator>Future Skills Organisation</dc:creator>
  <cp:keywords>Release: 1</cp:keywords>
  <dc:description>Review Date: 12 April 2008</dc:description>
  <cp:lastModifiedBy>HSD_TPCMSd.prod</cp:lastModifiedBy>
  <cp:revision>3</cp:revision>
  <dcterms:created xsi:type="dcterms:W3CDTF">2025-03-01T21:43:00Z</dcterms:created>
  <dcterms:modified xsi:type="dcterms:W3CDTF">2025-03-01T21:43:00Z</dcterms:modified>
</cp:coreProperties>
</file>