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EEF" w:rsidP="00C57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BSBESB401 Research and develop business plans</w:t>
      </w:r>
      <w:r>
        <w:fldChar w:fldCharType="end"/>
      </w:r>
    </w:p>
    <w:p w:rsidR="00C57EEF" w:rsidP="00C57EEF">
      <w:pPr>
        <w:pStyle w:val="Version"/>
        <w:sectPr w:rsidSect="004B4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F83" w:rsidP="004B4F83">
      <w:pPr>
        <w:pStyle w:val="SuperHeading"/>
      </w:pPr>
      <w:r w:rsidRPr="004B4F83">
        <w:t>BSBESB401 Research and develop business plans</w:t>
      </w:r>
    </w:p>
    <w:p w:rsidR="00000000" w:rsidRPr="004B4F83" w:rsidP="004B4F83">
      <w:pPr>
        <w:pStyle w:val="Heading1"/>
      </w:pPr>
      <w:bookmarkStart w:id="1" w:name="O_1119212"/>
      <w:bookmarkEnd w:id="1"/>
      <w:r w:rsidRPr="004B4F8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B4F8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BodyText"/>
            </w:pPr>
            <w:r w:rsidRPr="004B4F83">
              <w:rPr>
                <w:rStyle w:val="SpecialBold"/>
              </w:rPr>
              <w:t>Release</w:t>
            </w:r>
            <w:r w:rsidRPr="004B4F8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rPr>
                <w:rStyle w:val="SpecialBold"/>
              </w:rPr>
              <w:t>Comments</w:t>
            </w:r>
            <w:r w:rsidRPr="004B4F83">
              <w:t> </w:t>
            </w:r>
          </w:p>
        </w:tc>
      </w:tr>
      <w:tr w:rsidTr="004B4F8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BodyText"/>
            </w:pPr>
            <w:r w:rsidRPr="004B4F83">
              <w:t>This version first released with BSB Business Services Training Package Version 7.0.</w:t>
            </w:r>
          </w:p>
        </w:tc>
      </w:tr>
    </w:tbl>
    <w:p w:rsidR="00000000" w:rsidRPr="004B4F83" w:rsidP="004B4F83">
      <w:pPr>
        <w:pStyle w:val="BodyText"/>
      </w:pPr>
    </w:p>
    <w:p w:rsidR="00000000" w:rsidRPr="004B4F83" w:rsidP="004B4F83">
      <w:pPr>
        <w:pStyle w:val="AllowPageBreak"/>
      </w:pPr>
    </w:p>
    <w:p w:rsidR="00000000" w:rsidRPr="004B4F83" w:rsidP="004B4F83">
      <w:pPr>
        <w:pStyle w:val="Heading1"/>
      </w:pPr>
      <w:bookmarkStart w:id="2" w:name="O_1119217"/>
      <w:bookmarkEnd w:id="2"/>
      <w:r w:rsidRPr="004B4F83">
        <w:t>Application</w:t>
      </w:r>
    </w:p>
    <w:p w:rsidR="00000000" w:rsidRPr="004B4F83" w:rsidP="00C57EEF">
      <w:pPr>
        <w:pStyle w:val="BodyText"/>
      </w:pPr>
      <w:r w:rsidRPr="004B4F83">
        <w:t xml:space="preserve">This unit describes the skills and knowledge required to research and develop </w:t>
      </w:r>
      <w:r w:rsidRPr="004B4F83">
        <w:t>business plans for achieving business goals and objectives.</w:t>
      </w:r>
    </w:p>
    <w:p w:rsidR="00000000" w:rsidRPr="004B4F83" w:rsidP="00C57EEF">
      <w:pPr>
        <w:pStyle w:val="BodyText"/>
      </w:pPr>
      <w:r w:rsidRPr="004B4F83">
        <w:t>The unit applies to those establishing or operating a business providing self-employment, as well as those establishing a new venture as part of a larger organisation.</w:t>
      </w:r>
    </w:p>
    <w:p w:rsidR="00000000" w:rsidRPr="004B4F83" w:rsidP="00C57EEF">
      <w:pPr>
        <w:pStyle w:val="BodyText"/>
      </w:pPr>
      <w:r w:rsidRPr="004B4F83">
        <w:t>No licensing, legislative or</w:t>
      </w:r>
      <w:r w:rsidRPr="004B4F83">
        <w:t xml:space="preserve"> certification requirements apply to this unit at the time of publication.</w:t>
      </w:r>
    </w:p>
    <w:p w:rsidR="00000000" w:rsidRPr="004B4F83" w:rsidP="004B4F83">
      <w:pPr>
        <w:pStyle w:val="Heading1"/>
      </w:pPr>
      <w:bookmarkStart w:id="3" w:name="O_1119216"/>
      <w:bookmarkEnd w:id="3"/>
      <w:r w:rsidRPr="004B4F83">
        <w:t>Unit Sector</w:t>
      </w:r>
    </w:p>
    <w:p w:rsidR="00000000" w:rsidRPr="004B4F83" w:rsidP="00C57EEF">
      <w:pPr>
        <w:pStyle w:val="BodyText"/>
      </w:pPr>
      <w:r w:rsidRPr="004B4F83">
        <w:t>Business Competence – Entrepreneurship and Small Business</w:t>
      </w:r>
    </w:p>
    <w:p w:rsidR="00000000" w:rsidRPr="004B4F83" w:rsidP="004B4F83">
      <w:pPr>
        <w:pStyle w:val="Heading1"/>
      </w:pPr>
      <w:bookmarkStart w:id="4" w:name="O_1119215"/>
      <w:bookmarkEnd w:id="4"/>
      <w:r w:rsidRPr="004B4F8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BodyText"/>
            </w:pPr>
            <w:r w:rsidRPr="004B4F8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rPr>
                <w:rStyle w:val="SpecialBold"/>
              </w:rPr>
              <w:t>PERFORMANCE CRITERIA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BodyText"/>
            </w:pPr>
            <w:r w:rsidRPr="004B4F8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List"/>
              <w:rPr>
                <w:lang w:val="en-NZ"/>
              </w:rPr>
            </w:pPr>
            <w:r w:rsidRPr="004B4F83">
              <w:t>1. Prepare to develop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List"/>
            </w:pPr>
            <w:r w:rsidRPr="004B4F83">
              <w:t>1.1 Identify purpose and required components of business plan</w:t>
            </w:r>
          </w:p>
          <w:p w:rsidR="00000000" w:rsidRPr="004B4F83" w:rsidP="004B4F83">
            <w:pPr>
              <w:pStyle w:val="List"/>
            </w:pPr>
            <w:r w:rsidRPr="004B4F83">
              <w:t>1.2 Identify and do</w:t>
            </w:r>
            <w:r w:rsidRPr="004B4F83">
              <w:t xml:space="preserve">cument business goals, objectives and budget </w:t>
            </w:r>
          </w:p>
          <w:p w:rsidR="00000000" w:rsidP="004B4F83">
            <w:pPr>
              <w:pStyle w:val="List"/>
              <w:rPr>
                <w:lang w:val="en-NZ"/>
              </w:rPr>
            </w:pPr>
            <w:r w:rsidRPr="004B4F83">
              <w:t>1.3 Research market needs and estimate market size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List"/>
              <w:rPr>
                <w:lang w:val="en-NZ"/>
              </w:rPr>
            </w:pPr>
            <w:r w:rsidRPr="004B4F83">
              <w:t>2. Draft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List"/>
            </w:pPr>
            <w:r w:rsidRPr="004B4F83">
              <w:t>2.1 Establish resource, legal and compliance requirements according to identified business goals and objectives</w:t>
            </w:r>
          </w:p>
          <w:p w:rsidR="00000000" w:rsidRPr="004B4F83" w:rsidP="004B4F83">
            <w:pPr>
              <w:pStyle w:val="List"/>
            </w:pPr>
            <w:r w:rsidRPr="004B4F83">
              <w:t>2.2 Assess product mix, volumes and pricing opportunities relevant to the identified target market and according to business goals and objectives</w:t>
            </w:r>
          </w:p>
          <w:p w:rsidR="00000000" w:rsidRPr="004B4F83" w:rsidP="004B4F83">
            <w:pPr>
              <w:pStyle w:val="List"/>
            </w:pPr>
            <w:r w:rsidRPr="004B4F83">
              <w:t>2.3 Plan marketing activities relevant to the product mix and according to marketing objectives and strategies</w:t>
            </w:r>
            <w:r w:rsidRPr="004B4F83">
              <w:t xml:space="preserve"> and budgetary requirements</w:t>
            </w:r>
          </w:p>
          <w:p w:rsidR="00000000" w:rsidRPr="004B4F83" w:rsidP="004B4F83">
            <w:pPr>
              <w:pStyle w:val="List"/>
            </w:pPr>
            <w:r w:rsidRPr="004B4F83">
              <w:t xml:space="preserve">2.4 Develop draft plan according to identified business goals, </w:t>
            </w:r>
            <w:r w:rsidRPr="004B4F83">
              <w:t>objectives and market needs</w:t>
            </w:r>
          </w:p>
          <w:p w:rsidR="00000000" w:rsidRPr="004B4F83" w:rsidP="004B4F83">
            <w:pPr>
              <w:pStyle w:val="List"/>
            </w:pPr>
            <w:r w:rsidRPr="004B4F83">
              <w:t>2.5 Analyse draft plan and identify, assess and prioritise internal and external risks according to workplace procedures</w:t>
            </w:r>
          </w:p>
          <w:p w:rsidR="00000000" w:rsidP="004B4F83">
            <w:pPr>
              <w:pStyle w:val="List"/>
              <w:rPr>
                <w:lang w:val="en-NZ"/>
              </w:rPr>
            </w:pPr>
            <w:r w:rsidRPr="004B4F83">
              <w:t>2.6 Research spe</w:t>
            </w:r>
            <w:r w:rsidRPr="004B4F83">
              <w:t xml:space="preserve">cialist services and sources of advice and cost according to available resources 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List"/>
              <w:rPr>
                <w:lang w:val="en-NZ"/>
              </w:rPr>
            </w:pPr>
            <w:r w:rsidRPr="004B4F83">
              <w:t>3. Create a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List"/>
            </w:pPr>
            <w:r w:rsidRPr="004B4F83">
              <w:t>3.1 Identify costs associated with production and delivery of business products and/or services</w:t>
            </w:r>
          </w:p>
          <w:p w:rsidR="00000000" w:rsidRPr="004B4F83" w:rsidP="004B4F83">
            <w:pPr>
              <w:pStyle w:val="List"/>
            </w:pPr>
            <w:r w:rsidRPr="004B4F83">
              <w:t>3.2 Calculate prices based on costs and profit targ</w:t>
            </w:r>
            <w:r w:rsidRPr="004B4F83">
              <w:t>ets, as a charge-out rate for labour or unit price for products and/or services</w:t>
            </w:r>
          </w:p>
          <w:p w:rsidR="00000000" w:rsidRPr="004B4F83" w:rsidP="004B4F83">
            <w:pPr>
              <w:pStyle w:val="List"/>
            </w:pPr>
            <w:r w:rsidRPr="004B4F83">
              <w:t>3.3 Prepare cash flow projections to enable business operation according to business plan and legal requirements</w:t>
            </w:r>
          </w:p>
          <w:p w:rsidR="00000000" w:rsidRPr="004B4F83" w:rsidP="004B4F83">
            <w:pPr>
              <w:pStyle w:val="List"/>
            </w:pPr>
            <w:r w:rsidRPr="004B4F83">
              <w:t>3.4 Select budget targets to enable ongoing monitoring of finan</w:t>
            </w:r>
            <w:r w:rsidRPr="004B4F83">
              <w:t>cial performance</w:t>
            </w:r>
          </w:p>
          <w:p w:rsidR="00000000" w:rsidP="004B4F83">
            <w:pPr>
              <w:pStyle w:val="List"/>
              <w:rPr>
                <w:lang w:val="en-NZ"/>
              </w:rPr>
            </w:pPr>
            <w:r w:rsidRPr="004B4F83">
              <w:t>3.5 Identify sources of finance for required liquidity according to business goals and objectives and workplace procedures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List"/>
              <w:rPr>
                <w:lang w:val="en-NZ"/>
              </w:rPr>
            </w:pPr>
            <w:r w:rsidRPr="004B4F83">
              <w:t>4. Finalise business planning and plan for risk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List"/>
            </w:pPr>
            <w:r w:rsidRPr="004B4F83">
              <w:t xml:space="preserve">4.1 Develop risk management strategies according to business goals </w:t>
            </w:r>
            <w:r w:rsidRPr="004B4F83">
              <w:t>and objectives, and legal and compliance requirements, and established business activities</w:t>
            </w:r>
          </w:p>
          <w:p w:rsidR="00000000" w:rsidRPr="004B4F83" w:rsidP="004B4F83">
            <w:pPr>
              <w:pStyle w:val="List"/>
            </w:pPr>
            <w:r w:rsidRPr="004B4F83">
              <w:t>4.2 Assess likelihood of non-conformance with each component of business plan</w:t>
            </w:r>
          </w:p>
          <w:p w:rsidR="00000000" w:rsidRPr="004B4F83" w:rsidP="004B4F83">
            <w:pPr>
              <w:pStyle w:val="List"/>
            </w:pPr>
            <w:r w:rsidRPr="004B4F83">
              <w:t>4.3 Develop a contingency plan to address possible areas of non</w:t>
            </w:r>
            <w:r w:rsidRPr="004B4F83">
              <w:noBreakHyphen/>
              <w:t>conformance according t</w:t>
            </w:r>
            <w:r w:rsidRPr="004B4F83">
              <w:t>o workplace procedures</w:t>
            </w:r>
          </w:p>
          <w:p w:rsidR="00000000" w:rsidRPr="004B4F83" w:rsidP="004B4F83">
            <w:pPr>
              <w:pStyle w:val="List"/>
            </w:pPr>
            <w:r w:rsidRPr="004B4F83">
              <w:t>4.4 Identify specific interests and objectives of key stakeholders and confirm their support of planning outcomes</w:t>
            </w:r>
          </w:p>
        </w:tc>
      </w:tr>
    </w:tbl>
    <w:p w:rsidR="00000000" w:rsidRPr="004B4F83" w:rsidP="004B4F83">
      <w:pPr>
        <w:pStyle w:val="List"/>
      </w:pPr>
    </w:p>
    <w:p w:rsidR="00000000" w:rsidRPr="004B4F83" w:rsidP="004B4F83">
      <w:pPr>
        <w:pStyle w:val="AllowPageBreak"/>
      </w:pPr>
    </w:p>
    <w:p w:rsidR="00000000" w:rsidRPr="004B4F83" w:rsidP="004B4F83">
      <w:pPr>
        <w:pStyle w:val="Heading1"/>
      </w:pPr>
      <w:bookmarkStart w:id="5" w:name="O_1119214"/>
      <w:bookmarkEnd w:id="5"/>
      <w:r w:rsidRPr="004B4F83">
        <w:t>Foundation Skills</w:t>
      </w:r>
    </w:p>
    <w:p w:rsidR="00000000" w:rsidRPr="00C57EEF" w:rsidP="00C57EEF">
      <w:pPr>
        <w:pStyle w:val="BodyText"/>
        <w:rPr>
          <w:i/>
        </w:rPr>
      </w:pPr>
      <w:r w:rsidRPr="00C57EEF">
        <w:rPr>
          <w:rStyle w:val="Emphasis"/>
        </w:rPr>
        <w:t>This section describes those language, liter</w:t>
      </w:r>
      <w:r w:rsidRPr="00C57EEF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BodyText"/>
            </w:pPr>
            <w:r w:rsidRPr="004B4F8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rPr>
                <w:rStyle w:val="SpecialBold"/>
              </w:rPr>
              <w:t>Description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ListBullet"/>
              <w:rPr>
                <w:lang w:val="en-NZ"/>
              </w:rPr>
            </w:pPr>
            <w:r w:rsidRPr="004B4F83">
              <w:t xml:space="preserve">Identifies, analyses and evaluates information during planning process 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ListBullet"/>
              <w:rPr>
                <w:lang w:val="en-NZ"/>
              </w:rPr>
            </w:pPr>
            <w:r w:rsidRPr="004B4F83">
              <w:t>Prepares written documentation that communicates plan information clearly and effectively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ListBullet"/>
              <w:rPr>
                <w:lang w:val="en-NZ"/>
              </w:rPr>
            </w:pPr>
            <w:r w:rsidRPr="004B4F83">
              <w:t>Interprets numerical information to determine prospective markets, resource allocations and business profits/losses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ListBullet"/>
            </w:pPr>
            <w:r w:rsidRPr="004B4F83">
              <w:t>Identifies implicatio</w:t>
            </w:r>
            <w:r w:rsidRPr="004B4F83">
              <w:t>ns of legal and compliance requirements related to own work</w:t>
            </w:r>
          </w:p>
          <w:p w:rsidR="00000000" w:rsidP="004B4F83">
            <w:pPr>
              <w:pStyle w:val="ListBullet"/>
              <w:rPr>
                <w:lang w:val="en-NZ"/>
              </w:rPr>
            </w:pPr>
            <w:r w:rsidRPr="004B4F83">
              <w:t>Makes a range of critical and non-critical decisions, taking a range of constraints into account</w:t>
            </w:r>
          </w:p>
        </w:tc>
      </w:tr>
      <w:tr w:rsidTr="004B4F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ListBullet"/>
            </w:pPr>
            <w:r w:rsidRPr="004B4F83">
              <w:t>Uses a combination of formal, logical planning processes to identify rele</w:t>
            </w:r>
            <w:r w:rsidRPr="004B4F83">
              <w:t>vant information and to evaluate alternative strategies or methods</w:t>
            </w:r>
          </w:p>
        </w:tc>
      </w:tr>
    </w:tbl>
    <w:p w:rsidR="00000000" w:rsidRPr="004B4F83" w:rsidP="004B4F83">
      <w:pPr>
        <w:pStyle w:val="BodyText"/>
      </w:pPr>
    </w:p>
    <w:p w:rsidR="00000000" w:rsidRPr="004B4F83" w:rsidP="004B4F83">
      <w:pPr>
        <w:pStyle w:val="AllowPageBreak"/>
      </w:pPr>
    </w:p>
    <w:p w:rsidR="00000000" w:rsidRPr="004B4F83" w:rsidP="004B4F83">
      <w:pPr>
        <w:pStyle w:val="Heading1"/>
      </w:pPr>
      <w:bookmarkStart w:id="6" w:name="O_1119213"/>
      <w:bookmarkEnd w:id="6"/>
      <w:r w:rsidRPr="004B4F83">
        <w:t>Unit Mapping Information</w:t>
      </w:r>
    </w:p>
    <w:p w:rsidR="00000000" w:rsidRPr="004B4F83" w:rsidP="00C57EEF">
      <w:pPr>
        <w:pStyle w:val="BodyText"/>
      </w:pPr>
      <w:r w:rsidRPr="004B4F83">
        <w:t>Supersedes and is equivalent to BSBSMB404 Undertake small business planning.</w:t>
      </w:r>
    </w:p>
    <w:p w:rsidR="00000000" w:rsidRPr="004B4F83" w:rsidP="00C57EEF">
      <w:pPr>
        <w:pStyle w:val="BodyText"/>
      </w:pPr>
      <w:r w:rsidRPr="004B4F83">
        <w:t>Supersedes but is not equivalent to:</w:t>
      </w:r>
    </w:p>
    <w:p w:rsidR="00000000" w:rsidRPr="004B4F83" w:rsidP="004B4F83">
      <w:pPr>
        <w:pStyle w:val="ListBullet"/>
      </w:pPr>
      <w:r w:rsidRPr="004B4F83">
        <w:t>BSBSMB415 Refine and strengthen a small business</w:t>
      </w:r>
    </w:p>
    <w:p w:rsidR="00000000" w:rsidRPr="004B4F83" w:rsidP="004B4F83">
      <w:pPr>
        <w:pStyle w:val="ListBullet"/>
      </w:pPr>
      <w:r w:rsidRPr="004B4F83">
        <w:t>BSBSMB422 Plan small business growth.</w:t>
      </w:r>
    </w:p>
    <w:p w:rsidR="00000000" w:rsidRPr="004B4F83" w:rsidP="004B4F83">
      <w:pPr>
        <w:pStyle w:val="AllowPageBreak"/>
      </w:pPr>
    </w:p>
    <w:p w:rsidR="00000000" w:rsidRPr="004B4F83" w:rsidP="004B4F83">
      <w:pPr>
        <w:pStyle w:val="Heading1"/>
      </w:pPr>
      <w:bookmarkStart w:id="7" w:name="O_1119206"/>
      <w:bookmarkEnd w:id="7"/>
      <w:r w:rsidRPr="004B4F83">
        <w:t>Links</w:t>
      </w:r>
    </w:p>
    <w:p w:rsidR="00000000" w:rsidRPr="004B4F83" w:rsidP="00C57EEF">
      <w:pPr>
        <w:pStyle w:val="BodyText"/>
      </w:pPr>
      <w:r w:rsidRPr="004B4F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54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4F83" w:rsidP="00C57EEF">
      <w:pPr>
        <w:pStyle w:val="BodyText"/>
        <w:sectPr w:rsidSect="004B4F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4F83" w:rsidP="004B4F83">
      <w:pPr>
        <w:pStyle w:val="SuperHeading"/>
      </w:pPr>
      <w:r w:rsidRPr="004B4F83">
        <w:t>Assessment Requirements for BSBESB401 Research and develop business plans</w:t>
      </w:r>
    </w:p>
    <w:p w:rsidR="00000000" w:rsidRPr="004B4F83" w:rsidP="004B4F83">
      <w:pPr>
        <w:pStyle w:val="Heading1"/>
      </w:pPr>
      <w:bookmarkStart w:id="8" w:name="O_1119208"/>
      <w:bookmarkEnd w:id="8"/>
      <w:r w:rsidRPr="004B4F8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B4F8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BodyText"/>
            </w:pPr>
            <w:r w:rsidRPr="004B4F83">
              <w:rPr>
                <w:rStyle w:val="SpecialBold"/>
              </w:rPr>
              <w:t>Release</w:t>
            </w:r>
            <w:r w:rsidRPr="004B4F8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rPr>
                <w:rStyle w:val="SpecialBold"/>
              </w:rPr>
              <w:t>Comments</w:t>
            </w:r>
            <w:r w:rsidRPr="004B4F83">
              <w:t> </w:t>
            </w:r>
          </w:p>
        </w:tc>
      </w:tr>
      <w:tr w:rsidTr="004B4F8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83">
            <w:pPr>
              <w:pStyle w:val="BodyText"/>
              <w:rPr>
                <w:lang w:val="en-NZ"/>
              </w:rPr>
            </w:pPr>
            <w:r w:rsidRPr="004B4F8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83" w:rsidP="004B4F83">
            <w:pPr>
              <w:pStyle w:val="BodyText"/>
            </w:pPr>
            <w:r w:rsidRPr="004B4F83">
              <w:t>This version first released with BSB Business Services Training Package Version 7.0.</w:t>
            </w:r>
          </w:p>
        </w:tc>
      </w:tr>
    </w:tbl>
    <w:p w:rsidR="00000000" w:rsidRPr="004B4F83" w:rsidP="004B4F83">
      <w:pPr>
        <w:pStyle w:val="BodyText"/>
      </w:pPr>
    </w:p>
    <w:p w:rsidR="00000000" w:rsidRPr="004B4F83" w:rsidP="004B4F83">
      <w:pPr>
        <w:pStyle w:val="AllowPageBreak"/>
      </w:pPr>
    </w:p>
    <w:p w:rsidR="00000000" w:rsidRPr="004B4F83" w:rsidP="004B4F83">
      <w:pPr>
        <w:pStyle w:val="Heading1"/>
      </w:pPr>
      <w:bookmarkStart w:id="9" w:name="O_1119211"/>
      <w:bookmarkEnd w:id="9"/>
      <w:r w:rsidRPr="004B4F83">
        <w:t>Performance Evidence</w:t>
      </w:r>
    </w:p>
    <w:p w:rsidR="00000000" w:rsidRPr="004B4F83" w:rsidP="00C57EEF">
      <w:pPr>
        <w:pStyle w:val="BodyText"/>
      </w:pPr>
      <w:r w:rsidRPr="004B4F83">
        <w:t>The candidate must demonstrate the ability to complete the tasks outlined in the elements, performance criteria and foundation skills of this unit, including evidence of the ability to:</w:t>
      </w:r>
    </w:p>
    <w:p w:rsidR="00000000" w:rsidRPr="004B4F83" w:rsidP="004B4F83">
      <w:pPr>
        <w:pStyle w:val="ListBullet"/>
      </w:pPr>
      <w:r w:rsidRPr="004B4F83">
        <w:t>develop at least one business plan that addresses the goals and objec</w:t>
      </w:r>
      <w:r w:rsidRPr="004B4F83">
        <w:t>tives of a business or business venture.</w:t>
      </w:r>
    </w:p>
    <w:p w:rsidR="00000000" w:rsidRPr="004B4F83" w:rsidP="004B4F83">
      <w:pPr>
        <w:pStyle w:val="AllowPageBreak"/>
      </w:pPr>
    </w:p>
    <w:p w:rsidR="00000000" w:rsidRPr="004B4F83" w:rsidP="004B4F83">
      <w:pPr>
        <w:pStyle w:val="Heading1"/>
      </w:pPr>
      <w:bookmarkStart w:id="10" w:name="O_1119210"/>
      <w:bookmarkEnd w:id="10"/>
      <w:r w:rsidRPr="004B4F83">
        <w:t>Knowledge Evidence</w:t>
      </w:r>
    </w:p>
    <w:p w:rsidR="00000000" w:rsidRPr="004B4F83" w:rsidP="00C57EEF">
      <w:pPr>
        <w:pStyle w:val="BodyText"/>
      </w:pPr>
      <w:r w:rsidRPr="004B4F83">
        <w:t xml:space="preserve">The candidate must be able to demonstrate knowledge to complete the tasks outlined in the elements, performance criteria and foundation skills of this unit, including knowledge </w:t>
      </w:r>
      <w:r w:rsidRPr="004B4F83">
        <w:t>of:</w:t>
      </w:r>
    </w:p>
    <w:p w:rsidR="00000000" w:rsidRPr="004B4F83" w:rsidP="004B4F83">
      <w:pPr>
        <w:pStyle w:val="ListBullet"/>
      </w:pPr>
      <w:r w:rsidRPr="004B4F83">
        <w:t>legal and compliance requirements relating to business operation to be included in plan, including:</w:t>
      </w:r>
    </w:p>
    <w:p w:rsidR="00000000" w:rsidRPr="004B4F83" w:rsidP="004B4F83">
      <w:pPr>
        <w:pStyle w:val="ListBullet2"/>
      </w:pPr>
      <w:r w:rsidRPr="004B4F83">
        <w:t>environmental</w:t>
      </w:r>
    </w:p>
    <w:p w:rsidR="00000000" w:rsidRPr="004B4F83" w:rsidP="004B4F83">
      <w:pPr>
        <w:pStyle w:val="ListBullet2"/>
      </w:pPr>
      <w:r w:rsidRPr="004B4F83">
        <w:t>work health and safety (WHS), including WHS responsibilities and procedures for identifying hazards relating to business profile</w:t>
      </w:r>
    </w:p>
    <w:p w:rsidR="00000000" w:rsidRPr="004B4F83" w:rsidP="004B4F83">
      <w:pPr>
        <w:pStyle w:val="ListBullet2"/>
      </w:pPr>
      <w:r w:rsidRPr="004B4F83">
        <w:t xml:space="preserve">equal opportunity </w:t>
      </w:r>
    </w:p>
    <w:p w:rsidR="00000000" w:rsidRPr="004B4F83" w:rsidP="004B4F83">
      <w:pPr>
        <w:pStyle w:val="ListBullet2"/>
      </w:pPr>
      <w:r w:rsidRPr="004B4F83">
        <w:t>industrial relations</w:t>
      </w:r>
    </w:p>
    <w:p w:rsidR="00000000" w:rsidRPr="004B4F83" w:rsidP="004B4F83">
      <w:pPr>
        <w:pStyle w:val="ListBullet"/>
      </w:pPr>
      <w:r w:rsidRPr="004B4F83">
        <w:t>types of business planning, including:</w:t>
      </w:r>
    </w:p>
    <w:p w:rsidR="00000000" w:rsidRPr="004B4F83" w:rsidP="004B4F83">
      <w:pPr>
        <w:pStyle w:val="ListBullet2"/>
      </w:pPr>
      <w:r w:rsidRPr="004B4F83">
        <w:t>feasibility studies</w:t>
      </w:r>
    </w:p>
    <w:p w:rsidR="00000000" w:rsidRPr="004B4F83" w:rsidP="004B4F83">
      <w:pPr>
        <w:pStyle w:val="ListBullet2"/>
      </w:pPr>
      <w:r w:rsidRPr="004B4F83">
        <w:t>strategic, operational, financial and marketing planning</w:t>
      </w:r>
    </w:p>
    <w:p w:rsidR="00000000" w:rsidRPr="004B4F83" w:rsidP="004B4F83">
      <w:pPr>
        <w:pStyle w:val="ListBullet"/>
      </w:pPr>
      <w:r w:rsidRPr="004B4F83">
        <w:t>factors affecting structure of business plan, including:</w:t>
      </w:r>
    </w:p>
    <w:p w:rsidR="00000000" w:rsidRPr="004B4F83" w:rsidP="004B4F83">
      <w:pPr>
        <w:pStyle w:val="ListBullet2"/>
      </w:pPr>
      <w:r w:rsidRPr="004B4F83">
        <w:t>purpose of plan</w:t>
      </w:r>
    </w:p>
    <w:p w:rsidR="00000000" w:rsidRPr="004B4F83" w:rsidP="004B4F83">
      <w:pPr>
        <w:pStyle w:val="ListBullet2"/>
      </w:pPr>
      <w:r w:rsidRPr="004B4F83">
        <w:t>target audience</w:t>
      </w:r>
    </w:p>
    <w:p w:rsidR="00000000" w:rsidRPr="004B4F83" w:rsidP="004B4F83">
      <w:pPr>
        <w:pStyle w:val="ListBullet2"/>
      </w:pPr>
      <w:r w:rsidRPr="004B4F83">
        <w:t>desired</w:t>
      </w:r>
      <w:r w:rsidRPr="004B4F83">
        <w:t xml:space="preserve"> outcomes</w:t>
      </w:r>
    </w:p>
    <w:p w:rsidR="00000000" w:rsidRPr="004B4F83" w:rsidP="004B4F83">
      <w:pPr>
        <w:pStyle w:val="ListBullet"/>
      </w:pPr>
      <w:r w:rsidRPr="004B4F83">
        <w:t>key components of business plan, including:</w:t>
      </w:r>
    </w:p>
    <w:p w:rsidR="00000000" w:rsidRPr="004B4F83" w:rsidP="004B4F83">
      <w:pPr>
        <w:pStyle w:val="ListBullet2"/>
      </w:pPr>
      <w:r w:rsidRPr="004B4F83">
        <w:t>sources and costs of finance to provide required liquidity and profitability for business</w:t>
      </w:r>
    </w:p>
    <w:p w:rsidR="00000000" w:rsidRPr="004B4F83" w:rsidP="004B4F83">
      <w:pPr>
        <w:pStyle w:val="ListBullet2"/>
      </w:pPr>
      <w:r w:rsidRPr="004B4F83">
        <w:t>marketing strategies and methods to promote market exposure of business</w:t>
      </w:r>
    </w:p>
    <w:p w:rsidR="00000000" w:rsidRPr="004B4F83" w:rsidP="004B4F83">
      <w:pPr>
        <w:pStyle w:val="ListBullet2"/>
      </w:pPr>
      <w:r w:rsidRPr="004B4F83">
        <w:t>methods or means of production or operation required for business</w:t>
      </w:r>
    </w:p>
    <w:p w:rsidR="00000000" w:rsidRPr="004B4F83" w:rsidP="004B4F83">
      <w:pPr>
        <w:pStyle w:val="ListBullet2"/>
      </w:pPr>
      <w:r w:rsidRPr="004B4F83">
        <w:t>staffing requirements to effectively produce or deliver products and services</w:t>
      </w:r>
    </w:p>
    <w:p w:rsidR="00000000" w:rsidRPr="004B4F83" w:rsidP="004B4F83">
      <w:pPr>
        <w:pStyle w:val="ListBullet2"/>
      </w:pPr>
      <w:r w:rsidRPr="004B4F83">
        <w:t>contingency plan</w:t>
      </w:r>
    </w:p>
    <w:p w:rsidR="00000000" w:rsidRPr="004B4F83" w:rsidP="004B4F83">
      <w:pPr>
        <w:pStyle w:val="ListBullet"/>
      </w:pPr>
      <w:r w:rsidRPr="004B4F83">
        <w:t>methodology for researching and preparing a business plan</w:t>
      </w:r>
    </w:p>
    <w:p w:rsidR="00000000" w:rsidRPr="004B4F83" w:rsidP="004B4F83">
      <w:pPr>
        <w:pStyle w:val="ListBullet"/>
      </w:pPr>
      <w:r w:rsidRPr="004B4F83">
        <w:t>common business risks and risk manag</w:t>
      </w:r>
      <w:r w:rsidRPr="004B4F83">
        <w:t xml:space="preserve">ement strategies </w:t>
      </w:r>
    </w:p>
    <w:p w:rsidR="00000000" w:rsidRPr="004B4F83" w:rsidP="004B4F83">
      <w:pPr>
        <w:pStyle w:val="ListBullet"/>
      </w:pPr>
      <w:r w:rsidRPr="004B4F83">
        <w:t>workplace procedures for:</w:t>
      </w:r>
    </w:p>
    <w:p w:rsidR="00000000" w:rsidRPr="004B4F83" w:rsidP="004B4F83">
      <w:pPr>
        <w:pStyle w:val="ListBullet2"/>
      </w:pPr>
      <w:r w:rsidRPr="004B4F83">
        <w:t>assessing and prioritising internal and external risks to business</w:t>
      </w:r>
    </w:p>
    <w:p w:rsidR="00000000" w:rsidRPr="004B4F83" w:rsidP="004B4F83">
      <w:pPr>
        <w:pStyle w:val="ListBullet2"/>
      </w:pPr>
      <w:r w:rsidRPr="004B4F83">
        <w:t>establishing resource requirements aligned to business goals and objectives, including for calculating staffing requirements to produce or deliv</w:t>
      </w:r>
      <w:r w:rsidRPr="004B4F83">
        <w:t>er products and/or services</w:t>
      </w:r>
    </w:p>
    <w:p w:rsidR="00000000" w:rsidRPr="004B4F83" w:rsidP="004B4F83">
      <w:pPr>
        <w:pStyle w:val="ListBullet2"/>
      </w:pPr>
      <w:r w:rsidRPr="004B4F83">
        <w:t>developing a business contingency plan for unexpected events and situations</w:t>
      </w:r>
    </w:p>
    <w:p w:rsidR="00000000" w:rsidRPr="004B4F83" w:rsidP="004B4F83">
      <w:pPr>
        <w:pStyle w:val="ListBullet2"/>
      </w:pPr>
      <w:r w:rsidRPr="004B4F83">
        <w:t>developing risk management strategies.</w:t>
      </w:r>
    </w:p>
    <w:p w:rsidR="00000000" w:rsidRPr="004B4F83" w:rsidP="004B4F83">
      <w:pPr>
        <w:pStyle w:val="AllowPageBreak"/>
      </w:pPr>
    </w:p>
    <w:p w:rsidR="00000000" w:rsidRPr="004B4F83" w:rsidP="004B4F83">
      <w:pPr>
        <w:pStyle w:val="Heading1"/>
      </w:pPr>
      <w:bookmarkStart w:id="11" w:name="O_1119209"/>
      <w:bookmarkEnd w:id="11"/>
      <w:r w:rsidRPr="004B4F83">
        <w:t>Assessment Conditions</w:t>
      </w:r>
    </w:p>
    <w:p w:rsidR="00000000" w:rsidRPr="004B4F83" w:rsidP="00C57EEF">
      <w:pPr>
        <w:pStyle w:val="BodyText"/>
      </w:pPr>
      <w:r w:rsidRPr="004B4F83">
        <w:t>Skills in this unit must be demonstrated in a workplace or simulated env</w:t>
      </w:r>
      <w:r w:rsidRPr="004B4F83">
        <w:t>ironment where the conditions are typical of those in a working environment in this industry.</w:t>
      </w:r>
    </w:p>
    <w:p w:rsidR="00000000" w:rsidRPr="004B4F83" w:rsidP="00C57EEF">
      <w:pPr>
        <w:pStyle w:val="BodyText"/>
      </w:pPr>
      <w:r w:rsidRPr="004B4F83">
        <w:t>This includes access to:</w:t>
      </w:r>
    </w:p>
    <w:p w:rsidR="00000000" w:rsidRPr="004B4F83" w:rsidP="004B4F83">
      <w:pPr>
        <w:pStyle w:val="ListBullet"/>
      </w:pPr>
      <w:r w:rsidRPr="004B4F83">
        <w:t>legislation, regulations, standards and codes relating to business described in performance evidence</w:t>
      </w:r>
    </w:p>
    <w:p w:rsidR="00000000" w:rsidRPr="004B4F83" w:rsidP="004B4F83">
      <w:pPr>
        <w:pStyle w:val="ListBullet"/>
      </w:pPr>
      <w:r w:rsidRPr="004B4F83">
        <w:t>workplace documentation and resources relevant to performance evidence.</w:t>
      </w:r>
    </w:p>
    <w:p w:rsidR="00000000" w:rsidRPr="004B4F83" w:rsidP="004B4F83">
      <w:pPr>
        <w:pStyle w:val="BodyText"/>
      </w:pPr>
    </w:p>
    <w:p w:rsidR="00000000" w:rsidRPr="004B4F83" w:rsidP="00C57EEF">
      <w:pPr>
        <w:pStyle w:val="BodyText"/>
      </w:pPr>
      <w:r w:rsidRPr="004B4F83">
        <w:t>Assessors of this unit must satisfy the requirements for assessors in applicable vocational education and training legislation, frameworks and/or standards.</w:t>
      </w:r>
    </w:p>
    <w:p w:rsidR="00000000" w:rsidRPr="004B4F83" w:rsidP="004B4F83">
      <w:pPr>
        <w:pStyle w:val="Heading1"/>
      </w:pPr>
      <w:bookmarkStart w:id="12" w:name="O_1119207"/>
      <w:bookmarkEnd w:id="12"/>
      <w:r w:rsidRPr="004B4F83">
        <w:t>Links</w:t>
      </w:r>
    </w:p>
    <w:p w:rsidR="00000000" w:rsidRPr="004B4F83" w:rsidP="00C57EEF">
      <w:pPr>
        <w:pStyle w:val="BodyText"/>
      </w:pPr>
      <w:r w:rsidRPr="004B4F83">
        <w:t>C</w:t>
      </w:r>
      <w:r w:rsidRPr="004B4F83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54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4F83" w:rsidP="004B4F83"/>
    <w:sectPr w:rsidSect="004B4F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83" w:rsidRPr="00C57EEF" w:rsidP="00C57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EF" w:rsidP="004B4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EEF" w:rsidP="004B4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7EEF" w:rsidP="004B4F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83" w:rsidP="004B4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7EEF">
      <w:t>Approved</w:t>
    </w:r>
    <w:r w:rsidR="00C57E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7E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7EEF">
      <w:rPr>
        <w:noProof/>
      </w:rPr>
      <w:t>4</w:t>
    </w:r>
    <w:r>
      <w:rPr>
        <w:noProof/>
      </w:rPr>
      <w:fldChar w:fldCharType="end"/>
    </w:r>
  </w:p>
  <w:p w:rsidR="004B4F83" w:rsidP="004B4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7E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7EEF">
      <w:t>Future Skills Organisation</w:t>
    </w:r>
    <w:r w:rsidR="00C57EEF">
      <w:fldChar w:fldCharType="end"/>
    </w:r>
  </w:p>
  <w:p w:rsidR="004B4F83" w:rsidP="004B4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F83" w:rsidRPr="00C57EEF" w:rsidP="00C57E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EF" w:rsidRPr="002D2AF8" w:rsidP="004B4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BSBESB401 Research and develop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7EEF" w:rsidP="004B4F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83" w:rsidRPr="002D2AF8" w:rsidP="004B4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7EEF">
      <w:t>BSBESB401 Research and develop business plans</w:t>
    </w:r>
    <w:r w:rsidR="00C57E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7EEF">
      <w:rPr>
        <w:noProof/>
      </w:rPr>
      <w:t>2 March 2025</w:t>
    </w:r>
    <w:r>
      <w:fldChar w:fldCharType="end"/>
    </w:r>
  </w:p>
  <w:p w:rsidR="004B4F83" w:rsidP="004B4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985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663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E1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F83"/>
  </w:style>
  <w:style w:type="character" w:customStyle="1" w:styleId="Heading1Char">
    <w:name w:val="Heading 1 Char"/>
    <w:basedOn w:val="DefaultParagraphFont"/>
    <w:link w:val="Heading1"/>
    <w:rsid w:val="004B4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F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4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F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F83"/>
    <w:rPr>
      <w:b/>
      <w:spacing w:val="0"/>
    </w:rPr>
  </w:style>
  <w:style w:type="paragraph" w:styleId="ListBullet2">
    <w:name w:val="List Bullet 2"/>
    <w:basedOn w:val="List2"/>
    <w:rsid w:val="004B4F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4F83"/>
    <w:rPr>
      <w:i/>
    </w:rPr>
  </w:style>
  <w:style w:type="paragraph" w:customStyle="1" w:styleId="SuperHeading">
    <w:name w:val="SuperHeading"/>
    <w:basedOn w:val="Normal"/>
    <w:rsid w:val="004B4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F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4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F83"/>
  </w:style>
  <w:style w:type="paragraph" w:styleId="TableofFigures">
    <w:name w:val="table of figures"/>
    <w:basedOn w:val="Normal"/>
    <w:next w:val="Normal"/>
    <w:semiHidden/>
    <w:rsid w:val="004B4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F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F83"/>
    <w:rPr>
      <w:rFonts w:ascii="Wingdings" w:hAnsi="Wingdings"/>
    </w:rPr>
  </w:style>
  <w:style w:type="paragraph" w:customStyle="1" w:styleId="TableHeading">
    <w:name w:val="Table Heading"/>
    <w:basedOn w:val="HeadingBase"/>
    <w:rsid w:val="004B4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F83"/>
    <w:rPr>
      <w:color w:val="0033CC"/>
      <w:u w:val="none"/>
    </w:rPr>
  </w:style>
  <w:style w:type="paragraph" w:customStyle="1" w:styleId="BodyTextRight">
    <w:name w:val="Body Text Right"/>
    <w:basedOn w:val="BodyText"/>
    <w:rsid w:val="004B4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F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F83"/>
    <w:rPr>
      <w:sz w:val="32"/>
    </w:rPr>
  </w:style>
  <w:style w:type="paragraph" w:customStyle="1" w:styleId="HeadingProcedure">
    <w:name w:val="Heading Procedure"/>
    <w:basedOn w:val="HeadingBase"/>
    <w:next w:val="Normal"/>
    <w:rsid w:val="004B4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F83"/>
    <w:pPr>
      <w:spacing w:before="60" w:after="60"/>
    </w:pPr>
  </w:style>
  <w:style w:type="paragraph" w:styleId="ListContinue">
    <w:name w:val="List Continue"/>
    <w:basedOn w:val="List"/>
    <w:rsid w:val="004B4F83"/>
    <w:pPr>
      <w:ind w:firstLine="0"/>
    </w:pPr>
  </w:style>
  <w:style w:type="paragraph" w:customStyle="1" w:styleId="ListNote">
    <w:name w:val="List Note"/>
    <w:basedOn w:val="List"/>
    <w:rsid w:val="004B4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F83"/>
    <w:rPr>
      <w:rFonts w:ascii="Courier New" w:hAnsi="Courier New"/>
    </w:rPr>
  </w:style>
  <w:style w:type="paragraph" w:customStyle="1" w:styleId="NoteBullet">
    <w:name w:val="Note Bullet"/>
    <w:basedOn w:val="Note"/>
    <w:rsid w:val="004B4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F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F83"/>
    <w:rPr>
      <w:b/>
      <w:smallCaps/>
    </w:rPr>
  </w:style>
  <w:style w:type="paragraph" w:customStyle="1" w:styleId="TableListNumber">
    <w:name w:val="Table List Number"/>
    <w:basedOn w:val="ListNumber"/>
    <w:rsid w:val="004B4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F83"/>
    <w:pPr>
      <w:numPr>
        <w:numId w:val="9"/>
      </w:numPr>
    </w:pPr>
  </w:style>
  <w:style w:type="paragraph" w:customStyle="1" w:styleId="ListAlpha2">
    <w:name w:val="List Alpha 2"/>
    <w:basedOn w:val="List2"/>
    <w:rsid w:val="004B4F83"/>
    <w:pPr>
      <w:numPr>
        <w:numId w:val="8"/>
      </w:numPr>
    </w:pPr>
  </w:style>
  <w:style w:type="paragraph" w:styleId="List2">
    <w:name w:val="List 2"/>
    <w:basedOn w:val="BodyText"/>
    <w:rsid w:val="004B4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F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F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F83"/>
    <w:pPr>
      <w:numPr>
        <w:numId w:val="4"/>
      </w:numPr>
    </w:pPr>
  </w:style>
  <w:style w:type="paragraph" w:styleId="ListContinue2">
    <w:name w:val="List Continue 2"/>
    <w:basedOn w:val="List2"/>
    <w:rsid w:val="004B4F83"/>
    <w:pPr>
      <w:ind w:firstLine="0"/>
    </w:pPr>
  </w:style>
  <w:style w:type="paragraph" w:styleId="ListContinue3">
    <w:name w:val="List Continue 3"/>
    <w:basedOn w:val="List3"/>
    <w:rsid w:val="004B4F83"/>
    <w:pPr>
      <w:ind w:left="1021" w:firstLine="0"/>
    </w:pPr>
  </w:style>
  <w:style w:type="paragraph" w:styleId="ListContinue4">
    <w:name w:val="List Continue 4"/>
    <w:basedOn w:val="List4"/>
    <w:rsid w:val="004B4F83"/>
    <w:pPr>
      <w:ind w:firstLine="0"/>
    </w:pPr>
  </w:style>
  <w:style w:type="paragraph" w:styleId="ListContinue5">
    <w:name w:val="List Continue 5"/>
    <w:basedOn w:val="List5"/>
    <w:rsid w:val="004B4F83"/>
    <w:pPr>
      <w:ind w:firstLine="0"/>
    </w:pPr>
  </w:style>
  <w:style w:type="paragraph" w:styleId="ListNumber3">
    <w:name w:val="List Number 3"/>
    <w:basedOn w:val="List3"/>
    <w:rsid w:val="004B4F83"/>
    <w:pPr>
      <w:numPr>
        <w:numId w:val="5"/>
      </w:numPr>
    </w:pPr>
  </w:style>
  <w:style w:type="paragraph" w:styleId="ListNumber4">
    <w:name w:val="List Number 4"/>
    <w:basedOn w:val="List4"/>
    <w:rsid w:val="004B4F83"/>
    <w:pPr>
      <w:numPr>
        <w:numId w:val="6"/>
      </w:numPr>
    </w:pPr>
  </w:style>
  <w:style w:type="paragraph" w:styleId="ListNumber5">
    <w:name w:val="List Number 5"/>
    <w:basedOn w:val="List5"/>
    <w:rsid w:val="004B4F83"/>
    <w:pPr>
      <w:numPr>
        <w:numId w:val="7"/>
      </w:numPr>
    </w:pPr>
  </w:style>
  <w:style w:type="paragraph" w:styleId="BlockText">
    <w:name w:val="Block Text"/>
    <w:basedOn w:val="Normal"/>
    <w:rsid w:val="004B4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F83"/>
    <w:rPr>
      <w:sz w:val="16"/>
      <w:vertAlign w:val="superscript"/>
    </w:rPr>
  </w:style>
  <w:style w:type="character" w:customStyle="1" w:styleId="Symbols">
    <w:name w:val="Symbols"/>
    <w:basedOn w:val="DefaultParagraphFont"/>
    <w:rsid w:val="004B4F83"/>
    <w:rPr>
      <w:rFonts w:ascii="Symbol" w:hAnsi="Symbol"/>
    </w:rPr>
  </w:style>
  <w:style w:type="character" w:customStyle="1" w:styleId="MenuOptions">
    <w:name w:val="Menu Options"/>
    <w:basedOn w:val="DefaultParagraphFont"/>
    <w:rsid w:val="004B4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F83"/>
    <w:rPr>
      <w:b/>
    </w:rPr>
  </w:style>
  <w:style w:type="character" w:customStyle="1" w:styleId="Underlined">
    <w:name w:val="Underlined"/>
    <w:basedOn w:val="DefaultParagraphFont"/>
    <w:rsid w:val="004B4F83"/>
    <w:rPr>
      <w:u w:val="single"/>
    </w:rPr>
  </w:style>
  <w:style w:type="paragraph" w:customStyle="1" w:styleId="TableBodyTextRight">
    <w:name w:val="Table Body Text Right"/>
    <w:basedOn w:val="TableBodyText"/>
    <w:rsid w:val="004B4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F83"/>
    <w:rPr>
      <w:sz w:val="18"/>
    </w:rPr>
  </w:style>
  <w:style w:type="paragraph" w:customStyle="1" w:styleId="BodySmallRight">
    <w:name w:val="Body Small Right"/>
    <w:basedOn w:val="BodyTextRight"/>
    <w:rsid w:val="004B4F83"/>
    <w:rPr>
      <w:sz w:val="18"/>
      <w:szCs w:val="18"/>
    </w:rPr>
  </w:style>
  <w:style w:type="paragraph" w:customStyle="1" w:styleId="MarginEdition">
    <w:name w:val="Margin Edition"/>
    <w:basedOn w:val="MarginNote"/>
    <w:rsid w:val="004B4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F83"/>
    <w:rPr>
      <w:sz w:val="2"/>
      <w:szCs w:val="2"/>
    </w:rPr>
  </w:style>
  <w:style w:type="character" w:customStyle="1" w:styleId="Small">
    <w:name w:val="Small"/>
    <w:basedOn w:val="DefaultParagraphFont"/>
    <w:rsid w:val="004B4F83"/>
    <w:rPr>
      <w:sz w:val="16"/>
    </w:rPr>
  </w:style>
  <w:style w:type="paragraph" w:customStyle="1" w:styleId="WideTable">
    <w:name w:val="Wide Table"/>
    <w:basedOn w:val="Normal"/>
    <w:rsid w:val="004B4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F83"/>
  </w:style>
  <w:style w:type="paragraph" w:styleId="Quote">
    <w:name w:val="Quote"/>
    <w:basedOn w:val="Heading1"/>
    <w:link w:val="QuoteChar"/>
    <w:qFormat/>
    <w:rsid w:val="004B4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F83"/>
    <w:pPr>
      <w:pageBreakBefore/>
    </w:pPr>
  </w:style>
  <w:style w:type="paragraph" w:customStyle="1" w:styleId="Border">
    <w:name w:val="Border"/>
    <w:basedOn w:val="Normal"/>
    <w:qFormat/>
    <w:rsid w:val="004B4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F83"/>
    <w:rPr>
      <w:u w:val="single"/>
    </w:rPr>
  </w:style>
  <w:style w:type="character" w:customStyle="1" w:styleId="BoldandItalics">
    <w:name w:val="Bold and Italics"/>
    <w:qFormat/>
    <w:rsid w:val="004B4F83"/>
    <w:rPr>
      <w:b/>
      <w:i/>
      <w:u w:val="none"/>
    </w:rPr>
  </w:style>
  <w:style w:type="paragraph" w:styleId="BalloonText">
    <w:name w:val="Balloon Text"/>
    <w:basedOn w:val="Normal"/>
    <w:link w:val="BalloonTextChar"/>
    <w:rsid w:val="004B4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F83"/>
    <w:pPr>
      <w:spacing w:before="0" w:after="0"/>
    </w:pPr>
  </w:style>
  <w:style w:type="paragraph" w:customStyle="1" w:styleId="BodyTextBold">
    <w:name w:val="Body Text Bold"/>
    <w:basedOn w:val="BodyText"/>
    <w:qFormat/>
    <w:rsid w:val="004B4F83"/>
    <w:rPr>
      <w:b/>
    </w:rPr>
  </w:style>
  <w:style w:type="character" w:styleId="Hyperlink">
    <w:name w:val="Hyperlink"/>
    <w:basedOn w:val="DefaultParagraphFont"/>
    <w:uiPriority w:val="99"/>
    <w:unhideWhenUsed/>
    <w:rsid w:val="00C57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6302</Characters>
  <Application>Microsoft Office Word</Application>
  <DocSecurity>0</DocSecurity>
  <Lines>185</Lines>
  <Paragraphs>127</Paragraphs>
  <ScaleCrop>false</ScaleCrop>
  <Company>Author-it Software Corporation Ltd.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BSBESB401 Research and develop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