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ED3" w:rsidP="00956E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BSBESB304 Determine resource requirements for new business ventures</w:t>
      </w:r>
      <w:r>
        <w:fldChar w:fldCharType="end"/>
      </w:r>
    </w:p>
    <w:p w:rsidR="00956ED3" w:rsidP="00956ED3">
      <w:pPr>
        <w:pStyle w:val="Version"/>
        <w:sectPr w:rsidSect="00B067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7EB" w:rsidP="00B067EB">
      <w:pPr>
        <w:pStyle w:val="SuperHeading"/>
      </w:pPr>
      <w:r w:rsidRPr="00B067EB">
        <w:t>Assessment Requirements for BSBESB304 Determine resource requirements for new business ventures</w:t>
      </w:r>
    </w:p>
    <w:p w:rsidR="00000000" w:rsidRPr="00B067EB" w:rsidP="00B067EB">
      <w:pPr>
        <w:pStyle w:val="Heading1"/>
      </w:pPr>
      <w:bookmarkStart w:id="1" w:name="O_1119176"/>
      <w:bookmarkEnd w:id="1"/>
      <w:r w:rsidRPr="00B067E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B067E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EB" w:rsidP="00B067EB">
            <w:pPr>
              <w:pStyle w:val="BodyText"/>
            </w:pPr>
            <w:r w:rsidRPr="00B067EB">
              <w:rPr>
                <w:rStyle w:val="SpecialBold"/>
              </w:rPr>
              <w:t>Release</w:t>
            </w:r>
            <w:r w:rsidRPr="00B067E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EB">
            <w:pPr>
              <w:pStyle w:val="BodyText"/>
              <w:rPr>
                <w:lang w:val="en-NZ"/>
              </w:rPr>
            </w:pPr>
            <w:r w:rsidRPr="00B067EB">
              <w:rPr>
                <w:rStyle w:val="SpecialBold"/>
              </w:rPr>
              <w:t>Comments</w:t>
            </w:r>
            <w:r w:rsidRPr="00B067EB">
              <w:t> </w:t>
            </w:r>
          </w:p>
        </w:tc>
      </w:tr>
      <w:tr w:rsidTr="00B067E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7EB">
            <w:pPr>
              <w:pStyle w:val="BodyText"/>
              <w:rPr>
                <w:lang w:val="en-NZ"/>
              </w:rPr>
            </w:pPr>
            <w:r w:rsidRPr="00B067E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7EB" w:rsidP="00B067EB">
            <w:pPr>
              <w:pStyle w:val="BodyText"/>
            </w:pPr>
            <w:r w:rsidRPr="00B067EB">
              <w:t>This version first released with BSB Business Services Training Package Version 7.0.</w:t>
            </w:r>
          </w:p>
        </w:tc>
      </w:tr>
    </w:tbl>
    <w:p w:rsidR="00000000" w:rsidRPr="00B067EB" w:rsidP="00B067EB">
      <w:pPr>
        <w:pStyle w:val="BodyText"/>
      </w:pPr>
    </w:p>
    <w:p w:rsidR="00000000" w:rsidRPr="00B067EB" w:rsidP="00B067EB">
      <w:pPr>
        <w:pStyle w:val="AllowPageBreak"/>
      </w:pPr>
    </w:p>
    <w:p w:rsidR="00000000" w:rsidRPr="00B067EB" w:rsidP="00B067EB">
      <w:pPr>
        <w:pStyle w:val="Heading1"/>
      </w:pPr>
      <w:bookmarkStart w:id="2" w:name="O_1119179"/>
      <w:bookmarkEnd w:id="2"/>
      <w:r w:rsidRPr="00B067EB">
        <w:t>Performance Evidence</w:t>
      </w:r>
    </w:p>
    <w:p w:rsidR="00000000" w:rsidRPr="00B067EB" w:rsidP="00956ED3">
      <w:pPr>
        <w:pStyle w:val="BodyText"/>
      </w:pPr>
      <w:r w:rsidRPr="00B067EB">
        <w:t>The candidate must demonstrate the ability to complete the tasks outlined in the elements, performance criteria and foundation skills of this unit, including evidence of the ability to:</w:t>
      </w:r>
    </w:p>
    <w:p w:rsidR="00000000" w:rsidRPr="00B067EB" w:rsidP="00B067EB">
      <w:pPr>
        <w:pStyle w:val="ListBullet"/>
      </w:pPr>
      <w:r w:rsidRPr="00B067EB">
        <w:t xml:space="preserve">select at least two different </w:t>
      </w:r>
      <w:r w:rsidRPr="00B067EB">
        <w:t>types of resources for a new business venture, one of which must relate to digital technologies.</w:t>
      </w:r>
    </w:p>
    <w:p w:rsidR="00000000" w:rsidRPr="00B067EB" w:rsidP="00956ED3">
      <w:pPr>
        <w:pStyle w:val="BodyText"/>
      </w:pPr>
      <w:r w:rsidRPr="00B067EB">
        <w:t>In the course of the above, the candidate must:</w:t>
      </w:r>
    </w:p>
    <w:p w:rsidR="00000000" w:rsidRPr="00B067EB" w:rsidP="00B067EB">
      <w:pPr>
        <w:pStyle w:val="ListBullet"/>
      </w:pPr>
      <w:r w:rsidRPr="00B067EB">
        <w:t>select resources that suit the business venture profile</w:t>
      </w:r>
    </w:p>
    <w:p w:rsidR="00000000" w:rsidRPr="00B067EB" w:rsidP="00B067EB">
      <w:pPr>
        <w:pStyle w:val="ListBullet"/>
      </w:pPr>
      <w:r w:rsidRPr="00B067EB">
        <w:t>calculate required resource levels in line with busine</w:t>
      </w:r>
      <w:r w:rsidRPr="00B067EB">
        <w:t>ss profile and projected business activity</w:t>
      </w:r>
    </w:p>
    <w:p w:rsidR="00000000" w:rsidRPr="00B067EB" w:rsidP="00B067EB">
      <w:pPr>
        <w:pStyle w:val="ListBullet"/>
      </w:pPr>
      <w:r w:rsidRPr="00B067EB">
        <w:t>select options for resource acquisition suited to business venture, including financial position and stakeholder needs</w:t>
      </w:r>
    </w:p>
    <w:p w:rsidR="00000000" w:rsidRPr="00B067EB" w:rsidP="00B067EB">
      <w:pPr>
        <w:pStyle w:val="ListBullet"/>
      </w:pPr>
      <w:r w:rsidRPr="00B067EB">
        <w:t>ensure procedures and systems are in place in relation to selected resources.</w:t>
      </w:r>
    </w:p>
    <w:p w:rsidR="00000000" w:rsidRPr="00B067EB" w:rsidP="00B067EB">
      <w:pPr>
        <w:pStyle w:val="AllowPageBreak"/>
      </w:pPr>
    </w:p>
    <w:p w:rsidR="00000000" w:rsidRPr="00B067EB" w:rsidP="00B067EB">
      <w:pPr>
        <w:pStyle w:val="Heading1"/>
      </w:pPr>
      <w:bookmarkStart w:id="3" w:name="O_1119178"/>
      <w:bookmarkEnd w:id="3"/>
      <w:r w:rsidRPr="00B067EB">
        <w:t>Knowledge Evidence</w:t>
      </w:r>
    </w:p>
    <w:p w:rsidR="00000000" w:rsidRPr="00B067EB" w:rsidP="00956ED3">
      <w:pPr>
        <w:pStyle w:val="BodyText"/>
      </w:pPr>
      <w:r w:rsidRPr="00B067EB">
        <w:t>The candidate must be able to demonstrate knowledge to complete the tasks outlined in the elements, performance criteria and foundation skills of this unit, including knowledge of:</w:t>
      </w:r>
    </w:p>
    <w:p w:rsidR="00000000" w:rsidRPr="00B067EB" w:rsidP="00B067EB">
      <w:pPr>
        <w:pStyle w:val="ListBullet"/>
      </w:pPr>
      <w:r w:rsidRPr="00B067EB">
        <w:t>business requirements relating to required res</w:t>
      </w:r>
      <w:r w:rsidRPr="00B067EB">
        <w:t>ources, including legislative and regulatory</w:t>
      </w:r>
    </w:p>
    <w:p w:rsidR="00000000" w:rsidRPr="00B067EB" w:rsidP="00B067EB">
      <w:pPr>
        <w:pStyle w:val="ListBullet"/>
      </w:pPr>
      <w:r w:rsidRPr="00B067EB">
        <w:t>business venture profile and structure</w:t>
      </w:r>
    </w:p>
    <w:p w:rsidR="00000000" w:rsidRPr="00B067EB" w:rsidP="00B067EB">
      <w:pPr>
        <w:pStyle w:val="ListBullet"/>
      </w:pPr>
      <w:r w:rsidRPr="00B067EB">
        <w:t>factors impacting type of resources required, including:</w:t>
      </w:r>
    </w:p>
    <w:p w:rsidR="00000000" w:rsidRPr="00B067EB" w:rsidP="00B067EB">
      <w:pPr>
        <w:pStyle w:val="ListBullet2"/>
      </w:pPr>
      <w:r w:rsidRPr="00B067EB">
        <w:t>benefits and challenges of specific resources</w:t>
      </w:r>
    </w:p>
    <w:p w:rsidR="00000000" w:rsidRPr="00B067EB" w:rsidP="00B067EB">
      <w:pPr>
        <w:pStyle w:val="ListBullet2"/>
      </w:pPr>
      <w:r w:rsidRPr="00B067EB">
        <w:t>functions of required digital technologies, business equipment and m</w:t>
      </w:r>
      <w:r w:rsidRPr="00B067EB">
        <w:t>achinery</w:t>
      </w:r>
    </w:p>
    <w:p w:rsidR="00000000" w:rsidRPr="00B067EB" w:rsidP="00B067EB">
      <w:pPr>
        <w:pStyle w:val="ListBullet2"/>
      </w:pPr>
      <w:r w:rsidRPr="00B067EB">
        <w:t>warranties and conditions of use</w:t>
      </w:r>
    </w:p>
    <w:p w:rsidR="00000000" w:rsidRPr="00B067EB" w:rsidP="00B067EB">
      <w:pPr>
        <w:pStyle w:val="ListBullet"/>
      </w:pPr>
      <w:r w:rsidRPr="00B067EB">
        <w:t>factors impacting quantity of resources required, including:</w:t>
      </w:r>
    </w:p>
    <w:p w:rsidR="00000000" w:rsidRPr="00B067EB" w:rsidP="00B067EB">
      <w:pPr>
        <w:pStyle w:val="ListBullet2"/>
      </w:pPr>
      <w:r w:rsidRPr="00B067EB">
        <w:t>business profile</w:t>
      </w:r>
    </w:p>
    <w:p w:rsidR="00000000" w:rsidRPr="00B067EB" w:rsidP="00B067EB">
      <w:pPr>
        <w:pStyle w:val="ListBullet2"/>
      </w:pPr>
      <w:r w:rsidRPr="00B067EB">
        <w:t>projected business activity levels</w:t>
      </w:r>
    </w:p>
    <w:p w:rsidR="00000000" w:rsidRPr="00B067EB" w:rsidP="00B067EB">
      <w:pPr>
        <w:pStyle w:val="ListBullet2"/>
      </w:pPr>
      <w:r w:rsidRPr="00B067EB">
        <w:t>business financial position</w:t>
      </w:r>
    </w:p>
    <w:p w:rsidR="00000000" w:rsidRPr="00B067EB" w:rsidP="00B067EB">
      <w:pPr>
        <w:pStyle w:val="ListBullet"/>
      </w:pPr>
      <w:r w:rsidRPr="00B067EB">
        <w:t>workplace procedures and systems for:</w:t>
      </w:r>
    </w:p>
    <w:p w:rsidR="00000000" w:rsidRPr="00B067EB" w:rsidP="00B067EB">
      <w:pPr>
        <w:pStyle w:val="ListBullet2"/>
      </w:pPr>
      <w:r w:rsidRPr="00B067EB">
        <w:t>selecting and documenting resources to be acquired</w:t>
      </w:r>
    </w:p>
    <w:p w:rsidR="00000000" w:rsidRPr="00B067EB" w:rsidP="00B067EB">
      <w:pPr>
        <w:pStyle w:val="ListBullet2"/>
      </w:pPr>
      <w:r w:rsidRPr="00B067EB">
        <w:t>seeking approval for resource acquisition</w:t>
      </w:r>
    </w:p>
    <w:p w:rsidR="00000000" w:rsidRPr="00B067EB" w:rsidP="00B067EB">
      <w:pPr>
        <w:pStyle w:val="ListBullet2"/>
      </w:pPr>
      <w:r w:rsidRPr="00B067EB">
        <w:t>engaging with potential and existing suppliers</w:t>
      </w:r>
    </w:p>
    <w:p w:rsidR="00000000" w:rsidRPr="00B067EB" w:rsidP="00B067EB">
      <w:pPr>
        <w:pStyle w:val="ListBullet2"/>
      </w:pPr>
      <w:r w:rsidRPr="00B067EB">
        <w:t>negotiating arrangements for supply of resources</w:t>
      </w:r>
    </w:p>
    <w:p w:rsidR="00000000" w:rsidRPr="00B067EB" w:rsidP="00B067EB">
      <w:pPr>
        <w:pStyle w:val="ListBullet2"/>
      </w:pPr>
      <w:r w:rsidRPr="00B067EB">
        <w:t>using and maintaining resources.</w:t>
      </w:r>
    </w:p>
    <w:p w:rsidR="00000000" w:rsidRPr="00B067EB" w:rsidP="00B067EB">
      <w:pPr>
        <w:pStyle w:val="AllowPageBreak"/>
      </w:pPr>
    </w:p>
    <w:p w:rsidR="00000000" w:rsidRPr="00B067EB" w:rsidP="00B067EB">
      <w:pPr>
        <w:pStyle w:val="Heading1"/>
      </w:pPr>
      <w:bookmarkStart w:id="4" w:name="O_1119177"/>
      <w:bookmarkEnd w:id="4"/>
      <w:r w:rsidRPr="00B067EB">
        <w:t>Assessment Cond</w:t>
      </w:r>
      <w:r w:rsidRPr="00B067EB">
        <w:t>itions</w:t>
      </w:r>
    </w:p>
    <w:p w:rsidR="00000000" w:rsidRPr="00B067EB" w:rsidP="00956ED3">
      <w:pPr>
        <w:pStyle w:val="BodyText"/>
      </w:pPr>
      <w:r w:rsidRPr="00B067EB">
        <w:t>Skills in this unit must be demonstrated in a workplace or simulated environment where the conditions are typical of those in a working environment in this industry.</w:t>
      </w:r>
    </w:p>
    <w:p w:rsidR="00000000" w:rsidRPr="00B067EB" w:rsidP="00956ED3">
      <w:pPr>
        <w:pStyle w:val="BodyText"/>
      </w:pPr>
      <w:r w:rsidRPr="00B067EB">
        <w:t>This includes access to:</w:t>
      </w:r>
    </w:p>
    <w:p w:rsidR="00000000" w:rsidRPr="00B067EB" w:rsidP="00B067EB">
      <w:pPr>
        <w:pStyle w:val="ListBullet"/>
      </w:pPr>
      <w:r w:rsidRPr="00B067EB">
        <w:t>business equipment and resources, including maintenance m</w:t>
      </w:r>
      <w:r w:rsidRPr="00B067EB">
        <w:t>anuals</w:t>
      </w:r>
    </w:p>
    <w:p w:rsidR="00000000" w:rsidRPr="00B067EB" w:rsidP="00B067EB">
      <w:pPr>
        <w:pStyle w:val="ListBullet"/>
      </w:pPr>
      <w:r w:rsidRPr="00B067EB">
        <w:t>business technology, including internet access</w:t>
      </w:r>
    </w:p>
    <w:p w:rsidR="00000000" w:rsidRPr="00B067EB" w:rsidP="00B067EB">
      <w:pPr>
        <w:pStyle w:val="ListBullet"/>
      </w:pPr>
      <w:r w:rsidRPr="00B067EB">
        <w:t>workplace documentation and resources relevant to performance evidence, including a sample business profile.</w:t>
      </w:r>
    </w:p>
    <w:p w:rsidR="00000000" w:rsidRPr="00B067EB" w:rsidP="00B067EB">
      <w:pPr>
        <w:pStyle w:val="BodyText"/>
      </w:pPr>
    </w:p>
    <w:p w:rsidR="00000000" w:rsidRPr="00B067EB" w:rsidP="00956ED3">
      <w:pPr>
        <w:pStyle w:val="BodyText"/>
      </w:pPr>
      <w:r w:rsidRPr="00B067EB">
        <w:t>Assessors of this unit must satisfy the requirements for assessors in applicable vocational education and training legislation, frameworks and/or standards.</w:t>
      </w:r>
    </w:p>
    <w:p w:rsidR="00000000" w:rsidRPr="00B067EB" w:rsidP="00B067EB">
      <w:pPr>
        <w:pStyle w:val="Heading1"/>
      </w:pPr>
      <w:bookmarkStart w:id="5" w:name="O_1119175"/>
      <w:bookmarkEnd w:id="5"/>
      <w:r w:rsidRPr="00B067EB">
        <w:t>Links</w:t>
      </w:r>
    </w:p>
    <w:p w:rsidR="00000000" w:rsidRPr="00B067EB" w:rsidP="00956ED3">
      <w:pPr>
        <w:pStyle w:val="BodyText"/>
      </w:pPr>
      <w:r w:rsidRPr="00B067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552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67EB" w:rsidP="00B067EB"/>
    <w:sectPr w:rsidSect="00B067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7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7EB" w:rsidRPr="00956ED3" w:rsidP="00956E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7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ED3" w:rsidP="00B067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6ED3" w:rsidP="00B067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6ED3" w:rsidP="00B067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7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E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7EB" w:rsidRPr="00956ED3" w:rsidP="00956E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7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ED3" w:rsidRPr="002D2AF8" w:rsidP="00B067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BSBESB304 Determine resource requirements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56ED3" w:rsidP="00B067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6C26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920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E49F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7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7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7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7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7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7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7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7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7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7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7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7EB"/>
  </w:style>
  <w:style w:type="character" w:customStyle="1" w:styleId="Heading1Char">
    <w:name w:val="Heading 1 Char"/>
    <w:basedOn w:val="DefaultParagraphFont"/>
    <w:link w:val="Heading1"/>
    <w:rsid w:val="00B067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7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7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7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7EB"/>
    <w:rPr>
      <w:b/>
      <w:spacing w:val="0"/>
    </w:rPr>
  </w:style>
  <w:style w:type="paragraph" w:styleId="ListBullet2">
    <w:name w:val="List Bullet 2"/>
    <w:basedOn w:val="List2"/>
    <w:rsid w:val="00B067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67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7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7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7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7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7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7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7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7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7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7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7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7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7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7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7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7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7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7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7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7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67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7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7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7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7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7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7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7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7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7EB"/>
    <w:rPr>
      <w:i/>
    </w:rPr>
  </w:style>
  <w:style w:type="paragraph" w:styleId="Caption">
    <w:name w:val="caption"/>
    <w:basedOn w:val="BodyText"/>
    <w:next w:val="Normal"/>
    <w:qFormat/>
    <w:rsid w:val="00B067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7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7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7EB"/>
  </w:style>
  <w:style w:type="paragraph" w:styleId="TableofFigures">
    <w:name w:val="table of figures"/>
    <w:basedOn w:val="Normal"/>
    <w:next w:val="Normal"/>
    <w:semiHidden/>
    <w:rsid w:val="00B067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7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67EB"/>
    <w:rPr>
      <w:rFonts w:ascii="Wingdings" w:hAnsi="Wingdings"/>
    </w:rPr>
  </w:style>
  <w:style w:type="paragraph" w:customStyle="1" w:styleId="TableHeading">
    <w:name w:val="Table Heading"/>
    <w:basedOn w:val="HeadingBase"/>
    <w:rsid w:val="00B067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7EB"/>
    <w:rPr>
      <w:color w:val="0033CC"/>
      <w:u w:val="none"/>
    </w:rPr>
  </w:style>
  <w:style w:type="paragraph" w:customStyle="1" w:styleId="BodyTextRight">
    <w:name w:val="Body Text Right"/>
    <w:basedOn w:val="BodyText"/>
    <w:rsid w:val="00B067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7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7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7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7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7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7EB"/>
    <w:rPr>
      <w:sz w:val="32"/>
    </w:rPr>
  </w:style>
  <w:style w:type="paragraph" w:customStyle="1" w:styleId="HeadingProcedure">
    <w:name w:val="Heading Procedure"/>
    <w:basedOn w:val="HeadingBase"/>
    <w:next w:val="Normal"/>
    <w:rsid w:val="00B067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7EB"/>
    <w:pPr>
      <w:spacing w:before="60" w:after="60"/>
    </w:pPr>
  </w:style>
  <w:style w:type="paragraph" w:styleId="ListContinue">
    <w:name w:val="List Continue"/>
    <w:basedOn w:val="List"/>
    <w:rsid w:val="00B067EB"/>
    <w:pPr>
      <w:ind w:firstLine="0"/>
    </w:pPr>
  </w:style>
  <w:style w:type="paragraph" w:customStyle="1" w:styleId="ListNote">
    <w:name w:val="List Note"/>
    <w:basedOn w:val="List"/>
    <w:rsid w:val="00B067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7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7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7EB"/>
    <w:rPr>
      <w:rFonts w:ascii="Courier New" w:hAnsi="Courier New"/>
    </w:rPr>
  </w:style>
  <w:style w:type="paragraph" w:customStyle="1" w:styleId="NoteBullet">
    <w:name w:val="Note Bullet"/>
    <w:basedOn w:val="Note"/>
    <w:rsid w:val="00B067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7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7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7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7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67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7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7EB"/>
    <w:rPr>
      <w:b/>
      <w:smallCaps/>
    </w:rPr>
  </w:style>
  <w:style w:type="paragraph" w:customStyle="1" w:styleId="TableListNumber">
    <w:name w:val="Table List Number"/>
    <w:basedOn w:val="ListNumber"/>
    <w:rsid w:val="00B067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7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7EB"/>
    <w:pPr>
      <w:numPr>
        <w:numId w:val="9"/>
      </w:numPr>
    </w:pPr>
  </w:style>
  <w:style w:type="paragraph" w:customStyle="1" w:styleId="ListAlpha2">
    <w:name w:val="List Alpha 2"/>
    <w:basedOn w:val="List2"/>
    <w:rsid w:val="00B067EB"/>
    <w:pPr>
      <w:numPr>
        <w:numId w:val="8"/>
      </w:numPr>
    </w:pPr>
  </w:style>
  <w:style w:type="paragraph" w:styleId="List2">
    <w:name w:val="List 2"/>
    <w:basedOn w:val="BodyText"/>
    <w:rsid w:val="00B067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7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7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7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7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7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67EB"/>
    <w:pPr>
      <w:numPr>
        <w:numId w:val="4"/>
      </w:numPr>
    </w:pPr>
  </w:style>
  <w:style w:type="paragraph" w:styleId="ListContinue2">
    <w:name w:val="List Continue 2"/>
    <w:basedOn w:val="List2"/>
    <w:rsid w:val="00B067EB"/>
    <w:pPr>
      <w:ind w:firstLine="0"/>
    </w:pPr>
  </w:style>
  <w:style w:type="paragraph" w:styleId="ListContinue3">
    <w:name w:val="List Continue 3"/>
    <w:basedOn w:val="List3"/>
    <w:rsid w:val="00B067EB"/>
    <w:pPr>
      <w:ind w:left="1021" w:firstLine="0"/>
    </w:pPr>
  </w:style>
  <w:style w:type="paragraph" w:styleId="ListContinue4">
    <w:name w:val="List Continue 4"/>
    <w:basedOn w:val="List4"/>
    <w:rsid w:val="00B067EB"/>
    <w:pPr>
      <w:ind w:firstLine="0"/>
    </w:pPr>
  </w:style>
  <w:style w:type="paragraph" w:styleId="ListContinue5">
    <w:name w:val="List Continue 5"/>
    <w:basedOn w:val="List5"/>
    <w:rsid w:val="00B067EB"/>
    <w:pPr>
      <w:ind w:firstLine="0"/>
    </w:pPr>
  </w:style>
  <w:style w:type="paragraph" w:styleId="ListNumber3">
    <w:name w:val="List Number 3"/>
    <w:basedOn w:val="List3"/>
    <w:rsid w:val="00B067EB"/>
    <w:pPr>
      <w:numPr>
        <w:numId w:val="5"/>
      </w:numPr>
    </w:pPr>
  </w:style>
  <w:style w:type="paragraph" w:styleId="ListNumber4">
    <w:name w:val="List Number 4"/>
    <w:basedOn w:val="List4"/>
    <w:rsid w:val="00B067EB"/>
    <w:pPr>
      <w:numPr>
        <w:numId w:val="6"/>
      </w:numPr>
    </w:pPr>
  </w:style>
  <w:style w:type="paragraph" w:styleId="ListNumber5">
    <w:name w:val="List Number 5"/>
    <w:basedOn w:val="List5"/>
    <w:rsid w:val="00B067EB"/>
    <w:pPr>
      <w:numPr>
        <w:numId w:val="7"/>
      </w:numPr>
    </w:pPr>
  </w:style>
  <w:style w:type="paragraph" w:styleId="BlockText">
    <w:name w:val="Block Text"/>
    <w:basedOn w:val="Normal"/>
    <w:rsid w:val="00B067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7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7EB"/>
    <w:rPr>
      <w:sz w:val="16"/>
      <w:vertAlign w:val="superscript"/>
    </w:rPr>
  </w:style>
  <w:style w:type="character" w:customStyle="1" w:styleId="Symbols">
    <w:name w:val="Symbols"/>
    <w:basedOn w:val="DefaultParagraphFont"/>
    <w:rsid w:val="00B067EB"/>
    <w:rPr>
      <w:rFonts w:ascii="Symbol" w:hAnsi="Symbol"/>
    </w:rPr>
  </w:style>
  <w:style w:type="character" w:customStyle="1" w:styleId="MenuOptions">
    <w:name w:val="Menu Options"/>
    <w:basedOn w:val="DefaultParagraphFont"/>
    <w:rsid w:val="00B067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7EB"/>
    <w:rPr>
      <w:b/>
    </w:rPr>
  </w:style>
  <w:style w:type="character" w:customStyle="1" w:styleId="Underlined">
    <w:name w:val="Underlined"/>
    <w:basedOn w:val="DefaultParagraphFont"/>
    <w:rsid w:val="00B067EB"/>
    <w:rPr>
      <w:u w:val="single"/>
    </w:rPr>
  </w:style>
  <w:style w:type="paragraph" w:customStyle="1" w:styleId="TableBodyTextRight">
    <w:name w:val="Table Body Text Right"/>
    <w:basedOn w:val="TableBodyText"/>
    <w:rsid w:val="00B067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7EB"/>
    <w:rPr>
      <w:sz w:val="18"/>
    </w:rPr>
  </w:style>
  <w:style w:type="paragraph" w:customStyle="1" w:styleId="BodySmallRight">
    <w:name w:val="Body Small Right"/>
    <w:basedOn w:val="BodyTextRight"/>
    <w:rsid w:val="00B067EB"/>
    <w:rPr>
      <w:sz w:val="18"/>
      <w:szCs w:val="18"/>
    </w:rPr>
  </w:style>
  <w:style w:type="paragraph" w:customStyle="1" w:styleId="MarginEdition">
    <w:name w:val="Margin Edition"/>
    <w:basedOn w:val="MarginNote"/>
    <w:rsid w:val="00B067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7EB"/>
    <w:rPr>
      <w:sz w:val="2"/>
      <w:szCs w:val="2"/>
    </w:rPr>
  </w:style>
  <w:style w:type="character" w:customStyle="1" w:styleId="Small">
    <w:name w:val="Small"/>
    <w:basedOn w:val="DefaultParagraphFont"/>
    <w:rsid w:val="00B067EB"/>
    <w:rPr>
      <w:sz w:val="16"/>
    </w:rPr>
  </w:style>
  <w:style w:type="paragraph" w:customStyle="1" w:styleId="WideTable">
    <w:name w:val="Wide Table"/>
    <w:basedOn w:val="Normal"/>
    <w:rsid w:val="00B067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7EB"/>
  </w:style>
  <w:style w:type="paragraph" w:styleId="Quote">
    <w:name w:val="Quote"/>
    <w:basedOn w:val="Heading1"/>
    <w:link w:val="QuoteChar"/>
    <w:qFormat/>
    <w:rsid w:val="00B067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7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7EB"/>
    <w:pPr>
      <w:pageBreakBefore/>
    </w:pPr>
  </w:style>
  <w:style w:type="paragraph" w:customStyle="1" w:styleId="Border">
    <w:name w:val="Border"/>
    <w:basedOn w:val="Normal"/>
    <w:qFormat/>
    <w:rsid w:val="00B067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7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7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7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7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7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7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7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7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7EB"/>
    <w:rPr>
      <w:u w:val="single"/>
    </w:rPr>
  </w:style>
  <w:style w:type="character" w:customStyle="1" w:styleId="BoldandItalics">
    <w:name w:val="Bold and Italics"/>
    <w:qFormat/>
    <w:rsid w:val="00B067EB"/>
    <w:rPr>
      <w:b/>
      <w:i/>
      <w:u w:val="none"/>
    </w:rPr>
  </w:style>
  <w:style w:type="paragraph" w:styleId="BalloonText">
    <w:name w:val="Balloon Text"/>
    <w:basedOn w:val="Normal"/>
    <w:link w:val="BalloonTextChar"/>
    <w:rsid w:val="00B06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7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7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7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7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7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7EB"/>
    <w:pPr>
      <w:spacing w:before="0" w:after="0"/>
    </w:pPr>
  </w:style>
  <w:style w:type="paragraph" w:customStyle="1" w:styleId="BodyTextBold">
    <w:name w:val="Body Text Bold"/>
    <w:basedOn w:val="BodyText"/>
    <w:qFormat/>
    <w:rsid w:val="00B067EB"/>
    <w:rPr>
      <w:b/>
    </w:rPr>
  </w:style>
  <w:style w:type="character" w:styleId="Hyperlink">
    <w:name w:val="Hyperlink"/>
    <w:basedOn w:val="DefaultParagraphFont"/>
    <w:uiPriority w:val="99"/>
    <w:unhideWhenUsed/>
    <w:rsid w:val="00956E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2553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BSBESB304 Determine resource requirements for new business ventures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2022-12-22T00:28:00Z</dcterms:created>
  <dcterms:modified xsi:type="dcterms:W3CDTF">2022-12-22T00:28:00Z</dcterms:modified>
</cp:coreProperties>
</file>