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441" w:rsidP="00845441">
      <w:pPr>
        <w:pStyle w:val="Title"/>
      </w:pPr>
      <w:r>
        <w:fldChar w:fldCharType="begin"/>
      </w:r>
      <w:r>
        <w:instrText xml:space="preserve"> TITLE   \* MERGEFORMAT </w:instrText>
      </w:r>
      <w:r>
        <w:fldChar w:fldCharType="separate"/>
      </w:r>
      <w:r>
        <w:t>BSBEDU303 Assist with the provision of international education information</w:t>
      </w:r>
      <w:r>
        <w:fldChar w:fldCharType="end"/>
      </w:r>
    </w:p>
    <w:p w:rsidR="00845441" w:rsidP="00845441">
      <w:pPr>
        <w:pStyle w:val="Version"/>
        <w:sectPr w:rsidSect="009445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5D1" w:rsidP="009445D1">
      <w:pPr>
        <w:pStyle w:val="SuperHeading"/>
      </w:pPr>
      <w:r w:rsidRPr="009445D1">
        <w:t>BSBEDU303 Assist with the provision of international education information</w:t>
      </w:r>
    </w:p>
    <w:p w:rsidR="00000000" w:rsidRPr="009445D1" w:rsidP="009445D1">
      <w:pPr>
        <w:pStyle w:val="Heading1"/>
      </w:pPr>
      <w:bookmarkStart w:id="1" w:name="O_717893"/>
      <w:bookmarkEnd w:id="1"/>
      <w:r w:rsidRPr="009445D1">
        <w:t>Modification History</w:t>
      </w:r>
    </w:p>
    <w:tbl>
      <w:tblPr>
        <w:tblW w:w="0" w:type="auto"/>
        <w:tblLayout w:type="fixed"/>
        <w:tblCellMar>
          <w:left w:w="62" w:type="dxa"/>
          <w:right w:w="62" w:type="dxa"/>
        </w:tblCellMar>
        <w:tblLook w:val="0000"/>
      </w:tblPr>
      <w:tblGrid>
        <w:gridCol w:w="3091"/>
        <w:gridCol w:w="5873"/>
      </w:tblGrid>
      <w:tr w:rsidTr="009445D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rPr>
                <w:rStyle w:val="SpecialBold"/>
              </w:rPr>
              <w:t>Comments</w:t>
            </w:r>
          </w:p>
        </w:tc>
      </w:tr>
      <w:tr w:rsidTr="009445D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t>This version first released with BSB Business Services Training Package Version 1.0.</w:t>
            </w:r>
          </w:p>
        </w:tc>
      </w:tr>
    </w:tbl>
    <w:p w:rsidR="00000000" w:rsidRPr="009445D1" w:rsidP="009445D1">
      <w:pPr>
        <w:pStyle w:val="BodyText"/>
      </w:pPr>
    </w:p>
    <w:p w:rsidR="00000000" w:rsidRPr="009445D1" w:rsidP="009445D1">
      <w:pPr>
        <w:pStyle w:val="AllowPageBreak"/>
      </w:pPr>
    </w:p>
    <w:p w:rsidR="00000000" w:rsidRPr="009445D1" w:rsidP="009445D1">
      <w:pPr>
        <w:pStyle w:val="Heading1"/>
      </w:pPr>
      <w:bookmarkStart w:id="2" w:name="O_717894"/>
      <w:bookmarkEnd w:id="2"/>
      <w:r w:rsidRPr="009445D1">
        <w:t>Application</w:t>
      </w:r>
    </w:p>
    <w:p w:rsidR="00000000" w:rsidRPr="009445D1" w:rsidP="00845441">
      <w:pPr>
        <w:pStyle w:val="BodyText"/>
      </w:pPr>
      <w:r w:rsidRPr="009445D1">
        <w:t>This unit describes the skills and knowledge required to organise, maintain and provide information and material relating to education and training programs and associated services to clients of an international education organisation.</w:t>
      </w:r>
    </w:p>
    <w:p w:rsidR="00000000" w:rsidRPr="009445D1" w:rsidP="00845441">
      <w:pPr>
        <w:pStyle w:val="BodyText"/>
      </w:pPr>
      <w:r w:rsidRPr="009445D1">
        <w:t>It applies to indi</w:t>
      </w:r>
      <w:r w:rsidRPr="009445D1">
        <w:t>viduals providing information to clients, with some supervision and guidance, in an international education environment. They could be working in the administration of education programs and projects in organisations from one or more international educatio</w:t>
      </w:r>
      <w:r w:rsidRPr="009445D1">
        <w:t>n sectors (schools, English language training organisations, vocational education and training, higher education, postgraduate education). These organisations could be onshore or offshore, public or private.</w:t>
      </w:r>
    </w:p>
    <w:p w:rsidR="00000000" w:rsidRPr="009445D1" w:rsidP="00845441">
      <w:pPr>
        <w:pStyle w:val="BodyText"/>
      </w:pPr>
      <w:r w:rsidRPr="009445D1">
        <w:br/>
        <w:t>No licensing, legislative or certification requ</w:t>
      </w:r>
      <w:r w:rsidRPr="009445D1">
        <w:t>irements apply to this unit at the time of publication.</w:t>
      </w:r>
    </w:p>
    <w:p w:rsidR="00000000" w:rsidRPr="009445D1" w:rsidP="009445D1">
      <w:pPr>
        <w:pStyle w:val="AllowPageBreak"/>
      </w:pPr>
    </w:p>
    <w:p w:rsidR="00000000" w:rsidRPr="009445D1" w:rsidP="009445D1">
      <w:pPr>
        <w:pStyle w:val="Heading1"/>
      </w:pPr>
      <w:bookmarkStart w:id="3" w:name="O_717897"/>
      <w:bookmarkEnd w:id="3"/>
      <w:r w:rsidRPr="009445D1">
        <w:t>Unit Sector</w:t>
      </w:r>
    </w:p>
    <w:p w:rsidR="00000000" w:rsidRPr="009445D1" w:rsidP="00845441">
      <w:pPr>
        <w:pStyle w:val="BodyText"/>
      </w:pPr>
      <w:r w:rsidRPr="009445D1">
        <w:t>Administration – Educational Administration</w:t>
      </w:r>
    </w:p>
    <w:p w:rsidR="00000000" w:rsidRPr="009445D1" w:rsidP="009445D1">
      <w:pPr>
        <w:pStyle w:val="Heading1"/>
      </w:pPr>
      <w:bookmarkStart w:id="4" w:name="O_717898"/>
      <w:bookmarkEnd w:id="4"/>
      <w:r w:rsidRPr="009445D1">
        <w:t>Elements and Performance Criteria</w:t>
      </w:r>
    </w:p>
    <w:tbl>
      <w:tblPr>
        <w:tblW w:w="9236" w:type="dxa"/>
        <w:tblLayout w:type="fixed"/>
        <w:tblCellMar>
          <w:left w:w="62" w:type="dxa"/>
          <w:right w:w="62" w:type="dxa"/>
        </w:tblCellMar>
        <w:tblLook w:val="0000"/>
      </w:tblPr>
      <w:tblGrid>
        <w:gridCol w:w="2645"/>
        <w:gridCol w:w="6591"/>
      </w:tblGrid>
      <w:tr w:rsidTr="009445D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45D1" w:rsidP="009445D1">
            <w:pPr>
              <w:pStyle w:val="BodyText"/>
            </w:pPr>
            <w:r w:rsidRPr="009445D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45D1">
            <w:pPr>
              <w:pStyle w:val="BodyText"/>
              <w:rPr>
                <w:lang w:val="en-NZ"/>
              </w:rPr>
            </w:pPr>
            <w:r w:rsidRPr="009445D1">
              <w:rPr>
                <w:rStyle w:val="SpecialBold"/>
              </w:rPr>
              <w:t>PERFORMANCE CRITERIA</w:t>
            </w:r>
          </w:p>
        </w:tc>
      </w:tr>
      <w:tr w:rsidTr="009445D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rPr>
                <w:rStyle w:val="Emphasis"/>
              </w:rPr>
              <w:t>Performance criteria describe the performance needed to demonstrate achievement of the element.</w:t>
            </w:r>
          </w:p>
        </w:tc>
      </w:tr>
      <w:tr w:rsidTr="009445D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1 Establish client requirements for information provision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t>1.1 Apply cross</w:t>
            </w:r>
            <w:r w:rsidRPr="009445D1">
              <w:noBreakHyphen/>
              <w:t>cultural communication skills while providing and receiving information</w:t>
            </w:r>
          </w:p>
          <w:p w:rsidR="00000000" w:rsidRPr="009445D1" w:rsidP="009445D1">
            <w:pPr>
              <w:pStyle w:val="BodyText"/>
            </w:pPr>
            <w:r w:rsidRPr="009445D1">
              <w:t>1.2 Record an</w:t>
            </w:r>
            <w:r w:rsidRPr="009445D1">
              <w:t xml:space="preserve">d respond to requests for information from internal or external clients, in line with organisational policies and </w:t>
            </w:r>
            <w:r w:rsidRPr="009445D1">
              <w:t>procedures</w:t>
            </w:r>
          </w:p>
          <w:p w:rsidR="00000000" w:rsidP="009445D1">
            <w:pPr>
              <w:pStyle w:val="BodyText"/>
              <w:rPr>
                <w:lang w:val="en-NZ"/>
              </w:rPr>
            </w:pPr>
            <w:r w:rsidRPr="009445D1">
              <w:t>1.3 Clarify requests to ensure full understanding of client requirements</w:t>
            </w:r>
          </w:p>
        </w:tc>
      </w:tr>
      <w:tr w:rsidTr="009445D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2 Organise and maintain supplies of material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t>2.1 Refer to procedures for providing material for planning production, assembly, packaging and distributing information packages</w:t>
            </w:r>
          </w:p>
          <w:p w:rsidR="00000000" w:rsidRPr="009445D1" w:rsidP="009445D1">
            <w:pPr>
              <w:pStyle w:val="BodyText"/>
            </w:pPr>
            <w:r w:rsidRPr="009445D1">
              <w:t>2.2 Assemble material for the needs of individual clients and client groups, according to inventory establishment</w:t>
            </w:r>
          </w:p>
          <w:p w:rsidR="00000000" w:rsidRPr="009445D1" w:rsidP="009445D1">
            <w:pPr>
              <w:pStyle w:val="BodyText"/>
            </w:pPr>
            <w:r w:rsidRPr="009445D1">
              <w:t>2.3 Maintain</w:t>
            </w:r>
            <w:r w:rsidRPr="009445D1">
              <w:t xml:space="preserve"> stocks of material at established inventory levels, and identify and respond to shortfalls</w:t>
            </w:r>
          </w:p>
          <w:p w:rsidR="00000000" w:rsidP="009445D1">
            <w:pPr>
              <w:pStyle w:val="BodyText"/>
              <w:rPr>
                <w:lang w:val="en-NZ"/>
              </w:rPr>
            </w:pPr>
            <w:r w:rsidRPr="009445D1">
              <w:t>2.4 Facilitate production and collection of material to ensure inventory levels are maintained</w:t>
            </w:r>
          </w:p>
        </w:tc>
      </w:tr>
      <w:tr w:rsidTr="009445D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3 Provide information relevant to individual clients and client grou</w:t>
            </w:r>
            <w:r w:rsidRPr="009445D1">
              <w:t>ps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t>3.1 Provide assembled and checked material to clients at the specified destinations on time, according to organisational policies and procedures</w:t>
            </w:r>
          </w:p>
          <w:p w:rsidR="00000000" w:rsidRPr="009445D1" w:rsidP="009445D1">
            <w:pPr>
              <w:pStyle w:val="BodyText"/>
            </w:pPr>
            <w:r w:rsidRPr="009445D1">
              <w:t>3.2 Facilitate compliance with relevant legislative and regulatory requirements for provision and distributi</w:t>
            </w:r>
            <w:r w:rsidRPr="009445D1">
              <w:t>on of material</w:t>
            </w:r>
          </w:p>
          <w:p w:rsidR="00000000" w:rsidRPr="009445D1" w:rsidP="009445D1">
            <w:pPr>
              <w:pStyle w:val="BodyText"/>
            </w:pPr>
            <w:r w:rsidRPr="009445D1">
              <w:t>3.3 Monitor communication and process flow to ensure on</w:t>
            </w:r>
            <w:r w:rsidRPr="009445D1">
              <w:noBreakHyphen/>
              <w:t>time dispatch of requested material to specified persons and destinations</w:t>
            </w:r>
          </w:p>
          <w:p w:rsidR="00000000" w:rsidP="009445D1">
            <w:pPr>
              <w:pStyle w:val="BodyText"/>
              <w:rPr>
                <w:lang w:val="en-NZ"/>
              </w:rPr>
            </w:pPr>
            <w:r w:rsidRPr="009445D1">
              <w:t>3.4 Seek advice from relevant personnel in client services situations where information provision may require d</w:t>
            </w:r>
            <w:r w:rsidRPr="009445D1">
              <w:t>eparture from regular practices</w:t>
            </w:r>
          </w:p>
        </w:tc>
      </w:tr>
      <w:tr w:rsidTr="009445D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4 Contribute to the continuous improvement process for information provision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t>4.1 Apply client services policy, guidelines and procedures for information provision when performing work role activities</w:t>
            </w:r>
          </w:p>
          <w:p w:rsidR="00000000" w:rsidRPr="009445D1" w:rsidP="009445D1">
            <w:pPr>
              <w:pStyle w:val="BodyText"/>
            </w:pPr>
            <w:r w:rsidRPr="009445D1">
              <w:t>4.2 Perform work effect</w:t>
            </w:r>
            <w:r w:rsidRPr="009445D1">
              <w:t>ively within a team environment to facilitate quality of information provision in client services</w:t>
            </w:r>
          </w:p>
          <w:p w:rsidR="00000000" w:rsidRPr="009445D1" w:rsidP="009445D1">
            <w:pPr>
              <w:pStyle w:val="BodyText"/>
            </w:pPr>
            <w:r w:rsidRPr="009445D1">
              <w:t>4.3 Carry out follow</w:t>
            </w:r>
            <w:r w:rsidRPr="009445D1">
              <w:noBreakHyphen/>
              <w:t>up to gauge client satisfaction regarding information provision</w:t>
            </w:r>
          </w:p>
          <w:p w:rsidR="00000000" w:rsidRPr="009445D1" w:rsidP="009445D1">
            <w:pPr>
              <w:pStyle w:val="BodyText"/>
            </w:pPr>
            <w:r w:rsidRPr="009445D1">
              <w:t>4.4 Use feedback to promote continuous improvement in own work and for in</w:t>
            </w:r>
            <w:r w:rsidRPr="009445D1">
              <w:t>put into organisational quality client services processes for information provision</w:t>
            </w:r>
          </w:p>
          <w:p w:rsidR="00000000" w:rsidRPr="009445D1" w:rsidP="009445D1">
            <w:pPr>
              <w:pStyle w:val="BodyText"/>
            </w:pPr>
            <w:r w:rsidRPr="009445D1">
              <w:t>4.5 Provide input through team communication regarding organisational policies and procedures, and development or review of information provision services to clients</w:t>
            </w:r>
          </w:p>
        </w:tc>
      </w:tr>
    </w:tbl>
    <w:p w:rsidR="00000000" w:rsidRPr="009445D1" w:rsidP="009445D1">
      <w:pPr>
        <w:pStyle w:val="BodyText"/>
      </w:pPr>
    </w:p>
    <w:p w:rsidR="00000000" w:rsidRPr="009445D1" w:rsidP="009445D1">
      <w:pPr>
        <w:pStyle w:val="AllowPageBreak"/>
      </w:pPr>
    </w:p>
    <w:p w:rsidR="00000000" w:rsidRPr="009445D1" w:rsidP="009445D1">
      <w:pPr>
        <w:pStyle w:val="Heading1"/>
      </w:pPr>
      <w:bookmarkStart w:id="5" w:name="O_717899"/>
      <w:bookmarkEnd w:id="5"/>
      <w:r w:rsidRPr="009445D1">
        <w:t>Foundation Skills</w:t>
      </w:r>
    </w:p>
    <w:p w:rsidR="00000000" w:rsidRPr="00845441" w:rsidP="00845441">
      <w:pPr>
        <w:pStyle w:val="BodyText"/>
        <w:rPr>
          <w:i/>
        </w:rPr>
      </w:pPr>
      <w:r w:rsidRPr="0084544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445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rPr>
                <w:rStyle w:val="SpecialBold"/>
              </w:rPr>
              <w:t>Performance</w:t>
            </w:r>
          </w:p>
          <w:p w:rsidR="00000000" w:rsidRPr="009445D1" w:rsidP="009445D1">
            <w:pPr>
              <w:pStyle w:val="BodyText"/>
            </w:pPr>
            <w:r w:rsidRPr="009445D1">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rPr>
                <w:rStyle w:val="SpecialBold"/>
              </w:rPr>
              <w:t>Description</w:t>
            </w:r>
          </w:p>
        </w:tc>
      </w:tr>
      <w:tr w:rsidTr="009445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Reading</w:t>
            </w:r>
            <w:r w:rsidRPr="009445D1">
              <w:tab/>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1.2, 2.1, 2.3, 3.2, 3.3, 4.4, 4.5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ListBullet"/>
              <w:rPr>
                <w:lang w:val="en-NZ"/>
              </w:rPr>
            </w:pPr>
            <w:r w:rsidRPr="009445D1">
              <w:t xml:space="preserve">Gathers and interprets a variety of texts including internal policies, legislative and inventory materials </w:t>
            </w:r>
          </w:p>
        </w:tc>
      </w:tr>
      <w:tr w:rsidTr="009445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t>1.1-1.3, 2.3, 2.4, 3.2-3.4,</w:t>
            </w:r>
          </w:p>
          <w:p w:rsidR="00000000" w:rsidP="009445D1">
            <w:pPr>
              <w:pStyle w:val="BodyText"/>
              <w:rPr>
                <w:lang w:val="en-NZ"/>
              </w:rPr>
            </w:pPr>
            <w:r w:rsidRPr="009445D1">
              <w:t>4.1, 4.2, 4.3, 4.5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ListBullet"/>
              <w:rPr>
                <w:lang w:val="en-NZ"/>
              </w:rPr>
            </w:pPr>
            <w:r w:rsidRPr="009445D1">
              <w:t>Uses clear, specific and industry related terminology to complete and update workplace documentation and communicate with others</w:t>
            </w:r>
          </w:p>
        </w:tc>
      </w:tr>
      <w:tr w:rsidTr="009445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2.3, 2.4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ListBullet"/>
              <w:rPr>
                <w:lang w:val="en-NZ"/>
              </w:rPr>
            </w:pPr>
            <w:r w:rsidRPr="009445D1">
              <w:t>Uses basic mathematical techniques to calculate and maintain stock levels</w:t>
            </w:r>
          </w:p>
        </w:tc>
      </w:tr>
      <w:tr w:rsidTr="009445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1.1-1.3, 2.4,</w:t>
            </w:r>
            <w:r w:rsidRPr="009445D1">
              <w:t xml:space="preserve"> 3.3, 3.4, 4.2-4.5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ListBullet"/>
            </w:pPr>
            <w:r w:rsidRPr="009445D1">
              <w:t xml:space="preserve">Articulates information clearly using specific vocabulary, tone and syntax suitable to audience </w:t>
            </w:r>
          </w:p>
          <w:p w:rsidR="00000000" w:rsidP="009445D1">
            <w:pPr>
              <w:pStyle w:val="ListBullet"/>
              <w:rPr>
                <w:lang w:val="en-NZ"/>
              </w:rPr>
            </w:pPr>
            <w:r w:rsidRPr="009445D1">
              <w:t xml:space="preserve">Uses active listening and questioning techniques to confirm understanding </w:t>
            </w:r>
          </w:p>
        </w:tc>
      </w:tr>
      <w:tr w:rsidTr="009445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1.2, 3.1, 3.2, 4.1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ListBullet"/>
            </w:pPr>
            <w:r w:rsidRPr="009445D1">
              <w:t xml:space="preserve">Monitors adherence to organisational policies and procedures </w:t>
            </w:r>
          </w:p>
          <w:p w:rsidR="00000000" w:rsidRPr="009445D1" w:rsidP="009445D1">
            <w:pPr>
              <w:pStyle w:val="ListBullet"/>
            </w:pPr>
            <w:r w:rsidRPr="009445D1">
              <w:t>Considers own role in terms of its contribution to broader goals of the work environment</w:t>
            </w:r>
          </w:p>
          <w:p w:rsidR="00000000" w:rsidP="009445D1">
            <w:pPr>
              <w:pStyle w:val="ListBullet"/>
              <w:rPr>
                <w:lang w:val="en-NZ"/>
              </w:rPr>
            </w:pPr>
            <w:r w:rsidRPr="009445D1">
              <w:t>Appreciates the implications of legal and regulatory responsibilities related to own work</w:t>
            </w:r>
          </w:p>
        </w:tc>
      </w:tr>
      <w:tr w:rsidTr="009445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 xml:space="preserve">Interact with </w:t>
            </w:r>
            <w:r w:rsidRPr="009445D1">
              <w:t>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3.1, 3.4, 4.2-4.5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ListBullet"/>
            </w:pPr>
            <w:r w:rsidRPr="009445D1">
              <w:t>Selects the appropriate form, channel and mode of communication for a specific purpose relevant to own role</w:t>
            </w:r>
          </w:p>
          <w:p w:rsidR="00000000" w:rsidP="009445D1">
            <w:pPr>
              <w:pStyle w:val="ListBullet"/>
              <w:rPr>
                <w:lang w:val="en-NZ"/>
              </w:rPr>
            </w:pPr>
            <w:r w:rsidRPr="009445D1">
              <w:t>Cooperates with others as part of familiar routine activities and contributes to specific activities requiring joint respo</w:t>
            </w:r>
            <w:r w:rsidRPr="009445D1">
              <w:t>nsibility and accountability</w:t>
            </w:r>
          </w:p>
        </w:tc>
      </w:tr>
      <w:tr w:rsidTr="009445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 xml:space="preserve">2.2-2.4, 3.1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ListBullet"/>
            </w:pPr>
            <w:r w:rsidRPr="009445D1">
              <w:t>Plans routine tasks with familiar goals and outcomes, taking some limited responsibility for decisions regarding timing and sequencing</w:t>
            </w:r>
          </w:p>
          <w:p w:rsidR="00000000" w:rsidRPr="009445D1" w:rsidP="009445D1">
            <w:pPr>
              <w:pStyle w:val="ListBullet"/>
            </w:pPr>
            <w:r w:rsidRPr="009445D1">
              <w:t>Recognises and responds to predictable routine problems re</w:t>
            </w:r>
            <w:r w:rsidRPr="009445D1">
              <w:t>lated to role in the immediate work context</w:t>
            </w:r>
          </w:p>
          <w:p w:rsidR="00000000" w:rsidRPr="009445D1" w:rsidP="009445D1">
            <w:pPr>
              <w:pStyle w:val="ListBullet"/>
            </w:pPr>
            <w:r w:rsidRPr="009445D1">
              <w:t>Automatically implements standard procedures for routine decisions</w:t>
            </w:r>
          </w:p>
        </w:tc>
      </w:tr>
    </w:tbl>
    <w:p w:rsidR="00845441" w:rsidP="009445D1">
      <w:pPr>
        <w:pStyle w:val="BodyText"/>
      </w:pPr>
    </w:p>
    <w:p w:rsidR="00845441" w:rsidP="009445D1">
      <w:pPr>
        <w:pStyle w:val="BodyText"/>
      </w:pPr>
    </w:p>
    <w:p w:rsidR="00000000" w:rsidRPr="009445D1" w:rsidP="009445D1">
      <w:pPr>
        <w:pStyle w:val="Heading1"/>
      </w:pPr>
      <w:bookmarkStart w:id="6" w:name="O_717901"/>
      <w:bookmarkEnd w:id="6"/>
      <w:r w:rsidRPr="009445D1">
        <w:t>Unit Mapping Information</w:t>
      </w:r>
    </w:p>
    <w:tbl>
      <w:tblPr>
        <w:tblW w:w="0" w:type="auto"/>
        <w:tblLayout w:type="fixed"/>
        <w:tblCellMar>
          <w:left w:w="62" w:type="dxa"/>
          <w:right w:w="62" w:type="dxa"/>
        </w:tblCellMar>
        <w:tblLook w:val="0000"/>
      </w:tblPr>
      <w:tblGrid>
        <w:gridCol w:w="2220"/>
        <w:gridCol w:w="2295"/>
        <w:gridCol w:w="2295"/>
        <w:gridCol w:w="2295"/>
      </w:tblGrid>
      <w:tr w:rsidTr="009445D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rPr>
                <w:rStyle w:val="SpecialBold"/>
              </w:rPr>
              <w:t xml:space="preserve">Code and title </w:t>
            </w:r>
          </w:p>
          <w:p w:rsidR="00000000" w:rsidRPr="009445D1" w:rsidP="009445D1">
            <w:pPr>
              <w:pStyle w:val="BodyText"/>
            </w:pPr>
            <w:r w:rsidRPr="009445D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rPr>
                <w:rStyle w:val="SpecialBold"/>
              </w:rPr>
              <w:t>Code and title</w:t>
            </w:r>
          </w:p>
          <w:p w:rsidR="00000000" w:rsidRPr="009445D1" w:rsidP="009445D1">
            <w:pPr>
              <w:pStyle w:val="BodyText"/>
            </w:pPr>
            <w:r w:rsidRPr="009445D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rPr>
                <w:rStyle w:val="SpecialBold"/>
              </w:rPr>
              <w:t>Equivalence status</w:t>
            </w:r>
          </w:p>
        </w:tc>
      </w:tr>
      <w:tr w:rsidTr="009445D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BSBEDU303 Assist with the provision of international education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BSBEDU303A Assist with the provision of international education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t>Equivalent unit</w:t>
            </w:r>
          </w:p>
        </w:tc>
      </w:tr>
    </w:tbl>
    <w:p w:rsidR="00000000" w:rsidRPr="009445D1" w:rsidP="009445D1">
      <w:pPr>
        <w:pStyle w:val="BodyText"/>
      </w:pPr>
    </w:p>
    <w:p w:rsidR="00000000" w:rsidRPr="009445D1" w:rsidP="009445D1">
      <w:pPr>
        <w:pStyle w:val="AllowPageBreak"/>
      </w:pPr>
    </w:p>
    <w:p w:rsidR="00000000" w:rsidRPr="009445D1" w:rsidP="009445D1">
      <w:pPr>
        <w:pStyle w:val="Heading1"/>
      </w:pPr>
      <w:bookmarkStart w:id="7" w:name="O_717908"/>
      <w:bookmarkEnd w:id="7"/>
      <w:r w:rsidRPr="009445D1">
        <w:t>Links</w:t>
      </w:r>
    </w:p>
    <w:p w:rsidR="00000000" w:rsidRPr="009445D1" w:rsidP="00845441">
      <w:pPr>
        <w:pStyle w:val="BodyText"/>
      </w:pPr>
      <w:r w:rsidRPr="009445D1">
        <w:t>Companion Volume</w:t>
      </w:r>
      <w:r w:rsidRPr="009445D1">
        <w:t xml:space="preserve"> implementation guides are found in VETNet - </w:t>
      </w:r>
      <w:r>
        <w:fldChar w:fldCharType="begin"/>
      </w:r>
      <w:r>
        <w:instrText xml:space="preserve"> HYPERLINK "https://vetnet.gov.au/Pages/TrainingDocs.aspx?q=11ef6853-ceed-4ba7-9d87-4da407e23c10" </w:instrText>
      </w:r>
      <w:r>
        <w:fldChar w:fldCharType="separate"/>
      </w:r>
      <w:r w:rsidRPr="000120A8">
        <w:rPr>
          <w:rStyle w:val="Hyperlink"/>
        </w:rPr>
        <w:t>https://vetnet.gov.au/Pages/TrainingDocs.aspx?q=11ef6853-ceed-4ba7-9d87-4da407e23c10</w:t>
      </w:r>
      <w:r>
        <w:fldChar w:fldCharType="end"/>
      </w:r>
    </w:p>
    <w:p w:rsidR="00000000" w:rsidRPr="009445D1" w:rsidP="00845441">
      <w:pPr>
        <w:pStyle w:val="BodyText"/>
        <w:sectPr w:rsidSect="009445D1">
          <w:headerReference w:type="default" r:id="rId10"/>
          <w:footerReference w:type="default" r:id="rId11"/>
          <w:pgSz w:w="11908" w:h="16833"/>
          <w:pgMar w:top="1702" w:right="1418" w:bottom="1702" w:left="1418" w:header="992" w:footer="992" w:gutter="0"/>
          <w:cols w:space="720"/>
          <w:noEndnote/>
          <w:docGrid w:linePitch="299"/>
        </w:sectPr>
      </w:pPr>
    </w:p>
    <w:p w:rsidR="00000000" w:rsidRPr="009445D1" w:rsidP="009445D1">
      <w:pPr>
        <w:pStyle w:val="SuperHeading"/>
      </w:pPr>
      <w:r w:rsidRPr="009445D1">
        <w:t>Assessment Requirements for BSB</w:t>
      </w:r>
      <w:r w:rsidRPr="009445D1">
        <w:t>EDU303 Assist with the provision of international education information</w:t>
      </w:r>
    </w:p>
    <w:p w:rsidR="00000000" w:rsidRPr="009445D1" w:rsidP="009445D1">
      <w:pPr>
        <w:pStyle w:val="Heading1"/>
      </w:pPr>
      <w:bookmarkStart w:id="8" w:name="O_717903"/>
      <w:bookmarkEnd w:id="8"/>
      <w:r w:rsidRPr="009445D1">
        <w:t>Modification History</w:t>
      </w:r>
    </w:p>
    <w:tbl>
      <w:tblPr>
        <w:tblW w:w="0" w:type="auto"/>
        <w:tblLayout w:type="fixed"/>
        <w:tblCellMar>
          <w:left w:w="62" w:type="dxa"/>
          <w:right w:w="62" w:type="dxa"/>
        </w:tblCellMar>
        <w:tblLook w:val="0000"/>
      </w:tblPr>
      <w:tblGrid>
        <w:gridCol w:w="2627"/>
        <w:gridCol w:w="6337"/>
      </w:tblGrid>
      <w:tr w:rsidTr="009445D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rPr>
                <w:rStyle w:val="SpecialBold"/>
              </w:rPr>
              <w:t>Comments</w:t>
            </w:r>
          </w:p>
        </w:tc>
      </w:tr>
      <w:tr w:rsidTr="009445D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45D1">
            <w:pPr>
              <w:pStyle w:val="BodyText"/>
              <w:rPr>
                <w:lang w:val="en-NZ"/>
              </w:rPr>
            </w:pPr>
            <w:r w:rsidRPr="009445D1">
              <w:t>Release 1</w:t>
            </w:r>
            <w:r w:rsidRPr="009445D1">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45D1" w:rsidP="009445D1">
            <w:pPr>
              <w:pStyle w:val="BodyText"/>
            </w:pPr>
            <w:r w:rsidRPr="009445D1">
              <w:t>This version first released with BSB Business Services Training Package Version 1.0.</w:t>
            </w:r>
          </w:p>
        </w:tc>
      </w:tr>
    </w:tbl>
    <w:p w:rsidR="00000000" w:rsidRPr="009445D1" w:rsidP="009445D1">
      <w:pPr>
        <w:pStyle w:val="BodyText"/>
      </w:pPr>
    </w:p>
    <w:p w:rsidR="00000000" w:rsidRPr="009445D1" w:rsidP="009445D1">
      <w:pPr>
        <w:pStyle w:val="AllowPageBreak"/>
      </w:pPr>
    </w:p>
    <w:p w:rsidR="00000000" w:rsidRPr="009445D1" w:rsidP="009445D1">
      <w:pPr>
        <w:pStyle w:val="Heading1"/>
      </w:pPr>
      <w:bookmarkStart w:id="9" w:name="O_717904"/>
      <w:bookmarkEnd w:id="9"/>
      <w:r w:rsidRPr="009445D1">
        <w:t>Performance Evidence</w:t>
      </w:r>
    </w:p>
    <w:p w:rsidR="00000000" w:rsidRPr="009445D1" w:rsidP="00845441">
      <w:pPr>
        <w:pStyle w:val="BodyText"/>
      </w:pPr>
      <w:r w:rsidRPr="009445D1">
        <w:t>Evidence of the ability to:</w:t>
      </w:r>
    </w:p>
    <w:p w:rsidR="00000000" w:rsidRPr="009445D1" w:rsidP="009445D1">
      <w:pPr>
        <w:pStyle w:val="ListBullet"/>
      </w:pPr>
      <w:r w:rsidRPr="009445D1">
        <w:t>respond to client requests for information  according to international education organisational policy and client services procedures</w:t>
      </w:r>
    </w:p>
    <w:p w:rsidR="00000000" w:rsidRPr="009445D1" w:rsidP="009445D1">
      <w:pPr>
        <w:pStyle w:val="ListBullet"/>
      </w:pPr>
      <w:r w:rsidRPr="009445D1">
        <w:t>provide information packs, and maintain stocks of materials, according t</w:t>
      </w:r>
      <w:r w:rsidRPr="009445D1">
        <w:t>o organisational procedures and legislative requirements</w:t>
      </w:r>
    </w:p>
    <w:p w:rsidR="00000000" w:rsidRPr="009445D1" w:rsidP="009445D1">
      <w:pPr>
        <w:pStyle w:val="ListBullet"/>
      </w:pPr>
      <w:r w:rsidRPr="009445D1">
        <w:t>monitor client satisfaction and use results to improve own work and as input to the team to improve information provision services.</w:t>
      </w:r>
    </w:p>
    <w:p w:rsidR="00000000" w:rsidRPr="009445D1" w:rsidP="009445D1">
      <w:pPr>
        <w:pStyle w:val="BodyText"/>
      </w:pPr>
    </w:p>
    <w:p w:rsidR="00000000" w:rsidRPr="009445D1" w:rsidP="00845441">
      <w:pPr>
        <w:pStyle w:val="BodyText"/>
      </w:pPr>
      <w:r w:rsidRPr="009445D1">
        <w:t>Note: If a speci</w:t>
      </w:r>
      <w:r w:rsidRPr="009445D1">
        <w:t>fic volume or frequency is not stated, then evidence must be provided at least once.</w:t>
      </w:r>
    </w:p>
    <w:p w:rsidR="00000000" w:rsidRPr="009445D1" w:rsidP="009445D1">
      <w:pPr>
        <w:pStyle w:val="Heading1"/>
      </w:pPr>
      <w:bookmarkStart w:id="10" w:name="O_717905"/>
      <w:bookmarkEnd w:id="10"/>
      <w:r w:rsidRPr="009445D1">
        <w:t>Knowledge Evidence</w:t>
      </w:r>
    </w:p>
    <w:p w:rsidR="00000000" w:rsidRPr="009445D1" w:rsidP="00845441">
      <w:pPr>
        <w:pStyle w:val="BodyText"/>
      </w:pPr>
      <w:r w:rsidRPr="009445D1">
        <w:t xml:space="preserve">To complete the unit requirements safely and effectively, the individual must:  </w:t>
      </w:r>
    </w:p>
    <w:p w:rsidR="00000000" w:rsidRPr="009445D1" w:rsidP="009445D1">
      <w:pPr>
        <w:pStyle w:val="ListBullet"/>
      </w:pPr>
      <w:r w:rsidRPr="009445D1">
        <w:t>describe client services information provision job ro</w:t>
      </w:r>
      <w:r w:rsidRPr="009445D1">
        <w:t>les in an international education organisation</w:t>
      </w:r>
    </w:p>
    <w:p w:rsidR="00000000" w:rsidRPr="009445D1" w:rsidP="009445D1">
      <w:pPr>
        <w:pStyle w:val="ListBullet"/>
      </w:pPr>
      <w:r w:rsidRPr="009445D1">
        <w:t>explain methods of information organisation, maintenance and provision in international education organisations, including legislative and regulatory compliance issues</w:t>
      </w:r>
    </w:p>
    <w:p w:rsidR="00000000" w:rsidRPr="009445D1" w:rsidP="009445D1">
      <w:pPr>
        <w:pStyle w:val="ListBullet"/>
      </w:pPr>
      <w:r w:rsidRPr="009445D1">
        <w:t>identify relevant organisational policies</w:t>
      </w:r>
      <w:r w:rsidRPr="009445D1">
        <w:t xml:space="preserve"> and procedures</w:t>
      </w:r>
    </w:p>
    <w:p w:rsidR="00000000" w:rsidRPr="009445D1" w:rsidP="009445D1">
      <w:pPr>
        <w:pStyle w:val="ListBullet"/>
      </w:pPr>
      <w:r w:rsidRPr="009445D1">
        <w:t>explain quality client services policy, principles and practices for providing information to internal and external clients of an international education organisation</w:t>
      </w:r>
    </w:p>
    <w:p w:rsidR="00000000" w:rsidRPr="009445D1" w:rsidP="009445D1">
      <w:pPr>
        <w:pStyle w:val="ListBullet"/>
      </w:pPr>
      <w:r w:rsidRPr="009445D1">
        <w:t>outline common types of client information requests.</w:t>
      </w:r>
    </w:p>
    <w:p w:rsidR="00000000" w:rsidRPr="009445D1" w:rsidP="009445D1">
      <w:pPr>
        <w:pStyle w:val="AllowPageBreak"/>
      </w:pPr>
    </w:p>
    <w:p w:rsidR="00000000" w:rsidRPr="009445D1" w:rsidP="009445D1">
      <w:pPr>
        <w:pStyle w:val="Heading1"/>
      </w:pPr>
      <w:bookmarkStart w:id="11" w:name="O_717906"/>
      <w:bookmarkEnd w:id="11"/>
      <w:r w:rsidRPr="009445D1">
        <w:t>Ass</w:t>
      </w:r>
      <w:r w:rsidRPr="009445D1">
        <w:t>essment Conditions</w:t>
      </w:r>
    </w:p>
    <w:p w:rsidR="00000000" w:rsidRPr="009445D1" w:rsidP="00845441">
      <w:pPr>
        <w:pStyle w:val="BodyText"/>
      </w:pPr>
      <w:r w:rsidRPr="009445D1">
        <w:t>Assessment must be conducted in a safe environment where evidence gathered demonstrates consistent performance of typical activities experienced in the educational administration field of work and include access to:</w:t>
      </w:r>
    </w:p>
    <w:p w:rsidR="00000000" w:rsidRPr="009445D1" w:rsidP="009445D1">
      <w:pPr>
        <w:pStyle w:val="ListBullet"/>
      </w:pPr>
      <w:r w:rsidRPr="009445D1">
        <w:t>opportunities to par</w:t>
      </w:r>
      <w:r w:rsidRPr="009445D1">
        <w:t>ticipate in a range of practical exercises and projects</w:t>
      </w:r>
    </w:p>
    <w:p w:rsidR="00000000" w:rsidRPr="009445D1" w:rsidP="009445D1">
      <w:pPr>
        <w:pStyle w:val="ListBullet"/>
      </w:pPr>
      <w:r w:rsidRPr="009445D1">
        <w:t>relevant documents.</w:t>
      </w:r>
    </w:p>
    <w:p w:rsidR="00000000" w:rsidRPr="009445D1" w:rsidP="009445D1">
      <w:pPr>
        <w:pStyle w:val="BodyText"/>
      </w:pPr>
    </w:p>
    <w:p w:rsidR="00000000" w:rsidRPr="009445D1" w:rsidP="00845441">
      <w:pPr>
        <w:pStyle w:val="BodyText"/>
      </w:pPr>
      <w:r w:rsidRPr="009445D1">
        <w:t>Assessors must satisfy NVR/AQTF assessor requirements.</w:t>
      </w:r>
    </w:p>
    <w:p w:rsidR="00000000" w:rsidRPr="009445D1" w:rsidP="009445D1">
      <w:pPr>
        <w:pStyle w:val="Heading1"/>
      </w:pPr>
      <w:bookmarkStart w:id="12" w:name="O_717909"/>
      <w:bookmarkEnd w:id="12"/>
      <w:r w:rsidRPr="009445D1">
        <w:t>Links</w:t>
      </w:r>
    </w:p>
    <w:p w:rsidR="00000000" w:rsidRPr="009445D1" w:rsidP="00845441">
      <w:pPr>
        <w:pStyle w:val="BodyText"/>
      </w:pPr>
      <w:r w:rsidRPr="009445D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120A8">
        <w:rPr>
          <w:rStyle w:val="Hyperlink"/>
        </w:rPr>
        <w:t>https://vetnet.gov.au/Pages/TrainingDocs.aspx?q=11ef6853-ceed-4ba7-9d87-4da407e23c10</w:t>
      </w:r>
      <w:r>
        <w:fldChar w:fldCharType="end"/>
      </w:r>
    </w:p>
    <w:p w:rsidR="00000000" w:rsidRPr="009445D1" w:rsidP="009445D1"/>
    <w:sectPr w:rsidSect="009445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D1" w:rsidRPr="00845441" w:rsidP="008454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41" w:rsidP="009445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5441" w:rsidP="009445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45441" w:rsidP="009445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D1" w:rsidP="009445D1">
    <w:pPr>
      <w:pStyle w:val="Footer"/>
      <w:framePr w:wrap="around"/>
    </w:pPr>
    <w:r>
      <w:fldChar w:fldCharType="begin"/>
    </w:r>
    <w:r>
      <w:instrText xml:space="preserve"> DOCPROPERTY  Subject  \* MERGEFORMAT </w:instrText>
    </w:r>
    <w:r>
      <w:fldChar w:fldCharType="separate"/>
    </w:r>
    <w:r w:rsidR="00845441">
      <w:t>Approved</w:t>
    </w:r>
    <w:r w:rsidR="00845441">
      <w:fldChar w:fldCharType="end"/>
    </w:r>
    <w:r>
      <w:tab/>
      <w:t xml:space="preserve">Page </w:t>
    </w:r>
    <w:r>
      <w:fldChar w:fldCharType="begin"/>
    </w:r>
    <w:r>
      <w:instrText xml:space="preserve"> PAGE  \* Arabic  \* MERGEFORMAT </w:instrText>
    </w:r>
    <w:r>
      <w:fldChar w:fldCharType="separate"/>
    </w:r>
    <w:r w:rsidR="008454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5441">
      <w:rPr>
        <w:noProof/>
      </w:rPr>
      <w:t>4</w:t>
    </w:r>
    <w:r>
      <w:rPr>
        <w:noProof/>
      </w:rPr>
      <w:fldChar w:fldCharType="end"/>
    </w:r>
  </w:p>
  <w:p w:rsidR="009445D1" w:rsidP="009445D1">
    <w:pPr>
      <w:pStyle w:val="Footer"/>
      <w:framePr w:wrap="around"/>
    </w:pPr>
    <w:r>
      <w:t xml:space="preserve">© Commonwealth of Australia, </w:t>
    </w:r>
    <w:r>
      <w:fldChar w:fldCharType="begin"/>
    </w:r>
    <w:r>
      <w:instrText xml:space="preserve"> DATE  \@ "yyyy"  \* MERGEFORMAT </w:instrText>
    </w:r>
    <w:r>
      <w:fldChar w:fldCharType="separate"/>
    </w:r>
    <w:r w:rsidR="00845441">
      <w:rPr>
        <w:noProof/>
      </w:rPr>
      <w:t>2025</w:t>
    </w:r>
    <w:r>
      <w:fldChar w:fldCharType="end"/>
    </w:r>
    <w:r>
      <w:tab/>
    </w:r>
    <w:r>
      <w:fldChar w:fldCharType="begin"/>
    </w:r>
    <w:r>
      <w:instrText xml:space="preserve"> DOCPROPERTY  Author  \* MERGEFORMAT </w:instrText>
    </w:r>
    <w:r>
      <w:fldChar w:fldCharType="separate"/>
    </w:r>
    <w:r w:rsidR="00845441">
      <w:t>Future Skills Organisation</w:t>
    </w:r>
    <w:r w:rsidR="00845441">
      <w:fldChar w:fldCharType="end"/>
    </w:r>
  </w:p>
  <w:p w:rsidR="009445D1" w:rsidP="009445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45D1" w:rsidRPr="00845441" w:rsidP="008454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441" w:rsidRPr="002D2AF8" w:rsidP="009445D1">
    <w:pPr>
      <w:pStyle w:val="Header"/>
      <w:framePr w:wrap="around"/>
    </w:pPr>
    <w:r>
      <w:fldChar w:fldCharType="begin"/>
    </w:r>
    <w:r>
      <w:instrText xml:space="preserve"> TITLE   \* MERGEFORMAT </w:instrText>
    </w:r>
    <w:r>
      <w:fldChar w:fldCharType="separate"/>
    </w:r>
    <w:r>
      <w:t>BSBEDU303 Assist with the provision of international education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5441" w:rsidP="009445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D1" w:rsidRPr="002D2AF8" w:rsidP="009445D1">
    <w:pPr>
      <w:pStyle w:val="Header"/>
      <w:framePr w:wrap="around"/>
    </w:pPr>
    <w:r>
      <w:fldChar w:fldCharType="begin"/>
    </w:r>
    <w:r>
      <w:instrText xml:space="preserve"> TITLE   \* MERGEFORMAT </w:instrText>
    </w:r>
    <w:r>
      <w:fldChar w:fldCharType="separate"/>
    </w:r>
    <w:r w:rsidR="00845441">
      <w:t>BSBEDU303 Assist with the provision of international education information</w:t>
    </w:r>
    <w:r w:rsidR="00845441">
      <w:fldChar w:fldCharType="end"/>
    </w:r>
    <w:r>
      <w:tab/>
      <w:t xml:space="preserve">Date this document was generated: </w:t>
    </w:r>
    <w:r>
      <w:fldChar w:fldCharType="begin"/>
    </w:r>
    <w:r>
      <w:instrText xml:space="preserve"> CREATEDATE  \@ "d MMMM yyyy"  \* MERGEFORMAT </w:instrText>
    </w:r>
    <w:r>
      <w:fldChar w:fldCharType="separate"/>
    </w:r>
    <w:r w:rsidR="00845441">
      <w:rPr>
        <w:noProof/>
      </w:rPr>
      <w:t>2 March 2025</w:t>
    </w:r>
    <w:r>
      <w:fldChar w:fldCharType="end"/>
    </w:r>
  </w:p>
  <w:p w:rsidR="009445D1" w:rsidP="009445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90C2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A6A3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5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5D1"/>
    <w:pPr>
      <w:spacing w:before="360" w:after="60"/>
      <w:outlineLvl w:val="0"/>
    </w:pPr>
    <w:rPr>
      <w:sz w:val="32"/>
    </w:rPr>
  </w:style>
  <w:style w:type="paragraph" w:styleId="Heading2">
    <w:name w:val="heading 2"/>
    <w:basedOn w:val="HeadingBase"/>
    <w:next w:val="BodyText"/>
    <w:link w:val="Heading2Char"/>
    <w:qFormat/>
    <w:rsid w:val="009445D1"/>
    <w:pPr>
      <w:keepLines/>
      <w:spacing w:before="240" w:after="120"/>
      <w:outlineLvl w:val="1"/>
    </w:pPr>
    <w:rPr>
      <w:sz w:val="28"/>
      <w:szCs w:val="40"/>
    </w:rPr>
  </w:style>
  <w:style w:type="paragraph" w:styleId="Heading3">
    <w:name w:val="heading 3"/>
    <w:basedOn w:val="HeadingBase"/>
    <w:next w:val="BodyText"/>
    <w:link w:val="Heading3Char"/>
    <w:qFormat/>
    <w:rsid w:val="009445D1"/>
    <w:pPr>
      <w:spacing w:before="180" w:after="120"/>
      <w:outlineLvl w:val="2"/>
    </w:pPr>
    <w:rPr>
      <w:spacing w:val="-10"/>
      <w:kern w:val="32"/>
    </w:rPr>
  </w:style>
  <w:style w:type="paragraph" w:styleId="Heading4">
    <w:name w:val="heading 4"/>
    <w:basedOn w:val="HeadingBase"/>
    <w:next w:val="BodyText"/>
    <w:link w:val="Heading4Char"/>
    <w:qFormat/>
    <w:rsid w:val="009445D1"/>
    <w:pPr>
      <w:spacing w:before="160" w:after="120"/>
      <w:outlineLvl w:val="3"/>
    </w:pPr>
    <w:rPr>
      <w:sz w:val="22"/>
    </w:rPr>
  </w:style>
  <w:style w:type="paragraph" w:styleId="Heading5">
    <w:name w:val="heading 5"/>
    <w:basedOn w:val="HeadingBase"/>
    <w:next w:val="Normal"/>
    <w:link w:val="Heading5Char"/>
    <w:qFormat/>
    <w:rsid w:val="009445D1"/>
    <w:pPr>
      <w:spacing w:before="80"/>
      <w:outlineLvl w:val="4"/>
    </w:pPr>
    <w:rPr>
      <w:color w:val="918585"/>
      <w:sz w:val="20"/>
    </w:rPr>
  </w:style>
  <w:style w:type="paragraph" w:styleId="Heading6">
    <w:name w:val="heading 6"/>
    <w:basedOn w:val="HeadingBase"/>
    <w:next w:val="Normal"/>
    <w:link w:val="Heading6Char"/>
    <w:qFormat/>
    <w:rsid w:val="009445D1"/>
    <w:pPr>
      <w:spacing w:before="60"/>
      <w:outlineLvl w:val="5"/>
    </w:pPr>
    <w:rPr>
      <w:color w:val="918585"/>
      <w:sz w:val="20"/>
    </w:rPr>
  </w:style>
  <w:style w:type="paragraph" w:styleId="Heading7">
    <w:name w:val="heading 7"/>
    <w:basedOn w:val="Normal"/>
    <w:next w:val="Normal"/>
    <w:link w:val="Heading7Char"/>
    <w:qFormat/>
    <w:rsid w:val="009445D1"/>
    <w:pPr>
      <w:ind w:left="720"/>
      <w:outlineLvl w:val="6"/>
    </w:pPr>
    <w:rPr>
      <w:i/>
    </w:rPr>
  </w:style>
  <w:style w:type="paragraph" w:styleId="Heading8">
    <w:name w:val="heading 8"/>
    <w:basedOn w:val="Normal"/>
    <w:next w:val="Normal"/>
    <w:link w:val="Heading8Char"/>
    <w:qFormat/>
    <w:rsid w:val="009445D1"/>
    <w:pPr>
      <w:ind w:left="720"/>
      <w:outlineLvl w:val="7"/>
    </w:pPr>
    <w:rPr>
      <w:i/>
    </w:rPr>
  </w:style>
  <w:style w:type="paragraph" w:styleId="Heading9">
    <w:name w:val="heading 9"/>
    <w:basedOn w:val="Normal"/>
    <w:next w:val="Normal"/>
    <w:link w:val="Heading9Char"/>
    <w:qFormat/>
    <w:rsid w:val="009445D1"/>
    <w:pPr>
      <w:ind w:left="720"/>
      <w:outlineLvl w:val="8"/>
    </w:pPr>
    <w:rPr>
      <w:i/>
    </w:rPr>
  </w:style>
  <w:style w:type="character" w:default="1" w:styleId="DefaultParagraphFont">
    <w:name w:val="Default Paragraph Font"/>
    <w:uiPriority w:val="1"/>
    <w:unhideWhenUsed/>
    <w:rsid w:val="009445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5D1"/>
  </w:style>
  <w:style w:type="character" w:customStyle="1" w:styleId="Heading1Char">
    <w:name w:val="Heading 1 Char"/>
    <w:basedOn w:val="DefaultParagraphFont"/>
    <w:link w:val="Heading1"/>
    <w:rsid w:val="009445D1"/>
    <w:rPr>
      <w:rFonts w:ascii="Times New Roman" w:eastAsia="Times New Roman" w:hAnsi="Times New Roman" w:cs="Times New Roman"/>
      <w:b/>
      <w:sz w:val="32"/>
      <w:szCs w:val="20"/>
      <w:lang w:eastAsia="en-US"/>
    </w:rPr>
  </w:style>
  <w:style w:type="paragraph" w:styleId="BodyText">
    <w:name w:val="Body Text"/>
    <w:basedOn w:val="Normal"/>
    <w:link w:val="BodyTextChar"/>
    <w:rsid w:val="009445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45D1"/>
    <w:rPr>
      <w:rFonts w:ascii="Times New Roman" w:eastAsia="Times New Roman" w:hAnsi="Times New Roman" w:cs="Times New Roman"/>
      <w:sz w:val="24"/>
      <w:lang w:eastAsia="en-US"/>
    </w:rPr>
  </w:style>
  <w:style w:type="paragraph" w:styleId="ListBullet">
    <w:name w:val="List Bullet"/>
    <w:basedOn w:val="List"/>
    <w:rsid w:val="009445D1"/>
    <w:pPr>
      <w:numPr>
        <w:numId w:val="11"/>
      </w:numPr>
      <w:tabs>
        <w:tab w:val="clear" w:pos="340"/>
      </w:tabs>
      <w:spacing w:before="40" w:after="40"/>
    </w:pPr>
  </w:style>
  <w:style w:type="character" w:customStyle="1" w:styleId="SpecialBold">
    <w:name w:val="Special Bold"/>
    <w:basedOn w:val="DefaultParagraphFont"/>
    <w:rsid w:val="009445D1"/>
    <w:rPr>
      <w:b/>
      <w:spacing w:val="0"/>
    </w:rPr>
  </w:style>
  <w:style w:type="character" w:styleId="Emphasis">
    <w:name w:val="Emphasis"/>
    <w:basedOn w:val="DefaultParagraphFont"/>
    <w:qFormat/>
    <w:rsid w:val="009445D1"/>
    <w:rPr>
      <w:i/>
    </w:rPr>
  </w:style>
  <w:style w:type="paragraph" w:customStyle="1" w:styleId="SuperHeading">
    <w:name w:val="SuperHeading"/>
    <w:basedOn w:val="Normal"/>
    <w:rsid w:val="009445D1"/>
    <w:pPr>
      <w:spacing w:before="240" w:after="120"/>
      <w:outlineLvl w:val="0"/>
    </w:pPr>
    <w:rPr>
      <w:rFonts w:ascii="Times New Roman" w:hAnsi="Times New Roman"/>
      <w:b/>
      <w:sz w:val="32"/>
    </w:rPr>
  </w:style>
  <w:style w:type="paragraph" w:customStyle="1" w:styleId="AllowPageBreak">
    <w:name w:val="AllowPageBreak"/>
    <w:rsid w:val="009445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45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5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5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5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5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5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5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5D1"/>
    <w:rPr>
      <w:rFonts w:ascii="Courier New" w:eastAsia="Times New Roman" w:hAnsi="Courier New" w:cs="Times New Roman"/>
      <w:i/>
      <w:szCs w:val="20"/>
      <w:lang w:eastAsia="en-US"/>
    </w:rPr>
  </w:style>
  <w:style w:type="paragraph" w:customStyle="1" w:styleId="HeadingBase">
    <w:name w:val="Heading Base"/>
    <w:rsid w:val="009445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5D1"/>
    <w:pPr>
      <w:tabs>
        <w:tab w:val="right" w:leader="dot" w:pos="9072"/>
      </w:tabs>
      <w:ind w:left="567"/>
    </w:pPr>
    <w:rPr>
      <w:szCs w:val="22"/>
    </w:rPr>
  </w:style>
  <w:style w:type="paragraph" w:customStyle="1" w:styleId="TOCBase">
    <w:name w:val="TOC Base"/>
    <w:rsid w:val="009445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5D1"/>
    <w:pPr>
      <w:tabs>
        <w:tab w:val="right" w:leader="dot" w:pos="9072"/>
      </w:tabs>
      <w:spacing w:before="40" w:after="40"/>
      <w:ind w:left="284"/>
    </w:pPr>
    <w:rPr>
      <w:rFonts w:ascii="Times New Roman" w:hAnsi="Times New Roman"/>
    </w:rPr>
  </w:style>
  <w:style w:type="paragraph" w:styleId="TOC1">
    <w:name w:val="toc 1"/>
    <w:basedOn w:val="TOCBase"/>
    <w:next w:val="Normal"/>
    <w:rsid w:val="009445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5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5D1"/>
    <w:rPr>
      <w:rFonts w:ascii="Times New Roman" w:eastAsia="Times New Roman" w:hAnsi="Times New Roman" w:cs="Times New Roman"/>
      <w:sz w:val="16"/>
      <w:lang w:eastAsia="en-US"/>
    </w:rPr>
  </w:style>
  <w:style w:type="paragraph" w:styleId="Title">
    <w:name w:val="Title"/>
    <w:basedOn w:val="HeadingBase"/>
    <w:link w:val="TitleChar"/>
    <w:qFormat/>
    <w:rsid w:val="009445D1"/>
    <w:pPr>
      <w:spacing w:before="5040"/>
      <w:jc w:val="center"/>
    </w:pPr>
    <w:rPr>
      <w:sz w:val="48"/>
      <w:szCs w:val="72"/>
      <w:lang w:val="en-US"/>
    </w:rPr>
  </w:style>
  <w:style w:type="character" w:customStyle="1" w:styleId="TitleChar">
    <w:name w:val="Title Char"/>
    <w:basedOn w:val="DefaultParagraphFont"/>
    <w:link w:val="Title"/>
    <w:rsid w:val="009445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5D1"/>
    <w:pPr>
      <w:tabs>
        <w:tab w:val="left" w:pos="3600"/>
        <w:tab w:val="left" w:pos="3958"/>
      </w:tabs>
    </w:pPr>
  </w:style>
  <w:style w:type="paragraph" w:styleId="List">
    <w:name w:val="List"/>
    <w:basedOn w:val="BodyText"/>
    <w:next w:val="BodyText"/>
    <w:rsid w:val="009445D1"/>
    <w:pPr>
      <w:tabs>
        <w:tab w:val="left" w:pos="340"/>
      </w:tabs>
      <w:spacing w:before="60" w:after="60"/>
      <w:ind w:left="340" w:hanging="340"/>
    </w:pPr>
  </w:style>
  <w:style w:type="paragraph" w:customStyle="1" w:styleId="Note">
    <w:name w:val="Note"/>
    <w:basedOn w:val="BodyText"/>
    <w:rsid w:val="009445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45D1"/>
    <w:pPr>
      <w:framePr w:wrap="auto" w:hAnchor="text" w:y="6049"/>
    </w:pPr>
    <w:rPr>
      <w:color w:val="000000"/>
      <w:sz w:val="40"/>
    </w:rPr>
  </w:style>
  <w:style w:type="paragraph" w:customStyle="1" w:styleId="TOCTitle">
    <w:name w:val="TOCTitle"/>
    <w:basedOn w:val="Heading1"/>
    <w:rsid w:val="009445D1"/>
    <w:pPr>
      <w:spacing w:after="240"/>
      <w:jc w:val="center"/>
      <w:outlineLvl w:val="9"/>
    </w:pPr>
    <w:rPr>
      <w:caps/>
    </w:rPr>
  </w:style>
  <w:style w:type="paragraph" w:customStyle="1" w:styleId="Version">
    <w:name w:val="Version"/>
    <w:rsid w:val="009445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45D1"/>
    <w:pPr>
      <w:numPr>
        <w:numId w:val="12"/>
      </w:numPr>
      <w:tabs>
        <w:tab w:val="clear" w:pos="680"/>
      </w:tabs>
    </w:pPr>
  </w:style>
  <w:style w:type="paragraph" w:styleId="Index1">
    <w:name w:val="index 1"/>
    <w:basedOn w:val="Normal"/>
    <w:next w:val="Normal"/>
    <w:semiHidden/>
    <w:rsid w:val="009445D1"/>
    <w:pPr>
      <w:keepNext w:val="0"/>
      <w:tabs>
        <w:tab w:val="right" w:pos="4176"/>
      </w:tabs>
      <w:ind w:left="198" w:hanging="198"/>
    </w:pPr>
    <w:rPr>
      <w:rFonts w:ascii="Garamond" w:hAnsi="Garamond"/>
    </w:rPr>
  </w:style>
  <w:style w:type="paragraph" w:styleId="IndexHeading">
    <w:name w:val="index heading"/>
    <w:basedOn w:val="Normal"/>
    <w:next w:val="Index1"/>
    <w:semiHidden/>
    <w:rsid w:val="009445D1"/>
    <w:pPr>
      <w:spacing w:before="120" w:after="120"/>
    </w:pPr>
    <w:rPr>
      <w:rFonts w:ascii="Arial" w:hAnsi="Arial"/>
      <w:b/>
      <w:color w:val="918585"/>
      <w:sz w:val="24"/>
    </w:rPr>
  </w:style>
  <w:style w:type="paragraph" w:styleId="Header">
    <w:name w:val="header"/>
    <w:basedOn w:val="Normal"/>
    <w:link w:val="HeaderChar"/>
    <w:rsid w:val="009445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5D1"/>
    <w:rPr>
      <w:rFonts w:ascii="Times New Roman" w:eastAsia="Times New Roman" w:hAnsi="Times New Roman" w:cs="Times New Roman"/>
      <w:sz w:val="16"/>
      <w:szCs w:val="20"/>
      <w:lang w:val="en-GB" w:eastAsia="en-US"/>
    </w:rPr>
  </w:style>
  <w:style w:type="paragraph" w:customStyle="1" w:styleId="Chapter">
    <w:name w:val="Chapter"/>
    <w:basedOn w:val="Normal"/>
    <w:rsid w:val="009445D1"/>
    <w:pPr>
      <w:spacing w:before="240"/>
    </w:pPr>
    <w:rPr>
      <w:rFonts w:ascii="Times New Roman" w:hAnsi="Times New Roman"/>
      <w:smallCaps/>
      <w:spacing w:val="80"/>
      <w:sz w:val="28"/>
    </w:rPr>
  </w:style>
  <w:style w:type="paragraph" w:customStyle="1" w:styleId="InChapter">
    <w:name w:val="InChapter"/>
    <w:basedOn w:val="Heading3"/>
    <w:rsid w:val="009445D1"/>
    <w:pPr>
      <w:spacing w:after="240"/>
      <w:outlineLvl w:val="9"/>
    </w:pPr>
    <w:rPr>
      <w:noProof/>
    </w:rPr>
  </w:style>
  <w:style w:type="paragraph" w:styleId="Index2">
    <w:name w:val="index 2"/>
    <w:basedOn w:val="Normal"/>
    <w:next w:val="Normal"/>
    <w:semiHidden/>
    <w:rsid w:val="009445D1"/>
    <w:pPr>
      <w:tabs>
        <w:tab w:val="right" w:pos="4176"/>
      </w:tabs>
      <w:ind w:left="568" w:hanging="284"/>
    </w:pPr>
    <w:rPr>
      <w:rFonts w:ascii="Garamond" w:hAnsi="Garamond"/>
    </w:rPr>
  </w:style>
  <w:style w:type="paragraph" w:customStyle="1" w:styleId="Byline">
    <w:name w:val="Byline"/>
    <w:rsid w:val="009445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5D1"/>
    <w:pPr>
      <w:tabs>
        <w:tab w:val="clear" w:pos="3600"/>
        <w:tab w:val="clear" w:pos="3958"/>
      </w:tabs>
      <w:jc w:val="right"/>
    </w:pPr>
  </w:style>
  <w:style w:type="paragraph" w:styleId="Caption">
    <w:name w:val="caption"/>
    <w:basedOn w:val="BodyText"/>
    <w:next w:val="Normal"/>
    <w:qFormat/>
    <w:rsid w:val="009445D1"/>
    <w:pPr>
      <w:framePr w:w="2268" w:hSpace="181" w:vSpace="181" w:wrap="around" w:vAnchor="text" w:hAnchor="page" w:x="1135" w:y="285" w:anchorLock="1"/>
    </w:pPr>
    <w:rPr>
      <w:i/>
    </w:rPr>
  </w:style>
  <w:style w:type="paragraph" w:customStyle="1" w:styleId="MiniTOCTitle">
    <w:name w:val="MiniTOCTitle"/>
    <w:basedOn w:val="Heading4"/>
    <w:rsid w:val="009445D1"/>
    <w:pPr>
      <w:spacing w:before="240"/>
      <w:outlineLvl w:val="9"/>
    </w:pPr>
    <w:rPr>
      <w:noProof/>
      <w:sz w:val="24"/>
    </w:rPr>
  </w:style>
  <w:style w:type="paragraph" w:customStyle="1" w:styleId="MiniTOCItem">
    <w:name w:val="MiniTOCItem"/>
    <w:basedOn w:val="ListBullet"/>
    <w:rsid w:val="009445D1"/>
    <w:pPr>
      <w:numPr>
        <w:numId w:val="0"/>
      </w:numPr>
      <w:tabs>
        <w:tab w:val="right" w:leader="dot" w:pos="6521"/>
      </w:tabs>
      <w:spacing w:before="0" w:after="0"/>
    </w:pPr>
  </w:style>
  <w:style w:type="paragraph" w:customStyle="1" w:styleId="TOFTitle">
    <w:name w:val="TOFTitle"/>
    <w:basedOn w:val="TOCTitle"/>
    <w:rsid w:val="009445D1"/>
  </w:style>
  <w:style w:type="paragraph" w:styleId="TableofFigures">
    <w:name w:val="table of figures"/>
    <w:basedOn w:val="Normal"/>
    <w:next w:val="Normal"/>
    <w:semiHidden/>
    <w:rsid w:val="009445D1"/>
    <w:pPr>
      <w:tabs>
        <w:tab w:val="right" w:leader="dot" w:pos="9072"/>
      </w:tabs>
      <w:ind w:left="970" w:hanging="403"/>
    </w:pPr>
    <w:rPr>
      <w:rFonts w:ascii="Times New Roman" w:hAnsi="Times New Roman"/>
      <w:b/>
    </w:rPr>
  </w:style>
  <w:style w:type="paragraph" w:styleId="ListNumber">
    <w:name w:val="List Number"/>
    <w:basedOn w:val="List"/>
    <w:rsid w:val="009445D1"/>
    <w:pPr>
      <w:numPr>
        <w:numId w:val="14"/>
      </w:numPr>
      <w:tabs>
        <w:tab w:val="clear" w:pos="340"/>
      </w:tabs>
    </w:pPr>
  </w:style>
  <w:style w:type="character" w:customStyle="1" w:styleId="WingdingSymbols">
    <w:name w:val="Wingding Symbols"/>
    <w:rsid w:val="009445D1"/>
    <w:rPr>
      <w:rFonts w:ascii="Wingdings" w:hAnsi="Wingdings"/>
    </w:rPr>
  </w:style>
  <w:style w:type="paragraph" w:customStyle="1" w:styleId="TableHeading">
    <w:name w:val="Table Heading"/>
    <w:basedOn w:val="HeadingBase"/>
    <w:rsid w:val="009445D1"/>
    <w:pPr>
      <w:keepLines/>
      <w:pBdr>
        <w:bottom w:val="single" w:sz="6" w:space="1" w:color="918585"/>
      </w:pBdr>
      <w:spacing w:before="240"/>
    </w:pPr>
  </w:style>
  <w:style w:type="character" w:customStyle="1" w:styleId="HotSpot">
    <w:name w:val="HotSpot"/>
    <w:rsid w:val="009445D1"/>
    <w:rPr>
      <w:color w:val="0033CC"/>
      <w:u w:val="none"/>
    </w:rPr>
  </w:style>
  <w:style w:type="paragraph" w:customStyle="1" w:styleId="BodyTextRight">
    <w:name w:val="Body Text Right"/>
    <w:basedOn w:val="BodyText"/>
    <w:rsid w:val="009445D1"/>
    <w:pPr>
      <w:spacing w:before="0" w:after="0"/>
      <w:jc w:val="right"/>
    </w:pPr>
  </w:style>
  <w:style w:type="paragraph" w:styleId="Index3">
    <w:name w:val="index 3"/>
    <w:basedOn w:val="ListNumber2"/>
    <w:next w:val="Normal"/>
    <w:semiHidden/>
    <w:rsid w:val="009445D1"/>
    <w:pPr>
      <w:numPr>
        <w:numId w:val="0"/>
      </w:numPr>
      <w:tabs>
        <w:tab w:val="right" w:leader="dot" w:pos="4176"/>
      </w:tabs>
    </w:pPr>
  </w:style>
  <w:style w:type="paragraph" w:styleId="ListNumber2">
    <w:name w:val="List Number 2"/>
    <w:basedOn w:val="List2"/>
    <w:rsid w:val="009445D1"/>
    <w:pPr>
      <w:numPr>
        <w:numId w:val="9"/>
      </w:numPr>
      <w:tabs>
        <w:tab w:val="clear" w:pos="1060"/>
      </w:tabs>
    </w:pPr>
  </w:style>
  <w:style w:type="paragraph" w:customStyle="1" w:styleId="MarginNote">
    <w:name w:val="Margin Note"/>
    <w:basedOn w:val="BodyText"/>
    <w:rsid w:val="009445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5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5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5D1"/>
    <w:rPr>
      <w:sz w:val="32"/>
    </w:rPr>
  </w:style>
  <w:style w:type="paragraph" w:customStyle="1" w:styleId="HeadingProcedure">
    <w:name w:val="Heading Procedure"/>
    <w:basedOn w:val="HeadingBase"/>
    <w:next w:val="Normal"/>
    <w:rsid w:val="009445D1"/>
    <w:pPr>
      <w:tabs>
        <w:tab w:val="left" w:pos="0"/>
      </w:tabs>
      <w:spacing w:before="120" w:after="60"/>
    </w:pPr>
    <w:rPr>
      <w:i/>
      <w:color w:val="918585"/>
      <w:sz w:val="22"/>
    </w:rPr>
  </w:style>
  <w:style w:type="paragraph" w:customStyle="1" w:styleId="TableBodyText">
    <w:name w:val="Table Body Text"/>
    <w:basedOn w:val="BodyText"/>
    <w:rsid w:val="009445D1"/>
    <w:pPr>
      <w:spacing w:before="60" w:after="60"/>
    </w:pPr>
  </w:style>
  <w:style w:type="paragraph" w:styleId="ListContinue">
    <w:name w:val="List Continue"/>
    <w:basedOn w:val="List"/>
    <w:rsid w:val="009445D1"/>
    <w:pPr>
      <w:ind w:firstLine="0"/>
    </w:pPr>
  </w:style>
  <w:style w:type="paragraph" w:customStyle="1" w:styleId="ListNote">
    <w:name w:val="List Note"/>
    <w:basedOn w:val="List"/>
    <w:rsid w:val="009445D1"/>
    <w:pPr>
      <w:pBdr>
        <w:top w:val="single" w:sz="6" w:space="2" w:color="918585"/>
        <w:bottom w:val="single" w:sz="6" w:space="2" w:color="918585"/>
      </w:pBdr>
      <w:tabs>
        <w:tab w:val="left" w:pos="1021"/>
      </w:tabs>
      <w:ind w:firstLine="0"/>
    </w:pPr>
  </w:style>
  <w:style w:type="paragraph" w:customStyle="1" w:styleId="Warning">
    <w:name w:val="Warning"/>
    <w:basedOn w:val="BodyText"/>
    <w:rsid w:val="009445D1"/>
    <w:pPr>
      <w:shd w:val="clear" w:color="auto" w:fill="D9D9D9"/>
      <w:tabs>
        <w:tab w:val="left" w:pos="992"/>
      </w:tabs>
      <w:ind w:left="119" w:right="119"/>
    </w:pPr>
    <w:rPr>
      <w:sz w:val="20"/>
    </w:rPr>
  </w:style>
  <w:style w:type="paragraph" w:customStyle="1" w:styleId="MarginIcons">
    <w:name w:val="Margin Icons"/>
    <w:basedOn w:val="BodyText"/>
    <w:rsid w:val="009445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5D1"/>
    <w:rPr>
      <w:rFonts w:ascii="Courier New" w:hAnsi="Courier New"/>
    </w:rPr>
  </w:style>
  <w:style w:type="paragraph" w:customStyle="1" w:styleId="NoteBullet">
    <w:name w:val="Note Bullet"/>
    <w:basedOn w:val="Note"/>
    <w:rsid w:val="009445D1"/>
    <w:pPr>
      <w:tabs>
        <w:tab w:val="clear" w:pos="680"/>
      </w:tabs>
      <w:spacing w:before="60" w:after="60"/>
    </w:pPr>
  </w:style>
  <w:style w:type="paragraph" w:customStyle="1" w:styleId="SubHeading2">
    <w:name w:val="SubHeading2"/>
    <w:basedOn w:val="HeadingBase"/>
    <w:rsid w:val="009445D1"/>
    <w:pPr>
      <w:spacing w:before="240" w:after="60"/>
    </w:pPr>
    <w:rPr>
      <w:sz w:val="20"/>
    </w:rPr>
  </w:style>
  <w:style w:type="paragraph" w:customStyle="1" w:styleId="SubHeading1">
    <w:name w:val="SubHeading1"/>
    <w:basedOn w:val="HeadingBase"/>
    <w:rsid w:val="009445D1"/>
    <w:pPr>
      <w:spacing w:before="240" w:after="60"/>
    </w:pPr>
    <w:rPr>
      <w:color w:val="918585"/>
      <w:sz w:val="22"/>
    </w:rPr>
  </w:style>
  <w:style w:type="paragraph" w:customStyle="1" w:styleId="SideHeading">
    <w:name w:val="Side Heading"/>
    <w:basedOn w:val="HeadingBase"/>
    <w:rsid w:val="009445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5D1"/>
    <w:pPr>
      <w:numPr>
        <w:numId w:val="10"/>
      </w:numPr>
    </w:pPr>
  </w:style>
  <w:style w:type="paragraph" w:styleId="PlainText">
    <w:name w:val="Plain Text"/>
    <w:basedOn w:val="Normal"/>
    <w:link w:val="PlainTextChar"/>
    <w:rsid w:val="009445D1"/>
    <w:rPr>
      <w:sz w:val="20"/>
    </w:rPr>
  </w:style>
  <w:style w:type="character" w:customStyle="1" w:styleId="PlainTextChar">
    <w:name w:val="Plain Text Char"/>
    <w:basedOn w:val="DefaultParagraphFont"/>
    <w:link w:val="PlainText"/>
    <w:rsid w:val="009445D1"/>
    <w:rPr>
      <w:rFonts w:ascii="Courier New" w:eastAsia="Times New Roman" w:hAnsi="Courier New" w:cs="Times New Roman"/>
      <w:sz w:val="20"/>
      <w:szCs w:val="20"/>
      <w:lang w:eastAsia="en-US"/>
    </w:rPr>
  </w:style>
  <w:style w:type="character" w:customStyle="1" w:styleId="MenuOption">
    <w:name w:val="Menu Option"/>
    <w:basedOn w:val="DefaultParagraphFont"/>
    <w:rsid w:val="009445D1"/>
    <w:rPr>
      <w:b/>
      <w:smallCaps/>
    </w:rPr>
  </w:style>
  <w:style w:type="paragraph" w:customStyle="1" w:styleId="TableListNumber">
    <w:name w:val="Table List Number"/>
    <w:basedOn w:val="ListNumber"/>
    <w:rsid w:val="009445D1"/>
    <w:pPr>
      <w:numPr>
        <w:numId w:val="0"/>
      </w:numPr>
    </w:pPr>
  </w:style>
  <w:style w:type="paragraph" w:styleId="TOC4">
    <w:name w:val="toc 4"/>
    <w:basedOn w:val="TOCBase"/>
    <w:next w:val="Normal"/>
    <w:semiHidden/>
    <w:rsid w:val="009445D1"/>
    <w:pPr>
      <w:tabs>
        <w:tab w:val="right" w:leader="dot" w:pos="9071"/>
      </w:tabs>
      <w:ind w:left="1701"/>
    </w:pPr>
  </w:style>
  <w:style w:type="paragraph" w:customStyle="1" w:styleId="ListAlpha">
    <w:name w:val="List Alpha"/>
    <w:basedOn w:val="List"/>
    <w:rsid w:val="009445D1"/>
    <w:pPr>
      <w:numPr>
        <w:numId w:val="8"/>
      </w:numPr>
    </w:pPr>
  </w:style>
  <w:style w:type="paragraph" w:customStyle="1" w:styleId="ListAlpha2">
    <w:name w:val="List Alpha 2"/>
    <w:basedOn w:val="List2"/>
    <w:rsid w:val="009445D1"/>
    <w:pPr>
      <w:numPr>
        <w:numId w:val="7"/>
      </w:numPr>
    </w:pPr>
  </w:style>
  <w:style w:type="paragraph" w:styleId="List2">
    <w:name w:val="List 2"/>
    <w:basedOn w:val="BodyText"/>
    <w:rsid w:val="009445D1"/>
    <w:pPr>
      <w:tabs>
        <w:tab w:val="left" w:pos="680"/>
      </w:tabs>
      <w:spacing w:before="60" w:after="60"/>
      <w:ind w:left="680" w:hanging="340"/>
    </w:pPr>
  </w:style>
  <w:style w:type="paragraph" w:styleId="List3">
    <w:name w:val="List 3"/>
    <w:basedOn w:val="BodyText"/>
    <w:rsid w:val="009445D1"/>
    <w:pPr>
      <w:tabs>
        <w:tab w:val="left" w:pos="1021"/>
      </w:tabs>
      <w:spacing w:before="60" w:after="60"/>
      <w:ind w:left="1020" w:hanging="340"/>
    </w:pPr>
  </w:style>
  <w:style w:type="paragraph" w:styleId="List4">
    <w:name w:val="List 4"/>
    <w:basedOn w:val="BodyText"/>
    <w:rsid w:val="009445D1"/>
    <w:pPr>
      <w:tabs>
        <w:tab w:val="left" w:pos="1361"/>
      </w:tabs>
      <w:spacing w:before="60" w:after="60"/>
      <w:ind w:left="1361" w:hanging="340"/>
    </w:pPr>
  </w:style>
  <w:style w:type="paragraph" w:styleId="List5">
    <w:name w:val="List 5"/>
    <w:basedOn w:val="BodyText"/>
    <w:rsid w:val="009445D1"/>
    <w:pPr>
      <w:tabs>
        <w:tab w:val="left" w:pos="1701"/>
      </w:tabs>
      <w:spacing w:before="60" w:after="60"/>
      <w:ind w:left="1701" w:hanging="340"/>
    </w:pPr>
  </w:style>
  <w:style w:type="paragraph" w:styleId="ListBullet3">
    <w:name w:val="List Bullet 3"/>
    <w:basedOn w:val="List3"/>
    <w:rsid w:val="009445D1"/>
    <w:pPr>
      <w:numPr>
        <w:numId w:val="13"/>
      </w:numPr>
      <w:tabs>
        <w:tab w:val="clear" w:pos="1021"/>
      </w:tabs>
      <w:ind w:left="1037" w:hanging="357"/>
    </w:pPr>
  </w:style>
  <w:style w:type="paragraph" w:styleId="ListBullet4">
    <w:name w:val="List Bullet 4"/>
    <w:basedOn w:val="List4"/>
    <w:rsid w:val="009445D1"/>
    <w:pPr>
      <w:numPr>
        <w:numId w:val="2"/>
      </w:numPr>
      <w:tabs>
        <w:tab w:val="clear" w:pos="1361"/>
      </w:tabs>
    </w:pPr>
  </w:style>
  <w:style w:type="paragraph" w:styleId="ListBullet5">
    <w:name w:val="List Bullet 5"/>
    <w:basedOn w:val="List5"/>
    <w:rsid w:val="009445D1"/>
    <w:pPr>
      <w:numPr>
        <w:numId w:val="3"/>
      </w:numPr>
    </w:pPr>
  </w:style>
  <w:style w:type="paragraph" w:styleId="ListContinue2">
    <w:name w:val="List Continue 2"/>
    <w:basedOn w:val="List2"/>
    <w:rsid w:val="009445D1"/>
    <w:pPr>
      <w:ind w:firstLine="0"/>
    </w:pPr>
  </w:style>
  <w:style w:type="paragraph" w:styleId="ListContinue3">
    <w:name w:val="List Continue 3"/>
    <w:basedOn w:val="List3"/>
    <w:rsid w:val="009445D1"/>
    <w:pPr>
      <w:ind w:left="1021" w:firstLine="0"/>
    </w:pPr>
  </w:style>
  <w:style w:type="paragraph" w:styleId="ListContinue4">
    <w:name w:val="List Continue 4"/>
    <w:basedOn w:val="List4"/>
    <w:rsid w:val="009445D1"/>
    <w:pPr>
      <w:ind w:firstLine="0"/>
    </w:pPr>
  </w:style>
  <w:style w:type="paragraph" w:styleId="ListContinue5">
    <w:name w:val="List Continue 5"/>
    <w:basedOn w:val="List5"/>
    <w:rsid w:val="009445D1"/>
    <w:pPr>
      <w:ind w:firstLine="0"/>
    </w:pPr>
  </w:style>
  <w:style w:type="paragraph" w:styleId="ListNumber3">
    <w:name w:val="List Number 3"/>
    <w:basedOn w:val="List3"/>
    <w:rsid w:val="009445D1"/>
    <w:pPr>
      <w:numPr>
        <w:numId w:val="4"/>
      </w:numPr>
    </w:pPr>
  </w:style>
  <w:style w:type="paragraph" w:styleId="ListNumber4">
    <w:name w:val="List Number 4"/>
    <w:basedOn w:val="List4"/>
    <w:rsid w:val="009445D1"/>
    <w:pPr>
      <w:numPr>
        <w:numId w:val="5"/>
      </w:numPr>
    </w:pPr>
  </w:style>
  <w:style w:type="paragraph" w:styleId="ListNumber5">
    <w:name w:val="List Number 5"/>
    <w:basedOn w:val="List5"/>
    <w:rsid w:val="009445D1"/>
    <w:pPr>
      <w:numPr>
        <w:numId w:val="6"/>
      </w:numPr>
    </w:pPr>
  </w:style>
  <w:style w:type="paragraph" w:styleId="BlockText">
    <w:name w:val="Block Text"/>
    <w:basedOn w:val="Normal"/>
    <w:rsid w:val="009445D1"/>
    <w:pPr>
      <w:spacing w:after="120"/>
      <w:ind w:left="1440" w:right="1440"/>
    </w:pPr>
  </w:style>
  <w:style w:type="character" w:customStyle="1" w:styleId="Subscript">
    <w:name w:val="Subscript"/>
    <w:basedOn w:val="DefaultParagraphFont"/>
    <w:rsid w:val="009445D1"/>
    <w:rPr>
      <w:sz w:val="16"/>
      <w:vertAlign w:val="subscript"/>
    </w:rPr>
  </w:style>
  <w:style w:type="character" w:customStyle="1" w:styleId="Superscript">
    <w:name w:val="Superscript"/>
    <w:basedOn w:val="DefaultParagraphFont"/>
    <w:rsid w:val="009445D1"/>
    <w:rPr>
      <w:sz w:val="16"/>
      <w:vertAlign w:val="superscript"/>
    </w:rPr>
  </w:style>
  <w:style w:type="character" w:customStyle="1" w:styleId="Symbols">
    <w:name w:val="Symbols"/>
    <w:basedOn w:val="DefaultParagraphFont"/>
    <w:rsid w:val="009445D1"/>
    <w:rPr>
      <w:rFonts w:ascii="Symbol" w:hAnsi="Symbol"/>
    </w:rPr>
  </w:style>
  <w:style w:type="character" w:customStyle="1" w:styleId="MenuOptions">
    <w:name w:val="Menu Options"/>
    <w:basedOn w:val="DefaultParagraphFont"/>
    <w:rsid w:val="009445D1"/>
    <w:rPr>
      <w:rFonts w:ascii="Arial Narrow" w:hAnsi="Arial Narrow"/>
      <w:smallCaps/>
    </w:rPr>
  </w:style>
  <w:style w:type="character" w:customStyle="1" w:styleId="Buttons">
    <w:name w:val="Buttons"/>
    <w:basedOn w:val="DefaultParagraphFont"/>
    <w:rsid w:val="009445D1"/>
    <w:rPr>
      <w:b/>
    </w:rPr>
  </w:style>
  <w:style w:type="character" w:customStyle="1" w:styleId="Underlined">
    <w:name w:val="Underlined"/>
    <w:basedOn w:val="DefaultParagraphFont"/>
    <w:rsid w:val="009445D1"/>
    <w:rPr>
      <w:u w:val="single"/>
    </w:rPr>
  </w:style>
  <w:style w:type="paragraph" w:customStyle="1" w:styleId="TableBodyTextRight">
    <w:name w:val="Table Body Text Right"/>
    <w:basedOn w:val="TableBodyText"/>
    <w:rsid w:val="009445D1"/>
    <w:pPr>
      <w:widowControl w:val="0"/>
      <w:autoSpaceDE w:val="0"/>
      <w:autoSpaceDN w:val="0"/>
      <w:adjustRightInd w:val="0"/>
      <w:jc w:val="right"/>
    </w:pPr>
    <w:rPr>
      <w:rFonts w:cs="Arial"/>
      <w:szCs w:val="18"/>
    </w:rPr>
  </w:style>
  <w:style w:type="paragraph" w:customStyle="1" w:styleId="CopyrightText">
    <w:name w:val="Copyright Text"/>
    <w:basedOn w:val="BodyText"/>
    <w:rsid w:val="009445D1"/>
    <w:rPr>
      <w:sz w:val="18"/>
    </w:rPr>
  </w:style>
  <w:style w:type="paragraph" w:customStyle="1" w:styleId="BodySmallRight">
    <w:name w:val="Body Small Right"/>
    <w:basedOn w:val="BodyTextRight"/>
    <w:rsid w:val="009445D1"/>
    <w:rPr>
      <w:sz w:val="18"/>
      <w:szCs w:val="18"/>
    </w:rPr>
  </w:style>
  <w:style w:type="paragraph" w:customStyle="1" w:styleId="MarginEdition">
    <w:name w:val="Margin Edition"/>
    <w:basedOn w:val="MarginNote"/>
    <w:rsid w:val="009445D1"/>
    <w:pPr>
      <w:spacing w:before="0" w:after="0"/>
    </w:pPr>
    <w:rPr>
      <w:rFonts w:ascii="Times New Roman" w:hAnsi="Times New Roman"/>
      <w:color w:val="999999"/>
    </w:rPr>
  </w:style>
  <w:style w:type="paragraph" w:customStyle="1" w:styleId="Spacer">
    <w:name w:val="Spacer"/>
    <w:basedOn w:val="Normal"/>
    <w:rsid w:val="009445D1"/>
    <w:rPr>
      <w:sz w:val="2"/>
      <w:szCs w:val="2"/>
    </w:rPr>
  </w:style>
  <w:style w:type="character" w:customStyle="1" w:styleId="Small">
    <w:name w:val="Small"/>
    <w:basedOn w:val="DefaultParagraphFont"/>
    <w:rsid w:val="009445D1"/>
    <w:rPr>
      <w:sz w:val="16"/>
    </w:rPr>
  </w:style>
  <w:style w:type="paragraph" w:customStyle="1" w:styleId="WideTable">
    <w:name w:val="Wide Table"/>
    <w:basedOn w:val="Normal"/>
    <w:rsid w:val="009445D1"/>
    <w:pPr>
      <w:ind w:left="-1418"/>
    </w:pPr>
    <w:rPr>
      <w:sz w:val="2"/>
      <w:szCs w:val="2"/>
    </w:rPr>
  </w:style>
  <w:style w:type="character" w:styleId="PageNumber">
    <w:name w:val="page number"/>
    <w:basedOn w:val="DefaultParagraphFont"/>
    <w:rsid w:val="009445D1"/>
  </w:style>
  <w:style w:type="paragraph" w:styleId="Quote">
    <w:name w:val="Quote"/>
    <w:basedOn w:val="Heading1"/>
    <w:link w:val="QuoteChar"/>
    <w:qFormat/>
    <w:rsid w:val="009445D1"/>
    <w:rPr>
      <w:b w:val="0"/>
      <w:sz w:val="72"/>
      <w:szCs w:val="72"/>
      <w:lang w:val="en-NZ"/>
    </w:rPr>
  </w:style>
  <w:style w:type="character" w:customStyle="1" w:styleId="QuoteChar">
    <w:name w:val="Quote Char"/>
    <w:basedOn w:val="DefaultParagraphFont"/>
    <w:link w:val="Quote"/>
    <w:rsid w:val="009445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5D1"/>
    <w:pPr>
      <w:pageBreakBefore/>
    </w:pPr>
  </w:style>
  <w:style w:type="paragraph" w:customStyle="1" w:styleId="Border">
    <w:name w:val="Border"/>
    <w:basedOn w:val="Normal"/>
    <w:qFormat/>
    <w:rsid w:val="009445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5D1"/>
    <w:rPr>
      <w:b/>
      <w:bCs/>
      <w:i/>
      <w:iCs/>
      <w:color w:val="auto"/>
    </w:rPr>
  </w:style>
  <w:style w:type="paragraph" w:styleId="IntenseQuote">
    <w:name w:val="Intense Quote"/>
    <w:basedOn w:val="Normal"/>
    <w:next w:val="Normal"/>
    <w:link w:val="IntenseQuoteChar"/>
    <w:uiPriority w:val="30"/>
    <w:qFormat/>
    <w:rsid w:val="009445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5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5D1"/>
    <w:rPr>
      <w:smallCaps/>
      <w:color w:val="auto"/>
      <w:u w:val="single"/>
    </w:rPr>
  </w:style>
  <w:style w:type="character" w:styleId="IntenseReference">
    <w:name w:val="Intense Reference"/>
    <w:basedOn w:val="DefaultParagraphFont"/>
    <w:uiPriority w:val="32"/>
    <w:qFormat/>
    <w:rsid w:val="009445D1"/>
    <w:rPr>
      <w:b/>
      <w:bCs/>
      <w:smallCaps/>
      <w:color w:val="auto"/>
      <w:spacing w:val="5"/>
      <w:u w:val="single"/>
    </w:rPr>
  </w:style>
  <w:style w:type="paragraph" w:customStyle="1" w:styleId="2ColumnHeading">
    <w:name w:val="2Column Heading"/>
    <w:basedOn w:val="BodyText"/>
    <w:qFormat/>
    <w:rsid w:val="009445D1"/>
    <w:pPr>
      <w:spacing w:after="60"/>
      <w:ind w:left="-2268"/>
    </w:pPr>
    <w:rPr>
      <w:b/>
    </w:rPr>
  </w:style>
  <w:style w:type="paragraph" w:customStyle="1" w:styleId="Heading1TOC">
    <w:name w:val="Heading1 TOC"/>
    <w:basedOn w:val="Normal"/>
    <w:qFormat/>
    <w:rsid w:val="009445D1"/>
    <w:pPr>
      <w:spacing w:before="240" w:after="120"/>
    </w:pPr>
    <w:rPr>
      <w:rFonts w:ascii="Times New Roman" w:hAnsi="Times New Roman"/>
      <w:b/>
      <w:sz w:val="32"/>
    </w:rPr>
  </w:style>
  <w:style w:type="paragraph" w:customStyle="1" w:styleId="Heading2TOC">
    <w:name w:val="Heading2 TOC"/>
    <w:basedOn w:val="Normal"/>
    <w:qFormat/>
    <w:rsid w:val="009445D1"/>
    <w:pPr>
      <w:spacing w:before="240" w:after="60"/>
    </w:pPr>
    <w:rPr>
      <w:rFonts w:ascii="Times New Roman" w:hAnsi="Times New Roman"/>
      <w:b/>
      <w:sz w:val="28"/>
    </w:rPr>
  </w:style>
  <w:style w:type="character" w:customStyle="1" w:styleId="Underline">
    <w:name w:val="Underline"/>
    <w:basedOn w:val="DefaultParagraphFont"/>
    <w:qFormat/>
    <w:rsid w:val="009445D1"/>
    <w:rPr>
      <w:u w:val="single"/>
    </w:rPr>
  </w:style>
  <w:style w:type="character" w:customStyle="1" w:styleId="BoldandItalics">
    <w:name w:val="Bold and Italics"/>
    <w:qFormat/>
    <w:rsid w:val="009445D1"/>
    <w:rPr>
      <w:b/>
      <w:i/>
      <w:u w:val="none"/>
    </w:rPr>
  </w:style>
  <w:style w:type="paragraph" w:styleId="BalloonText">
    <w:name w:val="Balloon Text"/>
    <w:basedOn w:val="Normal"/>
    <w:link w:val="BalloonTextChar"/>
    <w:rsid w:val="009445D1"/>
    <w:rPr>
      <w:rFonts w:ascii="Tahoma" w:hAnsi="Tahoma" w:cs="Tahoma"/>
      <w:sz w:val="16"/>
      <w:szCs w:val="16"/>
    </w:rPr>
  </w:style>
  <w:style w:type="character" w:customStyle="1" w:styleId="BalloonTextChar">
    <w:name w:val="Balloon Text Char"/>
    <w:basedOn w:val="DefaultParagraphFont"/>
    <w:link w:val="BalloonText"/>
    <w:rsid w:val="009445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5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45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5D1"/>
    <w:rPr>
      <w:b/>
      <w:color w:val="660033"/>
      <w:spacing w:val="0"/>
    </w:rPr>
  </w:style>
  <w:style w:type="paragraph" w:customStyle="1" w:styleId="Nameditemlist">
    <w:name w:val="Named item list"/>
    <w:basedOn w:val="BodyText"/>
    <w:qFormat/>
    <w:rsid w:val="009445D1"/>
    <w:pPr>
      <w:tabs>
        <w:tab w:val="left" w:pos="2835"/>
      </w:tabs>
      <w:ind w:left="2835" w:hanging="2835"/>
    </w:pPr>
  </w:style>
  <w:style w:type="paragraph" w:customStyle="1" w:styleId="BodyTextnopadding">
    <w:name w:val="Body Text no padding"/>
    <w:basedOn w:val="BodyText"/>
    <w:qFormat/>
    <w:rsid w:val="009445D1"/>
    <w:pPr>
      <w:spacing w:before="0" w:after="0"/>
    </w:pPr>
  </w:style>
  <w:style w:type="paragraph" w:customStyle="1" w:styleId="BodyTextBold">
    <w:name w:val="Body Text Bold"/>
    <w:basedOn w:val="BodyText"/>
    <w:qFormat/>
    <w:rsid w:val="009445D1"/>
    <w:rPr>
      <w:b/>
    </w:rPr>
  </w:style>
  <w:style w:type="character" w:styleId="Hyperlink">
    <w:name w:val="Hyperlink"/>
    <w:basedOn w:val="DefaultParagraphFont"/>
    <w:uiPriority w:val="99"/>
    <w:unhideWhenUsed/>
    <w:rsid w:val="008454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7064</Characters>
  <Application>Microsoft Office Word</Application>
  <DocSecurity>0</DocSecurity>
  <Lines>235</Lines>
  <Paragraphs>133</Paragraphs>
  <ScaleCrop>false</ScaleCrop>
  <Company>Author-it Software Corporation Ltd.</Company>
  <LinksUpToDate>false</LinksUpToDate>
  <CharactersWithSpaces>7985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BSBEDU303 Assist with the provision of international education information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2025-03-01T20:49:00Z</dcterms:created>
  <dcterms:modified xsi:type="dcterms:W3CDTF">2025-03-01T20:49:00Z</dcterms:modified>
</cp:coreProperties>
</file>