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A4E" w:rsidP="007D1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BSBEDU302 Assist in resolution of issues and incidents in an international education environment</w:t>
      </w:r>
      <w:r>
        <w:fldChar w:fldCharType="end"/>
      </w:r>
    </w:p>
    <w:p w:rsidR="007D1A4E" w:rsidP="007D1A4E">
      <w:pPr>
        <w:pStyle w:val="Version"/>
        <w:sectPr w:rsidSect="00DF0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492" w:rsidP="00DF0492">
      <w:pPr>
        <w:pStyle w:val="SuperHeading"/>
      </w:pPr>
      <w:r w:rsidRPr="00DF0492">
        <w:t>Assessment Re</w:t>
      </w:r>
      <w:r w:rsidRPr="00DF0492">
        <w:t>quirements for BSBEDU302 Assist in resolution of issues and incidents in an international education environment</w:t>
      </w:r>
    </w:p>
    <w:p w:rsidR="00000000" w:rsidRPr="00DF0492" w:rsidP="00DF0492">
      <w:pPr>
        <w:pStyle w:val="Heading1"/>
      </w:pPr>
      <w:bookmarkStart w:id="1" w:name="O_717884"/>
      <w:bookmarkEnd w:id="1"/>
      <w:r w:rsidRPr="00DF04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0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492" w:rsidP="00DF0492">
            <w:pPr>
              <w:pStyle w:val="BodyText"/>
            </w:pPr>
            <w:r w:rsidRPr="00DF04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92">
            <w:pPr>
              <w:pStyle w:val="BodyText"/>
              <w:rPr>
                <w:lang w:val="en-NZ"/>
              </w:rPr>
            </w:pPr>
            <w:r w:rsidRPr="00DF0492">
              <w:rPr>
                <w:rStyle w:val="SpecialBold"/>
              </w:rPr>
              <w:t>Comments</w:t>
            </w:r>
          </w:p>
        </w:tc>
      </w:tr>
      <w:tr w:rsidTr="00DF0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92">
            <w:pPr>
              <w:pStyle w:val="BodyText"/>
              <w:rPr>
                <w:lang w:val="en-NZ"/>
              </w:rPr>
            </w:pPr>
            <w:r w:rsidRPr="00DF0492">
              <w:t>Release 1</w:t>
            </w:r>
            <w:r w:rsidRPr="00DF049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492" w:rsidP="00DF0492">
            <w:pPr>
              <w:pStyle w:val="BodyText"/>
            </w:pPr>
            <w:r w:rsidRPr="00DF0492">
              <w:t>This version first released with BSB Business Services Training Package Version 1.0.</w:t>
            </w:r>
          </w:p>
        </w:tc>
      </w:tr>
    </w:tbl>
    <w:p w:rsidR="00000000" w:rsidRPr="00DF0492" w:rsidP="00DF0492">
      <w:pPr>
        <w:pStyle w:val="BodyText"/>
      </w:pPr>
    </w:p>
    <w:p w:rsidR="00000000" w:rsidRPr="00DF0492" w:rsidP="00DF0492">
      <w:pPr>
        <w:pStyle w:val="AllowPageBreak"/>
      </w:pPr>
    </w:p>
    <w:p w:rsidR="00000000" w:rsidRPr="00DF0492" w:rsidP="00DF0492">
      <w:pPr>
        <w:pStyle w:val="Heading1"/>
      </w:pPr>
      <w:bookmarkStart w:id="2" w:name="O_717885"/>
      <w:bookmarkEnd w:id="2"/>
      <w:r w:rsidRPr="00DF0492">
        <w:t>Performance Evidence</w:t>
      </w:r>
    </w:p>
    <w:p w:rsidR="00000000" w:rsidRPr="00DF0492" w:rsidP="007D1A4E">
      <w:pPr>
        <w:pStyle w:val="BodyText"/>
      </w:pPr>
      <w:r w:rsidRPr="00DF0492">
        <w:t>Evidence of the ability to:</w:t>
      </w:r>
    </w:p>
    <w:p w:rsidR="00000000" w:rsidRPr="00DF0492" w:rsidP="00DF0492">
      <w:pPr>
        <w:pStyle w:val="ListBullet"/>
      </w:pPr>
      <w:r w:rsidRPr="00DF0492">
        <w:t>respond effectively and appropriately to issues and critical incidents in an international education e</w:t>
      </w:r>
      <w:r w:rsidRPr="00DF0492">
        <w:t>nvironment, in accordance with all legislative, regulatory and organisational requirements</w:t>
      </w:r>
    </w:p>
    <w:p w:rsidR="00000000" w:rsidRPr="00DF0492" w:rsidP="00DF0492">
      <w:pPr>
        <w:pStyle w:val="ListBullet"/>
      </w:pPr>
      <w:r w:rsidRPr="00DF0492">
        <w:t>work constructively in a team environment</w:t>
      </w:r>
    </w:p>
    <w:p w:rsidR="00000000" w:rsidRPr="00DF0492" w:rsidP="00DF0492">
      <w:pPr>
        <w:pStyle w:val="ListBullet"/>
      </w:pPr>
      <w:r w:rsidRPr="00DF0492">
        <w:t>update organisational policies and procedures to contribute to ongoing improvements in the workplace</w:t>
      </w:r>
    </w:p>
    <w:p w:rsidR="00000000" w:rsidRPr="00DF0492" w:rsidP="00DF0492">
      <w:pPr>
        <w:pStyle w:val="ListBullet"/>
      </w:pPr>
      <w:r w:rsidRPr="00DF0492">
        <w:t>contribute to organisa</w:t>
      </w:r>
      <w:r w:rsidRPr="00DF0492">
        <w:t>tional capacity to respond to critical incidents.</w:t>
      </w:r>
    </w:p>
    <w:p w:rsidR="00000000" w:rsidRPr="00DF0492" w:rsidP="00DF0492">
      <w:pPr>
        <w:pStyle w:val="BodyText"/>
      </w:pPr>
      <w:r w:rsidRPr="00DF0492">
        <w:tab/>
      </w:r>
    </w:p>
    <w:p w:rsidR="00000000" w:rsidRPr="00DF0492" w:rsidP="007D1A4E">
      <w:pPr>
        <w:pStyle w:val="BodyText"/>
      </w:pPr>
      <w:r w:rsidRPr="00DF0492">
        <w:t>Note: If a specific volume or frequency is not stated, then evidence must be provided at least once.</w:t>
      </w:r>
    </w:p>
    <w:p w:rsidR="00000000" w:rsidRPr="00DF0492" w:rsidP="00DF0492">
      <w:pPr>
        <w:pStyle w:val="Heading1"/>
      </w:pPr>
      <w:bookmarkStart w:id="3" w:name="O_717886"/>
      <w:bookmarkEnd w:id="3"/>
      <w:r w:rsidRPr="00DF0492">
        <w:t>Knowledge Evidence</w:t>
      </w:r>
    </w:p>
    <w:p w:rsidR="00000000" w:rsidRPr="00DF0492" w:rsidP="007D1A4E">
      <w:pPr>
        <w:pStyle w:val="BodyText"/>
      </w:pPr>
      <w:r w:rsidRPr="00DF0492">
        <w:t xml:space="preserve">To complete the unit requirements safely and effectively, the individual must:  </w:t>
      </w:r>
    </w:p>
    <w:p w:rsidR="00000000" w:rsidRPr="00DF0492" w:rsidP="00DF0492">
      <w:pPr>
        <w:pStyle w:val="ListBullet"/>
      </w:pPr>
      <w:r w:rsidRPr="00DF0492">
        <w:t xml:space="preserve">outline the international education environment and student services requirements    </w:t>
      </w:r>
    </w:p>
    <w:p w:rsidR="00000000" w:rsidRPr="00DF0492" w:rsidP="00DF0492">
      <w:pPr>
        <w:pStyle w:val="ListBullet"/>
      </w:pPr>
      <w:r w:rsidRPr="00DF0492">
        <w:t xml:space="preserve">identify relevant legislative and regulatory requirements </w:t>
      </w:r>
    </w:p>
    <w:p w:rsidR="00000000" w:rsidRPr="00DF0492" w:rsidP="00DF0492">
      <w:pPr>
        <w:pStyle w:val="ListBullet"/>
      </w:pPr>
      <w:r w:rsidRPr="00DF0492">
        <w:t>outline own role and responsi</w:t>
      </w:r>
      <w:r w:rsidRPr="00DF0492">
        <w:t>bility in relation to incidents.</w:t>
      </w:r>
    </w:p>
    <w:p w:rsidR="00000000" w:rsidRPr="00DF0492" w:rsidP="00DF0492">
      <w:pPr>
        <w:pStyle w:val="AllowPageBreak"/>
      </w:pPr>
    </w:p>
    <w:p w:rsidR="00000000" w:rsidRPr="00DF0492" w:rsidP="00DF0492">
      <w:pPr>
        <w:pStyle w:val="Heading1"/>
      </w:pPr>
      <w:bookmarkStart w:id="4" w:name="O_717887"/>
      <w:bookmarkEnd w:id="4"/>
      <w:r w:rsidRPr="00DF0492">
        <w:t>Assessment Conditions</w:t>
      </w:r>
    </w:p>
    <w:p w:rsidR="00000000" w:rsidRPr="00DF0492" w:rsidP="007D1A4E">
      <w:pPr>
        <w:pStyle w:val="BodyText"/>
      </w:pPr>
      <w:r w:rsidRPr="00DF0492">
        <w:t>Assessment must be conducted in a safe environment where evidence gathered demonstrates consistent performance of typical activities experienced in the educational administration field</w:t>
      </w:r>
      <w:r w:rsidRPr="00DF0492">
        <w:t xml:space="preserve"> of work and include access to:</w:t>
      </w:r>
    </w:p>
    <w:p w:rsidR="00000000" w:rsidRPr="00DF0492" w:rsidP="00DF0492">
      <w:pPr>
        <w:pStyle w:val="ListBullet"/>
      </w:pPr>
      <w:r w:rsidRPr="00DF0492">
        <w:t>opportunities to participate in a range of practical exercises and projects</w:t>
      </w:r>
    </w:p>
    <w:p w:rsidR="00000000" w:rsidRPr="00DF0492" w:rsidP="00DF0492">
      <w:pPr>
        <w:pStyle w:val="ListBullet"/>
      </w:pPr>
      <w:r w:rsidRPr="00DF0492">
        <w:t>relevant documentation.</w:t>
      </w:r>
    </w:p>
    <w:p w:rsidR="00000000" w:rsidRPr="00DF0492" w:rsidP="00DF0492">
      <w:pPr>
        <w:pStyle w:val="BodyText"/>
      </w:pPr>
    </w:p>
    <w:p w:rsidR="00000000" w:rsidRPr="00DF0492" w:rsidP="007D1A4E">
      <w:pPr>
        <w:pStyle w:val="BodyText"/>
      </w:pPr>
      <w:r w:rsidRPr="00DF0492">
        <w:t>Assessors must satisfy NVR/AQTF assessor requirements.</w:t>
      </w:r>
    </w:p>
    <w:p w:rsidR="00000000" w:rsidRPr="00DF0492" w:rsidP="00DF0492">
      <w:pPr>
        <w:pStyle w:val="Heading1"/>
      </w:pPr>
      <w:bookmarkStart w:id="5" w:name="O_717890"/>
      <w:bookmarkEnd w:id="5"/>
      <w:r w:rsidRPr="00DF0492">
        <w:t>Links</w:t>
      </w:r>
    </w:p>
    <w:p w:rsidR="00000000" w:rsidRPr="00DF0492" w:rsidP="007D1A4E">
      <w:pPr>
        <w:pStyle w:val="BodyText"/>
      </w:pPr>
      <w:r w:rsidRPr="00DF0492">
        <w:t>Companion Volume implementation guides are f</w:t>
      </w:r>
      <w:r w:rsidRPr="00DF0492">
        <w:t xml:space="preserve">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45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0492" w:rsidP="00DF0492"/>
    <w:sectPr w:rsidSect="00DF04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92" w:rsidRPr="007D1A4E" w:rsidP="007D1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4E" w:rsidP="00DF0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1A4E" w:rsidP="00DF0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1A4E" w:rsidP="00DF0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492" w:rsidRPr="007D1A4E" w:rsidP="007D1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4E" w:rsidRPr="002D2AF8" w:rsidP="00DF0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BSBEDU302 Assist in resolution of issues and incidents in an international education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D1A4E" w:rsidP="00DF0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345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1839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492"/>
  </w:style>
  <w:style w:type="character" w:customStyle="1" w:styleId="Heading1Char">
    <w:name w:val="Heading 1 Char"/>
    <w:basedOn w:val="DefaultParagraphFont"/>
    <w:link w:val="Heading1"/>
    <w:rsid w:val="00DF0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4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4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492"/>
    <w:rPr>
      <w:b/>
      <w:spacing w:val="0"/>
    </w:rPr>
  </w:style>
  <w:style w:type="paragraph" w:customStyle="1" w:styleId="SuperHeading">
    <w:name w:val="SuperHeading"/>
    <w:basedOn w:val="Normal"/>
    <w:rsid w:val="00DF0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4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4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492"/>
    <w:rPr>
      <w:i/>
    </w:rPr>
  </w:style>
  <w:style w:type="paragraph" w:styleId="Caption">
    <w:name w:val="caption"/>
    <w:basedOn w:val="BodyText"/>
    <w:next w:val="Normal"/>
    <w:qFormat/>
    <w:rsid w:val="00DF0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492"/>
  </w:style>
  <w:style w:type="paragraph" w:styleId="TableofFigures">
    <w:name w:val="table of figures"/>
    <w:basedOn w:val="Normal"/>
    <w:next w:val="Normal"/>
    <w:semiHidden/>
    <w:rsid w:val="00DF0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4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492"/>
    <w:rPr>
      <w:rFonts w:ascii="Wingdings" w:hAnsi="Wingdings"/>
    </w:rPr>
  </w:style>
  <w:style w:type="paragraph" w:customStyle="1" w:styleId="TableHeading">
    <w:name w:val="Table Heading"/>
    <w:basedOn w:val="HeadingBase"/>
    <w:rsid w:val="00DF0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492"/>
    <w:rPr>
      <w:color w:val="0033CC"/>
      <w:u w:val="none"/>
    </w:rPr>
  </w:style>
  <w:style w:type="paragraph" w:customStyle="1" w:styleId="BodyTextRight">
    <w:name w:val="Body Text Right"/>
    <w:basedOn w:val="BodyText"/>
    <w:rsid w:val="00DF0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4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492"/>
    <w:rPr>
      <w:sz w:val="32"/>
    </w:rPr>
  </w:style>
  <w:style w:type="paragraph" w:customStyle="1" w:styleId="HeadingProcedure">
    <w:name w:val="Heading Procedure"/>
    <w:basedOn w:val="HeadingBase"/>
    <w:next w:val="Normal"/>
    <w:rsid w:val="00DF0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492"/>
    <w:pPr>
      <w:spacing w:before="60" w:after="60"/>
    </w:pPr>
  </w:style>
  <w:style w:type="paragraph" w:styleId="ListContinue">
    <w:name w:val="List Continue"/>
    <w:basedOn w:val="List"/>
    <w:rsid w:val="00DF0492"/>
    <w:pPr>
      <w:ind w:firstLine="0"/>
    </w:pPr>
  </w:style>
  <w:style w:type="paragraph" w:customStyle="1" w:styleId="ListNote">
    <w:name w:val="List Note"/>
    <w:basedOn w:val="List"/>
    <w:rsid w:val="00DF0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492"/>
    <w:rPr>
      <w:rFonts w:ascii="Courier New" w:hAnsi="Courier New"/>
    </w:rPr>
  </w:style>
  <w:style w:type="paragraph" w:customStyle="1" w:styleId="NoteBullet">
    <w:name w:val="Note Bullet"/>
    <w:basedOn w:val="Note"/>
    <w:rsid w:val="00DF0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4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492"/>
    <w:rPr>
      <w:b/>
      <w:smallCaps/>
    </w:rPr>
  </w:style>
  <w:style w:type="paragraph" w:customStyle="1" w:styleId="TableListNumber">
    <w:name w:val="Table List Number"/>
    <w:basedOn w:val="ListNumber"/>
    <w:rsid w:val="00DF0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492"/>
    <w:pPr>
      <w:numPr>
        <w:numId w:val="8"/>
      </w:numPr>
    </w:pPr>
  </w:style>
  <w:style w:type="paragraph" w:customStyle="1" w:styleId="ListAlpha2">
    <w:name w:val="List Alpha 2"/>
    <w:basedOn w:val="List2"/>
    <w:rsid w:val="00DF0492"/>
    <w:pPr>
      <w:numPr>
        <w:numId w:val="7"/>
      </w:numPr>
    </w:pPr>
  </w:style>
  <w:style w:type="paragraph" w:styleId="List2">
    <w:name w:val="List 2"/>
    <w:basedOn w:val="BodyText"/>
    <w:rsid w:val="00DF0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4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4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492"/>
    <w:pPr>
      <w:numPr>
        <w:numId w:val="3"/>
      </w:numPr>
    </w:pPr>
  </w:style>
  <w:style w:type="paragraph" w:styleId="ListContinue2">
    <w:name w:val="List Continue 2"/>
    <w:basedOn w:val="List2"/>
    <w:rsid w:val="00DF0492"/>
    <w:pPr>
      <w:ind w:firstLine="0"/>
    </w:pPr>
  </w:style>
  <w:style w:type="paragraph" w:styleId="ListContinue3">
    <w:name w:val="List Continue 3"/>
    <w:basedOn w:val="List3"/>
    <w:rsid w:val="00DF0492"/>
    <w:pPr>
      <w:ind w:left="1021" w:firstLine="0"/>
    </w:pPr>
  </w:style>
  <w:style w:type="paragraph" w:styleId="ListContinue4">
    <w:name w:val="List Continue 4"/>
    <w:basedOn w:val="List4"/>
    <w:rsid w:val="00DF0492"/>
    <w:pPr>
      <w:ind w:firstLine="0"/>
    </w:pPr>
  </w:style>
  <w:style w:type="paragraph" w:styleId="ListContinue5">
    <w:name w:val="List Continue 5"/>
    <w:basedOn w:val="List5"/>
    <w:rsid w:val="00DF0492"/>
    <w:pPr>
      <w:ind w:firstLine="0"/>
    </w:pPr>
  </w:style>
  <w:style w:type="paragraph" w:styleId="ListNumber3">
    <w:name w:val="List Number 3"/>
    <w:basedOn w:val="List3"/>
    <w:rsid w:val="00DF0492"/>
    <w:pPr>
      <w:numPr>
        <w:numId w:val="4"/>
      </w:numPr>
    </w:pPr>
  </w:style>
  <w:style w:type="paragraph" w:styleId="ListNumber4">
    <w:name w:val="List Number 4"/>
    <w:basedOn w:val="List4"/>
    <w:rsid w:val="00DF0492"/>
    <w:pPr>
      <w:numPr>
        <w:numId w:val="5"/>
      </w:numPr>
    </w:pPr>
  </w:style>
  <w:style w:type="paragraph" w:styleId="ListNumber5">
    <w:name w:val="List Number 5"/>
    <w:basedOn w:val="List5"/>
    <w:rsid w:val="00DF0492"/>
    <w:pPr>
      <w:numPr>
        <w:numId w:val="6"/>
      </w:numPr>
    </w:pPr>
  </w:style>
  <w:style w:type="paragraph" w:styleId="BlockText">
    <w:name w:val="Block Text"/>
    <w:basedOn w:val="Normal"/>
    <w:rsid w:val="00DF0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492"/>
    <w:rPr>
      <w:sz w:val="16"/>
      <w:vertAlign w:val="superscript"/>
    </w:rPr>
  </w:style>
  <w:style w:type="character" w:customStyle="1" w:styleId="Symbols">
    <w:name w:val="Symbols"/>
    <w:basedOn w:val="DefaultParagraphFont"/>
    <w:rsid w:val="00DF0492"/>
    <w:rPr>
      <w:rFonts w:ascii="Symbol" w:hAnsi="Symbol"/>
    </w:rPr>
  </w:style>
  <w:style w:type="character" w:customStyle="1" w:styleId="MenuOptions">
    <w:name w:val="Menu Options"/>
    <w:basedOn w:val="DefaultParagraphFont"/>
    <w:rsid w:val="00DF0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492"/>
    <w:rPr>
      <w:b/>
    </w:rPr>
  </w:style>
  <w:style w:type="character" w:customStyle="1" w:styleId="Underlined">
    <w:name w:val="Underlined"/>
    <w:basedOn w:val="DefaultParagraphFont"/>
    <w:rsid w:val="00DF0492"/>
    <w:rPr>
      <w:u w:val="single"/>
    </w:rPr>
  </w:style>
  <w:style w:type="paragraph" w:customStyle="1" w:styleId="TableBodyTextRight">
    <w:name w:val="Table Body Text Right"/>
    <w:basedOn w:val="TableBodyText"/>
    <w:rsid w:val="00DF0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492"/>
    <w:rPr>
      <w:sz w:val="18"/>
    </w:rPr>
  </w:style>
  <w:style w:type="paragraph" w:customStyle="1" w:styleId="BodySmallRight">
    <w:name w:val="Body Small Right"/>
    <w:basedOn w:val="BodyTextRight"/>
    <w:rsid w:val="00DF0492"/>
    <w:rPr>
      <w:sz w:val="18"/>
      <w:szCs w:val="18"/>
    </w:rPr>
  </w:style>
  <w:style w:type="paragraph" w:customStyle="1" w:styleId="MarginEdition">
    <w:name w:val="Margin Edition"/>
    <w:basedOn w:val="MarginNote"/>
    <w:rsid w:val="00DF0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492"/>
    <w:rPr>
      <w:sz w:val="2"/>
      <w:szCs w:val="2"/>
    </w:rPr>
  </w:style>
  <w:style w:type="character" w:customStyle="1" w:styleId="Small">
    <w:name w:val="Small"/>
    <w:basedOn w:val="DefaultParagraphFont"/>
    <w:rsid w:val="00DF0492"/>
    <w:rPr>
      <w:sz w:val="16"/>
    </w:rPr>
  </w:style>
  <w:style w:type="paragraph" w:customStyle="1" w:styleId="WideTable">
    <w:name w:val="Wide Table"/>
    <w:basedOn w:val="Normal"/>
    <w:rsid w:val="00DF0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492"/>
  </w:style>
  <w:style w:type="paragraph" w:styleId="Quote">
    <w:name w:val="Quote"/>
    <w:basedOn w:val="Heading1"/>
    <w:link w:val="QuoteChar"/>
    <w:qFormat/>
    <w:rsid w:val="00DF0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492"/>
    <w:pPr>
      <w:pageBreakBefore/>
    </w:pPr>
  </w:style>
  <w:style w:type="paragraph" w:customStyle="1" w:styleId="Border">
    <w:name w:val="Border"/>
    <w:basedOn w:val="Normal"/>
    <w:qFormat/>
    <w:rsid w:val="00DF0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492"/>
    <w:rPr>
      <w:u w:val="single"/>
    </w:rPr>
  </w:style>
  <w:style w:type="character" w:customStyle="1" w:styleId="BoldandItalics">
    <w:name w:val="Bold and Italics"/>
    <w:qFormat/>
    <w:rsid w:val="00DF0492"/>
    <w:rPr>
      <w:b/>
      <w:i/>
      <w:u w:val="none"/>
    </w:rPr>
  </w:style>
  <w:style w:type="paragraph" w:styleId="BalloonText">
    <w:name w:val="Balloon Text"/>
    <w:basedOn w:val="Normal"/>
    <w:link w:val="BalloonTextChar"/>
    <w:rsid w:val="00DF0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492"/>
    <w:pPr>
      <w:spacing w:before="0" w:after="0"/>
    </w:pPr>
  </w:style>
  <w:style w:type="paragraph" w:customStyle="1" w:styleId="BodyTextBold">
    <w:name w:val="Body Text Bold"/>
    <w:basedOn w:val="BodyText"/>
    <w:qFormat/>
    <w:rsid w:val="00DF0492"/>
    <w:rPr>
      <w:b/>
    </w:rPr>
  </w:style>
  <w:style w:type="character" w:styleId="Hyperlink">
    <w:name w:val="Hyperlink"/>
    <w:basedOn w:val="DefaultParagraphFont"/>
    <w:uiPriority w:val="99"/>
    <w:unhideWhenUsed/>
    <w:rsid w:val="007D1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1736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BSBEDU302 Assist in resolution of issues and incidents in an international education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2020-07-07T10:13:00Z</dcterms:created>
  <dcterms:modified xsi:type="dcterms:W3CDTF">2020-07-07T10:13:00Z</dcterms:modified>
</cp:coreProperties>
</file>