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FAC" w:rsidP="00C01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BSBCUS403 Implement customer service standards</w:t>
      </w:r>
      <w:r>
        <w:fldChar w:fldCharType="end"/>
      </w:r>
    </w:p>
    <w:p w:rsidR="00C01FAC" w:rsidP="00C01FAC">
      <w:pPr>
        <w:pStyle w:val="Version"/>
        <w:sectPr w:rsidSect="00BE7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73C2" w:rsidP="00BE73C2">
      <w:pPr>
        <w:pStyle w:val="SuperHeading"/>
      </w:pPr>
      <w:r w:rsidRPr="00BE73C2">
        <w:t>BSBCUS403 Implement customer service standards</w:t>
      </w:r>
    </w:p>
    <w:p w:rsidR="00000000" w:rsidRPr="00BE73C2" w:rsidP="00BE73C2">
      <w:pPr>
        <w:pStyle w:val="Heading1"/>
      </w:pPr>
      <w:bookmarkStart w:id="1" w:name="O_839234"/>
      <w:bookmarkEnd w:id="1"/>
      <w:r w:rsidRPr="00BE73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C01F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rPr>
                <w:rStyle w:val="SpecialBold"/>
              </w:rPr>
              <w:t>Comments</w:t>
            </w:r>
          </w:p>
        </w:tc>
      </w:tr>
      <w:tr w:rsidTr="00C01F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>This version released with BSB Business Services Training Package Version 2.0.</w:t>
            </w:r>
          </w:p>
          <w:p w:rsidR="00000000" w:rsidRPr="00BE73C2" w:rsidP="00BE73C2">
            <w:pPr>
              <w:pStyle w:val="BodyText"/>
            </w:pPr>
          </w:p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 xml:space="preserve">Version created to clarify assessment conditions </w:t>
            </w:r>
          </w:p>
        </w:tc>
      </w:tr>
      <w:tr w:rsidTr="00C01F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>This version first released with BSB Business Services Tr</w:t>
            </w:r>
            <w:r w:rsidRPr="00BE73C2">
              <w:t>aining Package Version 1.0.</w:t>
            </w:r>
          </w:p>
        </w:tc>
      </w:tr>
    </w:tbl>
    <w:p w:rsidR="00000000" w:rsidRPr="00BE73C2" w:rsidP="00BE73C2">
      <w:pPr>
        <w:pStyle w:val="BodyText"/>
      </w:pPr>
    </w:p>
    <w:p w:rsidR="00000000" w:rsidRPr="00BE73C2" w:rsidP="00BE73C2">
      <w:pPr>
        <w:pStyle w:val="AllowPageBreak"/>
      </w:pPr>
    </w:p>
    <w:p w:rsidR="00000000" w:rsidRPr="00BE73C2" w:rsidP="00BE73C2">
      <w:pPr>
        <w:pStyle w:val="Heading1"/>
      </w:pPr>
      <w:bookmarkStart w:id="2" w:name="O_839233"/>
      <w:bookmarkEnd w:id="2"/>
      <w:r w:rsidRPr="00BE73C2">
        <w:t>Application</w:t>
      </w:r>
    </w:p>
    <w:p w:rsidR="00000000" w:rsidRPr="00BE73C2" w:rsidP="00C01FAC">
      <w:pPr>
        <w:pStyle w:val="BodyText"/>
      </w:pPr>
      <w:r w:rsidRPr="00BE73C2">
        <w:t xml:space="preserve">This unit describes the skills and knowledge required to contribute to quality customer service standards within an organisation.  </w:t>
      </w:r>
    </w:p>
    <w:p w:rsidR="00000000" w:rsidRPr="00BE73C2" w:rsidP="00C01FAC">
      <w:pPr>
        <w:pStyle w:val="BodyText"/>
      </w:pPr>
      <w:r w:rsidRPr="00BE73C2">
        <w:t>It applies to individuals who may be frontline managers, team leaders or supervisors who have responsibility for ensuring that customer service systems and customer service standards are implemented.</w:t>
      </w:r>
    </w:p>
    <w:p w:rsidR="00000000" w:rsidRPr="00BE73C2" w:rsidP="00C01FAC">
      <w:pPr>
        <w:pStyle w:val="BodyText"/>
      </w:pPr>
      <w:r w:rsidRPr="00BE73C2">
        <w:t>No licensing, legislative or certification requirements</w:t>
      </w:r>
      <w:r w:rsidRPr="00BE73C2">
        <w:t xml:space="preserve"> apply to this unit at the time of publication.</w:t>
      </w:r>
    </w:p>
    <w:p w:rsidR="00000000" w:rsidRPr="00BE73C2" w:rsidP="00BE73C2">
      <w:pPr>
        <w:pStyle w:val="Heading1"/>
      </w:pPr>
      <w:bookmarkStart w:id="3" w:name="O_839232"/>
      <w:bookmarkEnd w:id="3"/>
      <w:r w:rsidRPr="00BE73C2">
        <w:t>Unit Sector</w:t>
      </w:r>
    </w:p>
    <w:p w:rsidR="00000000" w:rsidRPr="00BE73C2" w:rsidP="00C01FAC">
      <w:pPr>
        <w:pStyle w:val="BodyText"/>
      </w:pPr>
      <w:r w:rsidRPr="00BE73C2">
        <w:t>Stakeholder Relations – Customer Service</w:t>
      </w:r>
    </w:p>
    <w:p w:rsidR="00000000" w:rsidRPr="00BE73C2" w:rsidP="00BE73C2">
      <w:pPr>
        <w:pStyle w:val="Heading1"/>
      </w:pPr>
      <w:bookmarkStart w:id="4" w:name="O_839231"/>
      <w:bookmarkEnd w:id="4"/>
      <w:r w:rsidRPr="00BE73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73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rPr>
                <w:rStyle w:val="SpecialBold"/>
              </w:rPr>
              <w:t>PERFORMANCE CRITERIA</w:t>
            </w:r>
          </w:p>
        </w:tc>
      </w:tr>
      <w:tr w:rsidTr="00BE73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rPr>
                <w:rStyle w:val="Emphasis"/>
              </w:rPr>
              <w:t>Performance cri</w:t>
            </w:r>
            <w:r w:rsidRPr="00BE73C2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BE73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1 Contribute to quality customer service standards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 xml:space="preserve">1.1 Access, interpret, apply and monitor customer service standards in the workplace according to organisational standards, policies and procedures   </w:t>
            </w:r>
          </w:p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 xml:space="preserve">1.2 Make contributions to the development, refinement and </w:t>
            </w:r>
            <w:r w:rsidRPr="00BE73C2">
              <w:t>improvement of customer service standards, poli</w:t>
            </w:r>
            <w:r w:rsidRPr="00BE73C2">
              <w:t xml:space="preserve">cies and processes  </w:t>
            </w:r>
          </w:p>
        </w:tc>
      </w:tr>
      <w:tr w:rsidTr="00BE73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2 Implement customer service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 xml:space="preserve">2.1 Encourage all personnel to consistently implement customer service systems   </w:t>
            </w:r>
          </w:p>
          <w:p w:rsidR="00000000" w:rsidRPr="00BE73C2" w:rsidP="00BE73C2">
            <w:pPr>
              <w:pStyle w:val="BodyText"/>
            </w:pPr>
            <w:r w:rsidRPr="00BE73C2">
              <w:t xml:space="preserve">2.2 Review customer feedback in consultation with appropriate personnel and analyse when improving work practices  </w:t>
            </w:r>
          </w:p>
          <w:p w:rsidR="00000000" w:rsidRPr="00BE73C2" w:rsidP="00BE73C2">
            <w:pPr>
              <w:pStyle w:val="BodyText"/>
            </w:pPr>
            <w:r w:rsidRPr="00BE73C2">
              <w:t xml:space="preserve">2.3 Identify customer service problems and make adjustments to ensure continued service quality  </w:t>
            </w:r>
          </w:p>
          <w:p w:rsidR="00000000" w:rsidRPr="00BE73C2" w:rsidP="00BE73C2">
            <w:pPr>
              <w:pStyle w:val="BodyText"/>
            </w:pPr>
            <w:r w:rsidRPr="00BE73C2">
              <w:t xml:space="preserve">2.4 Communicate adjustments in service delivery to all those involved, within appropriate timeframes  </w:t>
            </w:r>
          </w:p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2.5 Coordinate and manage delivery of services and pro</w:t>
            </w:r>
            <w:r w:rsidRPr="00BE73C2">
              <w:t xml:space="preserve">ducts to ensure they effectively and efficiently meet agreed quality standards  </w:t>
            </w:r>
          </w:p>
        </w:tc>
      </w:tr>
      <w:tr w:rsidTr="00BE73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3 Implement team customer service standards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 xml:space="preserve">3.1 Plan and implement team and work activities to meet customer needs and expectations, and to minimise inconvenience  </w:t>
            </w:r>
          </w:p>
          <w:p w:rsidR="00000000" w:rsidRPr="00BE73C2" w:rsidP="00BE73C2">
            <w:pPr>
              <w:pStyle w:val="BodyText"/>
            </w:pPr>
            <w:r w:rsidRPr="00BE73C2">
              <w:t>3.2 Ident</w:t>
            </w:r>
            <w:r w:rsidRPr="00BE73C2">
              <w:t xml:space="preserve">ify resources required to undertake team tasks while meeting required customer service levels  </w:t>
            </w:r>
          </w:p>
        </w:tc>
      </w:tr>
    </w:tbl>
    <w:p w:rsidR="00000000" w:rsidRPr="00BE73C2" w:rsidP="00BE73C2">
      <w:pPr>
        <w:pStyle w:val="BodyText"/>
      </w:pPr>
    </w:p>
    <w:p w:rsidR="00000000" w:rsidRPr="00BE73C2" w:rsidP="00BE73C2">
      <w:pPr>
        <w:pStyle w:val="AllowPageBreak"/>
      </w:pPr>
    </w:p>
    <w:p w:rsidR="00000000" w:rsidRPr="00BE73C2" w:rsidP="00BE73C2">
      <w:pPr>
        <w:pStyle w:val="Heading1"/>
      </w:pPr>
      <w:bookmarkStart w:id="5" w:name="O_839230"/>
      <w:bookmarkEnd w:id="5"/>
      <w:r w:rsidRPr="00BE73C2">
        <w:t>Foundation Skills</w:t>
      </w:r>
    </w:p>
    <w:p w:rsidR="00000000" w:rsidRPr="00C01FAC" w:rsidP="00C01FAC">
      <w:pPr>
        <w:pStyle w:val="BodyText"/>
        <w:rPr>
          <w:i/>
        </w:rPr>
      </w:pPr>
      <w:r w:rsidRPr="00C01FA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Performance</w:t>
            </w:r>
          </w:p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rPr>
                <w:rStyle w:val="SpecialBold"/>
              </w:rPr>
              <w:t>Description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1.1, 1.2, 2.2, 2.5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ListBullet"/>
              <w:rPr>
                <w:lang w:val="en-NZ"/>
              </w:rPr>
            </w:pPr>
            <w:r w:rsidRPr="00BE73C2">
              <w:t>Interprets and monitors text</w:t>
            </w:r>
            <w:r w:rsidRPr="00BE73C2">
              <w:t>ual information obtained from a range of sources to determine how content may fulfil customer and organisational requirements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1.2, 2.3, 2.4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ListBullet"/>
              <w:rPr>
                <w:lang w:val="en-NZ"/>
              </w:rPr>
            </w:pPr>
            <w:r w:rsidRPr="00BE73C2">
              <w:t>Prepares written reports, up-to-date procedures and other workplace documentation that communicate informa</w:t>
            </w:r>
            <w:r w:rsidRPr="00BE73C2">
              <w:t>tion clearly and effectively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ListBullet"/>
              <w:rPr>
                <w:lang w:val="en-NZ"/>
              </w:rPr>
            </w:pPr>
            <w:r w:rsidRPr="00BE73C2">
              <w:t>Clearly articulates systems and standards in a team environment using language suitable to diverse audiences and employs listening and questioning techniques to confirm understanding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1.1, 2.4, 2.5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ListBullet"/>
              <w:rPr>
                <w:lang w:val="en-NZ"/>
              </w:rPr>
            </w:pPr>
            <w:r w:rsidRPr="00BE73C2">
              <w:t>Recognises and applies organisational protocols and meets expectations associated with own work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 xml:space="preserve">Interact with </w:t>
            </w:r>
            <w:r w:rsidRPr="00BE73C2">
              <w:t>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1.2,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ListBullet"/>
            </w:pPr>
            <w:r w:rsidRPr="00BE73C2">
              <w:t>Uses the communication channel, tone and vocabulary that is appropriate to the aud</w:t>
            </w:r>
            <w:r w:rsidRPr="00BE73C2">
              <w:t>ience and specific purpose</w:t>
            </w:r>
          </w:p>
          <w:p w:rsidR="00000000" w:rsidP="00BE73C2">
            <w:pPr>
              <w:pStyle w:val="ListBullet"/>
              <w:rPr>
                <w:lang w:val="en-NZ"/>
              </w:rPr>
            </w:pPr>
            <w:r w:rsidRPr="00BE73C2">
              <w:t>Collaborates with others to achieve joint outcomes</w:t>
            </w:r>
          </w:p>
        </w:tc>
      </w:tr>
      <w:tr w:rsidTr="00BE73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2.2-2.5,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ListBullet"/>
            </w:pPr>
            <w:r w:rsidRPr="00BE73C2">
              <w:t>Plans a range of routine and non-routine tasks and implements actions in accordance with plan to meet desired outcomes</w:t>
            </w:r>
          </w:p>
          <w:p w:rsidR="00000000" w:rsidRPr="00BE73C2" w:rsidP="00BE73C2">
            <w:pPr>
              <w:pStyle w:val="ListBullet"/>
            </w:pPr>
            <w:r w:rsidRPr="00BE73C2">
              <w:t>Addresses problem</w:t>
            </w:r>
            <w:r w:rsidRPr="00BE73C2">
              <w:t>s using formal analytical thinking techniques to generate possible solutions, seeking input from others as required</w:t>
            </w:r>
          </w:p>
          <w:p w:rsidR="00000000" w:rsidRPr="00BE73C2" w:rsidP="00BE73C2">
            <w:pPr>
              <w:pStyle w:val="ListBullet"/>
            </w:pPr>
            <w:r w:rsidRPr="00BE73C2">
              <w:t>Evaluates outcomes of decisions to identify opportunities for improvement</w:t>
            </w:r>
          </w:p>
        </w:tc>
      </w:tr>
    </w:tbl>
    <w:p w:rsidR="00000000" w:rsidRPr="00BE73C2" w:rsidP="00BE73C2">
      <w:pPr>
        <w:pStyle w:val="BodyText"/>
      </w:pPr>
    </w:p>
    <w:p w:rsidR="00000000" w:rsidRPr="00BE73C2" w:rsidP="00BE73C2">
      <w:pPr>
        <w:pStyle w:val="AllowPageBreak"/>
      </w:pPr>
    </w:p>
    <w:p w:rsidR="00000000" w:rsidRPr="00BE73C2" w:rsidP="00BE73C2">
      <w:pPr>
        <w:pStyle w:val="Heading1"/>
      </w:pPr>
      <w:bookmarkStart w:id="6" w:name="O_839229"/>
      <w:bookmarkEnd w:id="6"/>
      <w:r w:rsidRPr="00BE73C2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BE73C2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 xml:space="preserve">Code and title </w:t>
            </w:r>
          </w:p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curren</w:t>
            </w:r>
            <w:r w:rsidRPr="00BE73C2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Code and title</w:t>
            </w:r>
          </w:p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rPr>
                <w:rStyle w:val="SpecialBold"/>
              </w:rPr>
              <w:t>Equivalence status</w:t>
            </w:r>
          </w:p>
        </w:tc>
      </w:tr>
      <w:tr w:rsidTr="00BE73C2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>BSBCUS403 Implement customer service standards</w:t>
            </w:r>
          </w:p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>BSBCUS403 Implement customer service standards</w:t>
            </w:r>
          </w:p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C2">
            <w:pPr>
              <w:pStyle w:val="BodyText"/>
              <w:rPr>
                <w:lang w:val="en-NZ"/>
              </w:rPr>
            </w:pPr>
            <w:r w:rsidRPr="00BE73C2">
              <w:t>Updated to clarify assessment conditions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C2" w:rsidP="00BE73C2">
            <w:pPr>
              <w:pStyle w:val="BodyText"/>
            </w:pPr>
            <w:r w:rsidRPr="00BE73C2">
              <w:t>Equivalent unit</w:t>
            </w:r>
          </w:p>
        </w:tc>
      </w:tr>
    </w:tbl>
    <w:p w:rsidR="00000000" w:rsidRPr="00BE73C2" w:rsidP="00BE73C2">
      <w:pPr>
        <w:pStyle w:val="BodyText"/>
      </w:pPr>
    </w:p>
    <w:p w:rsidR="00000000" w:rsidRPr="00BE73C2" w:rsidP="00BE73C2">
      <w:pPr>
        <w:pStyle w:val="AllowPageBreak"/>
      </w:pPr>
    </w:p>
    <w:p w:rsidR="00000000" w:rsidRPr="00BE73C2" w:rsidP="00BE73C2">
      <w:pPr>
        <w:pStyle w:val="Heading1"/>
      </w:pPr>
      <w:bookmarkStart w:id="7" w:name="O_839235"/>
      <w:bookmarkEnd w:id="7"/>
      <w:r w:rsidRPr="00BE73C2">
        <w:t>Links</w:t>
      </w:r>
    </w:p>
    <w:p w:rsidR="00000000" w:rsidRPr="00BE73C2" w:rsidP="00C01FAC">
      <w:pPr>
        <w:pStyle w:val="BodyText"/>
      </w:pPr>
      <w:r w:rsidRPr="00BE7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4E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73C2" w:rsidP="00BE73C2"/>
    <w:sectPr w:rsidSect="00BE7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C2" w:rsidRPr="00C01FAC" w:rsidP="00C01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AC" w:rsidP="00BE7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FAC" w:rsidP="00BE7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1FAC" w:rsidP="00BE7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3C2" w:rsidRPr="00C01FAC" w:rsidP="00C01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AC" w:rsidRPr="002D2AF8" w:rsidP="00BE7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BSBCUS403 Implement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01FAC" w:rsidP="00BE7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85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C48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3C2"/>
  </w:style>
  <w:style w:type="character" w:customStyle="1" w:styleId="Heading1Char">
    <w:name w:val="Heading 1 Char"/>
    <w:basedOn w:val="DefaultParagraphFont"/>
    <w:link w:val="Heading1"/>
    <w:rsid w:val="00BE7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3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3C2"/>
    <w:rPr>
      <w:b/>
      <w:spacing w:val="0"/>
    </w:rPr>
  </w:style>
  <w:style w:type="character" w:styleId="Emphasis">
    <w:name w:val="Emphasis"/>
    <w:basedOn w:val="DefaultParagraphFont"/>
    <w:qFormat/>
    <w:rsid w:val="00BE73C2"/>
    <w:rPr>
      <w:i/>
    </w:rPr>
  </w:style>
  <w:style w:type="paragraph" w:customStyle="1" w:styleId="SuperHeading">
    <w:name w:val="SuperHeading"/>
    <w:basedOn w:val="Normal"/>
    <w:rsid w:val="00BE7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3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3C2"/>
  </w:style>
  <w:style w:type="paragraph" w:styleId="TableofFigures">
    <w:name w:val="table of figures"/>
    <w:basedOn w:val="Normal"/>
    <w:next w:val="Normal"/>
    <w:semiHidden/>
    <w:rsid w:val="00BE7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3C2"/>
    <w:rPr>
      <w:rFonts w:ascii="Wingdings" w:hAnsi="Wingdings"/>
    </w:rPr>
  </w:style>
  <w:style w:type="paragraph" w:customStyle="1" w:styleId="TableHeading">
    <w:name w:val="Table Heading"/>
    <w:basedOn w:val="HeadingBase"/>
    <w:rsid w:val="00BE7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3C2"/>
    <w:rPr>
      <w:color w:val="0033CC"/>
      <w:u w:val="none"/>
    </w:rPr>
  </w:style>
  <w:style w:type="paragraph" w:customStyle="1" w:styleId="BodyTextRight">
    <w:name w:val="Body Text Right"/>
    <w:basedOn w:val="BodyText"/>
    <w:rsid w:val="00BE7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3C2"/>
    <w:rPr>
      <w:sz w:val="32"/>
    </w:rPr>
  </w:style>
  <w:style w:type="paragraph" w:customStyle="1" w:styleId="HeadingProcedure">
    <w:name w:val="Heading Procedure"/>
    <w:basedOn w:val="HeadingBase"/>
    <w:next w:val="Normal"/>
    <w:rsid w:val="00BE7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3C2"/>
    <w:pPr>
      <w:spacing w:before="60" w:after="60"/>
    </w:pPr>
  </w:style>
  <w:style w:type="paragraph" w:styleId="ListContinue">
    <w:name w:val="List Continue"/>
    <w:basedOn w:val="List"/>
    <w:rsid w:val="00BE73C2"/>
    <w:pPr>
      <w:ind w:firstLine="0"/>
    </w:pPr>
  </w:style>
  <w:style w:type="paragraph" w:customStyle="1" w:styleId="ListNote">
    <w:name w:val="List Note"/>
    <w:basedOn w:val="List"/>
    <w:rsid w:val="00BE7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3C2"/>
    <w:rPr>
      <w:rFonts w:ascii="Courier New" w:hAnsi="Courier New"/>
    </w:rPr>
  </w:style>
  <w:style w:type="paragraph" w:customStyle="1" w:styleId="NoteBullet">
    <w:name w:val="Note Bullet"/>
    <w:basedOn w:val="Note"/>
    <w:rsid w:val="00BE7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3C2"/>
    <w:rPr>
      <w:b/>
      <w:smallCaps/>
    </w:rPr>
  </w:style>
  <w:style w:type="paragraph" w:customStyle="1" w:styleId="TableListNumber">
    <w:name w:val="Table List Number"/>
    <w:basedOn w:val="ListNumber"/>
    <w:rsid w:val="00BE7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3C2"/>
    <w:pPr>
      <w:numPr>
        <w:numId w:val="8"/>
      </w:numPr>
    </w:pPr>
  </w:style>
  <w:style w:type="paragraph" w:customStyle="1" w:styleId="ListAlpha2">
    <w:name w:val="List Alpha 2"/>
    <w:basedOn w:val="List2"/>
    <w:rsid w:val="00BE73C2"/>
    <w:pPr>
      <w:numPr>
        <w:numId w:val="7"/>
      </w:numPr>
    </w:pPr>
  </w:style>
  <w:style w:type="paragraph" w:styleId="List2">
    <w:name w:val="List 2"/>
    <w:basedOn w:val="BodyText"/>
    <w:rsid w:val="00BE7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3C2"/>
    <w:pPr>
      <w:numPr>
        <w:numId w:val="3"/>
      </w:numPr>
    </w:pPr>
  </w:style>
  <w:style w:type="paragraph" w:styleId="ListContinue2">
    <w:name w:val="List Continue 2"/>
    <w:basedOn w:val="List2"/>
    <w:rsid w:val="00BE73C2"/>
    <w:pPr>
      <w:ind w:firstLine="0"/>
    </w:pPr>
  </w:style>
  <w:style w:type="paragraph" w:styleId="ListContinue3">
    <w:name w:val="List Continue 3"/>
    <w:basedOn w:val="List3"/>
    <w:rsid w:val="00BE73C2"/>
    <w:pPr>
      <w:ind w:left="1021" w:firstLine="0"/>
    </w:pPr>
  </w:style>
  <w:style w:type="paragraph" w:styleId="ListContinue4">
    <w:name w:val="List Continue 4"/>
    <w:basedOn w:val="List4"/>
    <w:rsid w:val="00BE73C2"/>
    <w:pPr>
      <w:ind w:firstLine="0"/>
    </w:pPr>
  </w:style>
  <w:style w:type="paragraph" w:styleId="ListContinue5">
    <w:name w:val="List Continue 5"/>
    <w:basedOn w:val="List5"/>
    <w:rsid w:val="00BE73C2"/>
    <w:pPr>
      <w:ind w:firstLine="0"/>
    </w:pPr>
  </w:style>
  <w:style w:type="paragraph" w:styleId="ListNumber3">
    <w:name w:val="List Number 3"/>
    <w:basedOn w:val="List3"/>
    <w:rsid w:val="00BE73C2"/>
    <w:pPr>
      <w:numPr>
        <w:numId w:val="4"/>
      </w:numPr>
    </w:pPr>
  </w:style>
  <w:style w:type="paragraph" w:styleId="ListNumber4">
    <w:name w:val="List Number 4"/>
    <w:basedOn w:val="List4"/>
    <w:rsid w:val="00BE73C2"/>
    <w:pPr>
      <w:numPr>
        <w:numId w:val="5"/>
      </w:numPr>
    </w:pPr>
  </w:style>
  <w:style w:type="paragraph" w:styleId="ListNumber5">
    <w:name w:val="List Number 5"/>
    <w:basedOn w:val="List5"/>
    <w:rsid w:val="00BE73C2"/>
    <w:pPr>
      <w:numPr>
        <w:numId w:val="6"/>
      </w:numPr>
    </w:pPr>
  </w:style>
  <w:style w:type="paragraph" w:styleId="BlockText">
    <w:name w:val="Block Text"/>
    <w:basedOn w:val="Normal"/>
    <w:rsid w:val="00BE7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3C2"/>
    <w:rPr>
      <w:sz w:val="16"/>
      <w:vertAlign w:val="superscript"/>
    </w:rPr>
  </w:style>
  <w:style w:type="character" w:customStyle="1" w:styleId="Symbols">
    <w:name w:val="Symbols"/>
    <w:basedOn w:val="DefaultParagraphFont"/>
    <w:rsid w:val="00BE73C2"/>
    <w:rPr>
      <w:rFonts w:ascii="Symbol" w:hAnsi="Symbol"/>
    </w:rPr>
  </w:style>
  <w:style w:type="character" w:customStyle="1" w:styleId="MenuOptions">
    <w:name w:val="Menu Options"/>
    <w:basedOn w:val="DefaultParagraphFont"/>
    <w:rsid w:val="00BE7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3C2"/>
    <w:rPr>
      <w:b/>
    </w:rPr>
  </w:style>
  <w:style w:type="character" w:customStyle="1" w:styleId="Underlined">
    <w:name w:val="Underlined"/>
    <w:basedOn w:val="DefaultParagraphFont"/>
    <w:rsid w:val="00BE73C2"/>
    <w:rPr>
      <w:u w:val="single"/>
    </w:rPr>
  </w:style>
  <w:style w:type="paragraph" w:customStyle="1" w:styleId="TableBodyTextRight">
    <w:name w:val="Table Body Text Right"/>
    <w:basedOn w:val="TableBodyText"/>
    <w:rsid w:val="00BE7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3C2"/>
    <w:rPr>
      <w:sz w:val="18"/>
    </w:rPr>
  </w:style>
  <w:style w:type="paragraph" w:customStyle="1" w:styleId="BodySmallRight">
    <w:name w:val="Body Small Right"/>
    <w:basedOn w:val="BodyTextRight"/>
    <w:rsid w:val="00BE73C2"/>
    <w:rPr>
      <w:sz w:val="18"/>
      <w:szCs w:val="18"/>
    </w:rPr>
  </w:style>
  <w:style w:type="paragraph" w:customStyle="1" w:styleId="MarginEdition">
    <w:name w:val="Margin Edition"/>
    <w:basedOn w:val="MarginNote"/>
    <w:rsid w:val="00BE7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3C2"/>
    <w:rPr>
      <w:sz w:val="2"/>
      <w:szCs w:val="2"/>
    </w:rPr>
  </w:style>
  <w:style w:type="character" w:customStyle="1" w:styleId="Small">
    <w:name w:val="Small"/>
    <w:basedOn w:val="DefaultParagraphFont"/>
    <w:rsid w:val="00BE73C2"/>
    <w:rPr>
      <w:sz w:val="16"/>
    </w:rPr>
  </w:style>
  <w:style w:type="paragraph" w:customStyle="1" w:styleId="WideTable">
    <w:name w:val="Wide Table"/>
    <w:basedOn w:val="Normal"/>
    <w:rsid w:val="00BE7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3C2"/>
  </w:style>
  <w:style w:type="paragraph" w:styleId="Quote">
    <w:name w:val="Quote"/>
    <w:basedOn w:val="Heading1"/>
    <w:link w:val="QuoteChar"/>
    <w:qFormat/>
    <w:rsid w:val="00BE7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3C2"/>
    <w:pPr>
      <w:pageBreakBefore/>
    </w:pPr>
  </w:style>
  <w:style w:type="paragraph" w:customStyle="1" w:styleId="Border">
    <w:name w:val="Border"/>
    <w:basedOn w:val="Normal"/>
    <w:qFormat/>
    <w:rsid w:val="00BE7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3C2"/>
    <w:rPr>
      <w:u w:val="single"/>
    </w:rPr>
  </w:style>
  <w:style w:type="character" w:customStyle="1" w:styleId="BoldandItalics">
    <w:name w:val="Bold and Italics"/>
    <w:qFormat/>
    <w:rsid w:val="00BE73C2"/>
    <w:rPr>
      <w:b/>
      <w:i/>
      <w:u w:val="none"/>
    </w:rPr>
  </w:style>
  <w:style w:type="paragraph" w:styleId="BalloonText">
    <w:name w:val="Balloon Text"/>
    <w:basedOn w:val="Normal"/>
    <w:link w:val="BalloonTextChar"/>
    <w:rsid w:val="00BE7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3C2"/>
    <w:pPr>
      <w:spacing w:before="0" w:after="0"/>
    </w:pPr>
  </w:style>
  <w:style w:type="paragraph" w:customStyle="1" w:styleId="BodyTextBold">
    <w:name w:val="Body Text Bold"/>
    <w:basedOn w:val="BodyText"/>
    <w:qFormat/>
    <w:rsid w:val="00BE73C2"/>
    <w:rPr>
      <w:b/>
    </w:rPr>
  </w:style>
  <w:style w:type="character" w:styleId="Hyperlink">
    <w:name w:val="Hyperlink"/>
    <w:basedOn w:val="DefaultParagraphFont"/>
    <w:uiPriority w:val="99"/>
    <w:unhideWhenUsed/>
    <w:rsid w:val="00C01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3772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BSBCUS403 Implement customer service standards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