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CD0" w:rsidP="00086C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BSBCRT511 Develop critical thinking in others</w:t>
      </w:r>
      <w:r>
        <w:fldChar w:fldCharType="end"/>
      </w:r>
    </w:p>
    <w:p w:rsidR="00086CD0" w:rsidP="00086CD0">
      <w:pPr>
        <w:pStyle w:val="Version"/>
        <w:sectPr w:rsidSect="000A69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9A8" w:rsidP="000A69A8">
      <w:pPr>
        <w:pStyle w:val="SuperHeading"/>
      </w:pPr>
      <w:r w:rsidRPr="000A69A8">
        <w:t>Assessment Requirements for BSBCRT511 Develop critical thinking in others</w:t>
      </w:r>
    </w:p>
    <w:p w:rsidR="00000000" w:rsidRPr="000A69A8" w:rsidP="000A69A8">
      <w:pPr>
        <w:pStyle w:val="Heading1"/>
      </w:pPr>
      <w:bookmarkStart w:id="1" w:name="O_1119048"/>
      <w:bookmarkEnd w:id="1"/>
      <w:r w:rsidRPr="000A69A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A69A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9A8" w:rsidP="000A69A8">
            <w:pPr>
              <w:pStyle w:val="BodyText"/>
            </w:pPr>
            <w:r w:rsidRPr="000A69A8">
              <w:rPr>
                <w:rStyle w:val="SpecialBold"/>
              </w:rPr>
              <w:t>Release</w:t>
            </w:r>
            <w:r w:rsidRPr="000A69A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A8">
            <w:pPr>
              <w:pStyle w:val="BodyText"/>
              <w:rPr>
                <w:lang w:val="en-NZ"/>
              </w:rPr>
            </w:pPr>
            <w:r w:rsidRPr="000A69A8">
              <w:rPr>
                <w:rStyle w:val="SpecialBold"/>
              </w:rPr>
              <w:t>Comments</w:t>
            </w:r>
            <w:r w:rsidRPr="000A69A8">
              <w:t> </w:t>
            </w:r>
          </w:p>
        </w:tc>
      </w:tr>
      <w:tr w:rsidTr="000A69A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9A8">
            <w:pPr>
              <w:pStyle w:val="BodyText"/>
              <w:rPr>
                <w:lang w:val="en-NZ"/>
              </w:rPr>
            </w:pPr>
            <w:r w:rsidRPr="000A69A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9A8" w:rsidP="000A69A8">
            <w:pPr>
              <w:pStyle w:val="BodyText"/>
            </w:pPr>
            <w:r w:rsidRPr="000A69A8">
              <w:t>This version first released with BSB Business Services Training Package Version 7.0.</w:t>
            </w:r>
          </w:p>
        </w:tc>
      </w:tr>
    </w:tbl>
    <w:p w:rsidR="00000000" w:rsidRPr="000A69A8" w:rsidP="000A69A8">
      <w:pPr>
        <w:pStyle w:val="BodyText"/>
      </w:pPr>
    </w:p>
    <w:p w:rsidR="00000000" w:rsidRPr="000A69A8" w:rsidP="000A69A8">
      <w:pPr>
        <w:pStyle w:val="AllowPageBreak"/>
      </w:pPr>
    </w:p>
    <w:p w:rsidR="00000000" w:rsidRPr="000A69A8" w:rsidP="000A69A8">
      <w:pPr>
        <w:pStyle w:val="Heading1"/>
      </w:pPr>
      <w:bookmarkStart w:id="2" w:name="O_1119051"/>
      <w:bookmarkEnd w:id="2"/>
      <w:r w:rsidRPr="000A69A8">
        <w:t>Performance Evidence</w:t>
      </w:r>
    </w:p>
    <w:p w:rsidR="00000000" w:rsidRPr="000A69A8" w:rsidP="00086CD0">
      <w:pPr>
        <w:pStyle w:val="BodyText"/>
      </w:pPr>
      <w:r w:rsidRPr="000A69A8">
        <w:t>The candidate must demonstrate the ability to complete the tasks outlined in the elements, performance criteria and foundation skills of this unit, including evidence of the ability to:</w:t>
      </w:r>
    </w:p>
    <w:p w:rsidR="00000000" w:rsidRPr="000A69A8" w:rsidP="000A69A8">
      <w:pPr>
        <w:pStyle w:val="ListBullet"/>
      </w:pPr>
      <w:r w:rsidRPr="000A69A8">
        <w:t>develop an environment for an organisation or wo</w:t>
      </w:r>
      <w:r w:rsidRPr="000A69A8">
        <w:t>rk area that supports the application of critical and creative thinking methods.</w:t>
      </w:r>
    </w:p>
    <w:p w:rsidR="00000000" w:rsidRPr="000A69A8" w:rsidP="00086CD0">
      <w:pPr>
        <w:pStyle w:val="BodyText"/>
      </w:pPr>
      <w:r w:rsidRPr="000A69A8">
        <w:t xml:space="preserve">In the course of the above, the candidate must: </w:t>
      </w:r>
    </w:p>
    <w:p w:rsidR="00000000" w:rsidRPr="000A69A8" w:rsidP="000A69A8">
      <w:pPr>
        <w:pStyle w:val="ListBullet"/>
      </w:pPr>
      <w:r w:rsidRPr="000A69A8">
        <w:t>identify critical and creative thinking concepts and approaches, and their application to a workplace context</w:t>
      </w:r>
    </w:p>
    <w:p w:rsidR="00000000" w:rsidRPr="000A69A8" w:rsidP="000A69A8">
      <w:pPr>
        <w:pStyle w:val="ListBullet"/>
      </w:pPr>
      <w:r w:rsidRPr="000A69A8">
        <w:t>facilitate rele</w:t>
      </w:r>
      <w:r w:rsidRPr="000A69A8">
        <w:t>vant learning opportunities for others</w:t>
      </w:r>
    </w:p>
    <w:p w:rsidR="00000000" w:rsidRPr="000A69A8" w:rsidP="000A69A8">
      <w:pPr>
        <w:pStyle w:val="ListBullet"/>
      </w:pPr>
      <w:r w:rsidRPr="000A69A8">
        <w:t>develop questions and prompt questioning to broaden knowledge and understanding of the team member cohort</w:t>
      </w:r>
    </w:p>
    <w:p w:rsidR="00000000" w:rsidRPr="000A69A8" w:rsidP="000A69A8">
      <w:pPr>
        <w:pStyle w:val="ListBullet"/>
      </w:pPr>
      <w:r w:rsidRPr="000A69A8">
        <w:t>monitor team skill development to develop recommendations on future learning arrangements to be implemented in future planning.</w:t>
      </w:r>
    </w:p>
    <w:p w:rsidR="00000000" w:rsidRPr="000A69A8" w:rsidP="000A69A8">
      <w:pPr>
        <w:pStyle w:val="AllowPageBreak"/>
      </w:pPr>
    </w:p>
    <w:p w:rsidR="00000000" w:rsidRPr="000A69A8" w:rsidP="000A69A8">
      <w:pPr>
        <w:pStyle w:val="Heading1"/>
      </w:pPr>
      <w:bookmarkStart w:id="3" w:name="O_1119050"/>
      <w:bookmarkEnd w:id="3"/>
      <w:r w:rsidRPr="000A69A8">
        <w:t>Knowledge Evidence</w:t>
      </w:r>
    </w:p>
    <w:p w:rsidR="00000000" w:rsidRPr="000A69A8" w:rsidP="00086CD0">
      <w:pPr>
        <w:pStyle w:val="BodyText"/>
      </w:pPr>
      <w:r w:rsidRPr="000A69A8">
        <w:t xml:space="preserve">The candidate must be able to demonstrate knowledge to complete the tasks outlined in the </w:t>
      </w:r>
      <w:r w:rsidRPr="000A69A8">
        <w:t>elements, performance criteria and foundation skills of this unit, including knowledge of:</w:t>
      </w:r>
    </w:p>
    <w:p w:rsidR="00000000" w:rsidRPr="000A69A8" w:rsidP="000A69A8">
      <w:pPr>
        <w:pStyle w:val="ListBullet"/>
      </w:pPr>
      <w:r w:rsidRPr="000A69A8">
        <w:t>models of critical and creative thinking</w:t>
      </w:r>
    </w:p>
    <w:p w:rsidR="00000000" w:rsidRPr="000A69A8" w:rsidP="000A69A8">
      <w:pPr>
        <w:pStyle w:val="ListBullet"/>
      </w:pPr>
      <w:r w:rsidRPr="000A69A8">
        <w:t>features of critical thinking concepts and approaches including analysis, synthesis, and evaluation</w:t>
      </w:r>
    </w:p>
    <w:p w:rsidR="00000000" w:rsidRPr="000A69A8" w:rsidP="000A69A8">
      <w:pPr>
        <w:pStyle w:val="ListBullet"/>
      </w:pPr>
      <w:r w:rsidRPr="000A69A8">
        <w:t>existing workplace obje</w:t>
      </w:r>
      <w:r w:rsidRPr="000A69A8">
        <w:t>ctives, processes and resources</w:t>
      </w:r>
    </w:p>
    <w:p w:rsidR="00000000" w:rsidRPr="000A69A8" w:rsidP="000A69A8">
      <w:pPr>
        <w:pStyle w:val="ListBullet"/>
      </w:pPr>
      <w:r w:rsidRPr="000A69A8">
        <w:t>characteristics of organisational learning environments and related learning systems</w:t>
      </w:r>
    </w:p>
    <w:p w:rsidR="00000000" w:rsidRPr="000A69A8" w:rsidP="000A69A8">
      <w:pPr>
        <w:pStyle w:val="ListBullet"/>
      </w:pPr>
      <w:r w:rsidRPr="000A69A8">
        <w:t>legislative requirements relating to workplace procedures</w:t>
      </w:r>
    </w:p>
    <w:p w:rsidR="00000000" w:rsidRPr="000A69A8" w:rsidP="000A69A8">
      <w:pPr>
        <w:pStyle w:val="ListBullet"/>
      </w:pPr>
      <w:r w:rsidRPr="000A69A8">
        <w:t>sources of reliable information relevant to workplace procedures</w:t>
      </w:r>
    </w:p>
    <w:p w:rsidR="00000000" w:rsidRPr="000A69A8" w:rsidP="000A69A8">
      <w:pPr>
        <w:pStyle w:val="ListBullet"/>
      </w:pPr>
      <w:r w:rsidRPr="000A69A8">
        <w:t>features of indu</w:t>
      </w:r>
      <w:r w:rsidRPr="000A69A8">
        <w:t>stry best practice approach to instruction on critical and creative thinking methods</w:t>
      </w:r>
    </w:p>
    <w:p w:rsidR="00000000" w:rsidRPr="000A69A8" w:rsidP="000A69A8">
      <w:pPr>
        <w:pStyle w:val="ListBullet"/>
      </w:pPr>
      <w:r w:rsidRPr="000A69A8">
        <w:t>leading a team and individuals to develop critical and creative thinking skills.</w:t>
      </w:r>
    </w:p>
    <w:p w:rsidR="00000000" w:rsidRPr="000A69A8" w:rsidP="000A69A8">
      <w:pPr>
        <w:pStyle w:val="AllowPageBreak"/>
      </w:pPr>
    </w:p>
    <w:p w:rsidR="00000000" w:rsidRPr="000A69A8" w:rsidP="000A69A8">
      <w:pPr>
        <w:pStyle w:val="Heading1"/>
      </w:pPr>
      <w:bookmarkStart w:id="4" w:name="O_1119049"/>
      <w:bookmarkEnd w:id="4"/>
      <w:r w:rsidRPr="000A69A8">
        <w:t>Assessment Conditions</w:t>
      </w:r>
    </w:p>
    <w:p w:rsidR="00000000" w:rsidRPr="000A69A8" w:rsidP="00086CD0">
      <w:pPr>
        <w:pStyle w:val="BodyText"/>
      </w:pPr>
      <w:r w:rsidRPr="000A69A8">
        <w:t>Skills in this unit must be demonstrated in a wor</w:t>
      </w:r>
      <w:r w:rsidRPr="000A69A8">
        <w:t>kplace or simulated environment where the conditions are typical of those in a working environment in this industry.</w:t>
      </w:r>
    </w:p>
    <w:p w:rsidR="00000000" w:rsidRPr="000A69A8" w:rsidP="00086CD0">
      <w:pPr>
        <w:pStyle w:val="BodyText"/>
      </w:pPr>
      <w:r w:rsidRPr="000A69A8">
        <w:t>This includes access to:</w:t>
      </w:r>
    </w:p>
    <w:p w:rsidR="00000000" w:rsidRPr="000A69A8" w:rsidP="000A69A8">
      <w:pPr>
        <w:pStyle w:val="ListBullet"/>
      </w:pPr>
      <w:r w:rsidRPr="000A69A8">
        <w:t>organisational policies and procedures required for role.</w:t>
      </w:r>
    </w:p>
    <w:p w:rsidR="00000000" w:rsidRPr="000A69A8" w:rsidP="000A69A8">
      <w:pPr>
        <w:pStyle w:val="BodyText"/>
      </w:pPr>
    </w:p>
    <w:p w:rsidR="00000000" w:rsidRPr="000A69A8" w:rsidP="00086CD0">
      <w:pPr>
        <w:pStyle w:val="BodyText"/>
      </w:pPr>
      <w:r w:rsidRPr="000A69A8">
        <w:t>Assessors of this unit must satisfy the assessor requi</w:t>
      </w:r>
      <w:r w:rsidRPr="000A69A8">
        <w:t>rements in applicable vocational education and training legislation, frameworks and/or standards.</w:t>
      </w:r>
    </w:p>
    <w:p w:rsidR="00000000" w:rsidRPr="000A69A8" w:rsidP="000A69A8">
      <w:pPr>
        <w:pStyle w:val="Heading1"/>
      </w:pPr>
      <w:bookmarkStart w:id="5" w:name="O_1119047"/>
      <w:bookmarkEnd w:id="5"/>
      <w:r w:rsidRPr="000A69A8">
        <w:t>Links</w:t>
      </w:r>
    </w:p>
    <w:p w:rsidR="00000000" w:rsidRPr="000A69A8" w:rsidP="00086CD0">
      <w:pPr>
        <w:pStyle w:val="BodyText"/>
      </w:pPr>
      <w:r w:rsidRPr="000A69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E677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A69A8" w:rsidP="000A69A8"/>
    <w:sectPr w:rsidSect="000A69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A8" w:rsidRPr="00086CD0" w:rsidP="00086C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D0" w:rsidP="000A69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6CD0" w:rsidP="000A69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6CD0" w:rsidP="000A69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9A8" w:rsidRPr="00086CD0" w:rsidP="00086C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D0" w:rsidRPr="002D2AF8" w:rsidP="000A69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BSBCRT511 Develop critical thinking in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86CD0" w:rsidP="000A69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6E5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CCF7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9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9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9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9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9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9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9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9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9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9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9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9A8"/>
  </w:style>
  <w:style w:type="character" w:customStyle="1" w:styleId="Heading1Char">
    <w:name w:val="Heading 1 Char"/>
    <w:basedOn w:val="DefaultParagraphFont"/>
    <w:link w:val="Heading1"/>
    <w:rsid w:val="000A69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9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9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9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69A8"/>
    <w:rPr>
      <w:b/>
      <w:spacing w:val="0"/>
    </w:rPr>
  </w:style>
  <w:style w:type="paragraph" w:customStyle="1" w:styleId="SuperHeading">
    <w:name w:val="SuperHeading"/>
    <w:basedOn w:val="Normal"/>
    <w:rsid w:val="000A69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9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9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9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9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9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9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9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9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9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9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9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9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9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9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9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9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9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69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9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9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69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69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9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9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9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9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9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9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9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9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9A8"/>
    <w:rPr>
      <w:i/>
    </w:rPr>
  </w:style>
  <w:style w:type="paragraph" w:styleId="Caption">
    <w:name w:val="caption"/>
    <w:basedOn w:val="BodyText"/>
    <w:next w:val="Normal"/>
    <w:qFormat/>
    <w:rsid w:val="000A69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9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9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9A8"/>
  </w:style>
  <w:style w:type="paragraph" w:styleId="TableofFigures">
    <w:name w:val="table of figures"/>
    <w:basedOn w:val="Normal"/>
    <w:next w:val="Normal"/>
    <w:semiHidden/>
    <w:rsid w:val="000A69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9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69A8"/>
    <w:rPr>
      <w:rFonts w:ascii="Wingdings" w:hAnsi="Wingdings"/>
    </w:rPr>
  </w:style>
  <w:style w:type="paragraph" w:customStyle="1" w:styleId="TableHeading">
    <w:name w:val="Table Heading"/>
    <w:basedOn w:val="HeadingBase"/>
    <w:rsid w:val="000A69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9A8"/>
    <w:rPr>
      <w:color w:val="0033CC"/>
      <w:u w:val="none"/>
    </w:rPr>
  </w:style>
  <w:style w:type="paragraph" w:customStyle="1" w:styleId="BodyTextRight">
    <w:name w:val="Body Text Right"/>
    <w:basedOn w:val="BodyText"/>
    <w:rsid w:val="000A69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9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9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9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9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9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9A8"/>
    <w:rPr>
      <w:sz w:val="32"/>
    </w:rPr>
  </w:style>
  <w:style w:type="paragraph" w:customStyle="1" w:styleId="HeadingProcedure">
    <w:name w:val="Heading Procedure"/>
    <w:basedOn w:val="HeadingBase"/>
    <w:next w:val="Normal"/>
    <w:rsid w:val="000A69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9A8"/>
    <w:pPr>
      <w:spacing w:before="60" w:after="60"/>
    </w:pPr>
  </w:style>
  <w:style w:type="paragraph" w:styleId="ListContinue">
    <w:name w:val="List Continue"/>
    <w:basedOn w:val="List"/>
    <w:rsid w:val="000A69A8"/>
    <w:pPr>
      <w:ind w:firstLine="0"/>
    </w:pPr>
  </w:style>
  <w:style w:type="paragraph" w:customStyle="1" w:styleId="ListNote">
    <w:name w:val="List Note"/>
    <w:basedOn w:val="List"/>
    <w:rsid w:val="000A69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9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9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9A8"/>
    <w:rPr>
      <w:rFonts w:ascii="Courier New" w:hAnsi="Courier New"/>
    </w:rPr>
  </w:style>
  <w:style w:type="paragraph" w:customStyle="1" w:styleId="NoteBullet">
    <w:name w:val="Note Bullet"/>
    <w:basedOn w:val="Note"/>
    <w:rsid w:val="000A69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9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9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9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9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69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9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9A8"/>
    <w:rPr>
      <w:b/>
      <w:smallCaps/>
    </w:rPr>
  </w:style>
  <w:style w:type="paragraph" w:customStyle="1" w:styleId="TableListNumber">
    <w:name w:val="Table List Number"/>
    <w:basedOn w:val="ListNumber"/>
    <w:rsid w:val="000A69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9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9A8"/>
    <w:pPr>
      <w:numPr>
        <w:numId w:val="8"/>
      </w:numPr>
    </w:pPr>
  </w:style>
  <w:style w:type="paragraph" w:customStyle="1" w:styleId="ListAlpha2">
    <w:name w:val="List Alpha 2"/>
    <w:basedOn w:val="List2"/>
    <w:rsid w:val="000A69A8"/>
    <w:pPr>
      <w:numPr>
        <w:numId w:val="7"/>
      </w:numPr>
    </w:pPr>
  </w:style>
  <w:style w:type="paragraph" w:styleId="List2">
    <w:name w:val="List 2"/>
    <w:basedOn w:val="BodyText"/>
    <w:rsid w:val="000A69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9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9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9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9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9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69A8"/>
    <w:pPr>
      <w:numPr>
        <w:numId w:val="3"/>
      </w:numPr>
    </w:pPr>
  </w:style>
  <w:style w:type="paragraph" w:styleId="ListContinue2">
    <w:name w:val="List Continue 2"/>
    <w:basedOn w:val="List2"/>
    <w:rsid w:val="000A69A8"/>
    <w:pPr>
      <w:ind w:firstLine="0"/>
    </w:pPr>
  </w:style>
  <w:style w:type="paragraph" w:styleId="ListContinue3">
    <w:name w:val="List Continue 3"/>
    <w:basedOn w:val="List3"/>
    <w:rsid w:val="000A69A8"/>
    <w:pPr>
      <w:ind w:left="1021" w:firstLine="0"/>
    </w:pPr>
  </w:style>
  <w:style w:type="paragraph" w:styleId="ListContinue4">
    <w:name w:val="List Continue 4"/>
    <w:basedOn w:val="List4"/>
    <w:rsid w:val="000A69A8"/>
    <w:pPr>
      <w:ind w:firstLine="0"/>
    </w:pPr>
  </w:style>
  <w:style w:type="paragraph" w:styleId="ListContinue5">
    <w:name w:val="List Continue 5"/>
    <w:basedOn w:val="List5"/>
    <w:rsid w:val="000A69A8"/>
    <w:pPr>
      <w:ind w:firstLine="0"/>
    </w:pPr>
  </w:style>
  <w:style w:type="paragraph" w:styleId="ListNumber3">
    <w:name w:val="List Number 3"/>
    <w:basedOn w:val="List3"/>
    <w:rsid w:val="000A69A8"/>
    <w:pPr>
      <w:numPr>
        <w:numId w:val="4"/>
      </w:numPr>
    </w:pPr>
  </w:style>
  <w:style w:type="paragraph" w:styleId="ListNumber4">
    <w:name w:val="List Number 4"/>
    <w:basedOn w:val="List4"/>
    <w:rsid w:val="000A69A8"/>
    <w:pPr>
      <w:numPr>
        <w:numId w:val="5"/>
      </w:numPr>
    </w:pPr>
  </w:style>
  <w:style w:type="paragraph" w:styleId="ListNumber5">
    <w:name w:val="List Number 5"/>
    <w:basedOn w:val="List5"/>
    <w:rsid w:val="000A69A8"/>
    <w:pPr>
      <w:numPr>
        <w:numId w:val="6"/>
      </w:numPr>
    </w:pPr>
  </w:style>
  <w:style w:type="paragraph" w:styleId="BlockText">
    <w:name w:val="Block Text"/>
    <w:basedOn w:val="Normal"/>
    <w:rsid w:val="000A69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9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9A8"/>
    <w:rPr>
      <w:sz w:val="16"/>
      <w:vertAlign w:val="superscript"/>
    </w:rPr>
  </w:style>
  <w:style w:type="character" w:customStyle="1" w:styleId="Symbols">
    <w:name w:val="Symbols"/>
    <w:basedOn w:val="DefaultParagraphFont"/>
    <w:rsid w:val="000A69A8"/>
    <w:rPr>
      <w:rFonts w:ascii="Symbol" w:hAnsi="Symbol"/>
    </w:rPr>
  </w:style>
  <w:style w:type="character" w:customStyle="1" w:styleId="MenuOptions">
    <w:name w:val="Menu Options"/>
    <w:basedOn w:val="DefaultParagraphFont"/>
    <w:rsid w:val="000A69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9A8"/>
    <w:rPr>
      <w:b/>
    </w:rPr>
  </w:style>
  <w:style w:type="character" w:customStyle="1" w:styleId="Underlined">
    <w:name w:val="Underlined"/>
    <w:basedOn w:val="DefaultParagraphFont"/>
    <w:rsid w:val="000A69A8"/>
    <w:rPr>
      <w:u w:val="single"/>
    </w:rPr>
  </w:style>
  <w:style w:type="paragraph" w:customStyle="1" w:styleId="TableBodyTextRight">
    <w:name w:val="Table Body Text Right"/>
    <w:basedOn w:val="TableBodyText"/>
    <w:rsid w:val="000A69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9A8"/>
    <w:rPr>
      <w:sz w:val="18"/>
    </w:rPr>
  </w:style>
  <w:style w:type="paragraph" w:customStyle="1" w:styleId="BodySmallRight">
    <w:name w:val="Body Small Right"/>
    <w:basedOn w:val="BodyTextRight"/>
    <w:rsid w:val="000A69A8"/>
    <w:rPr>
      <w:sz w:val="18"/>
      <w:szCs w:val="18"/>
    </w:rPr>
  </w:style>
  <w:style w:type="paragraph" w:customStyle="1" w:styleId="MarginEdition">
    <w:name w:val="Margin Edition"/>
    <w:basedOn w:val="MarginNote"/>
    <w:rsid w:val="000A69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9A8"/>
    <w:rPr>
      <w:sz w:val="2"/>
      <w:szCs w:val="2"/>
    </w:rPr>
  </w:style>
  <w:style w:type="character" w:customStyle="1" w:styleId="Small">
    <w:name w:val="Small"/>
    <w:basedOn w:val="DefaultParagraphFont"/>
    <w:rsid w:val="000A69A8"/>
    <w:rPr>
      <w:sz w:val="16"/>
    </w:rPr>
  </w:style>
  <w:style w:type="paragraph" w:customStyle="1" w:styleId="WideTable">
    <w:name w:val="Wide Table"/>
    <w:basedOn w:val="Normal"/>
    <w:rsid w:val="000A69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9A8"/>
  </w:style>
  <w:style w:type="paragraph" w:styleId="Quote">
    <w:name w:val="Quote"/>
    <w:basedOn w:val="Heading1"/>
    <w:link w:val="QuoteChar"/>
    <w:qFormat/>
    <w:rsid w:val="000A69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9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9A8"/>
    <w:pPr>
      <w:pageBreakBefore/>
    </w:pPr>
  </w:style>
  <w:style w:type="paragraph" w:customStyle="1" w:styleId="Border">
    <w:name w:val="Border"/>
    <w:basedOn w:val="Normal"/>
    <w:qFormat/>
    <w:rsid w:val="000A69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9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9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9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9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9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9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9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9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9A8"/>
    <w:rPr>
      <w:u w:val="single"/>
    </w:rPr>
  </w:style>
  <w:style w:type="character" w:customStyle="1" w:styleId="BoldandItalics">
    <w:name w:val="Bold and Italics"/>
    <w:qFormat/>
    <w:rsid w:val="000A69A8"/>
    <w:rPr>
      <w:b/>
      <w:i/>
      <w:u w:val="none"/>
    </w:rPr>
  </w:style>
  <w:style w:type="paragraph" w:styleId="BalloonText">
    <w:name w:val="Balloon Text"/>
    <w:basedOn w:val="Normal"/>
    <w:link w:val="BalloonTextChar"/>
    <w:rsid w:val="000A6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9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9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9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9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9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9A8"/>
    <w:pPr>
      <w:spacing w:before="0" w:after="0"/>
    </w:pPr>
  </w:style>
  <w:style w:type="paragraph" w:customStyle="1" w:styleId="BodyTextBold">
    <w:name w:val="Body Text Bold"/>
    <w:basedOn w:val="BodyText"/>
    <w:qFormat/>
    <w:rsid w:val="000A69A8"/>
    <w:rPr>
      <w:b/>
    </w:rPr>
  </w:style>
  <w:style w:type="character" w:styleId="Hyperlink">
    <w:name w:val="Hyperlink"/>
    <w:basedOn w:val="DefaultParagraphFont"/>
    <w:uiPriority w:val="99"/>
    <w:unhideWhenUsed/>
    <w:rsid w:val="00086C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2271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BSBCRT511 Develop critical thinking in others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2023-07-02T02:12:00Z</dcterms:created>
  <dcterms:modified xsi:type="dcterms:W3CDTF">2023-07-02T02:12:00Z</dcterms:modified>
</cp:coreProperties>
</file>