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F79" w:rsidP="003E5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BSBCRT412 Articulate, present and debate ideas</w:t>
      </w:r>
      <w:r>
        <w:fldChar w:fldCharType="end"/>
      </w:r>
    </w:p>
    <w:p w:rsidR="003E5F79" w:rsidP="003E5F79">
      <w:pPr>
        <w:pStyle w:val="Version"/>
        <w:sectPr w:rsidSect="00E53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704" w:rsidP="00E53704">
      <w:pPr>
        <w:pStyle w:val="SuperHeading"/>
      </w:pPr>
      <w:r w:rsidRPr="00E53704">
        <w:t>Assessment Requirements for BSBCRT412 Articulate, present and debate ideas</w:t>
      </w:r>
    </w:p>
    <w:p w:rsidR="00000000" w:rsidRPr="00E53704" w:rsidP="00E53704">
      <w:pPr>
        <w:pStyle w:val="Heading1"/>
      </w:pPr>
      <w:bookmarkStart w:id="1" w:name="O_1119016"/>
      <w:bookmarkEnd w:id="1"/>
      <w:r w:rsidRPr="00E5370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5370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4" w:rsidP="00E53704">
            <w:pPr>
              <w:pStyle w:val="BodyText"/>
            </w:pPr>
            <w:r w:rsidRPr="00E53704">
              <w:rPr>
                <w:rStyle w:val="SpecialBold"/>
              </w:rPr>
              <w:t>Release</w:t>
            </w:r>
            <w:r w:rsidRPr="00E5370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4">
            <w:pPr>
              <w:pStyle w:val="BodyText"/>
              <w:rPr>
                <w:lang w:val="en-NZ"/>
              </w:rPr>
            </w:pPr>
            <w:r w:rsidRPr="00E53704">
              <w:rPr>
                <w:rStyle w:val="SpecialBold"/>
              </w:rPr>
              <w:t>Comments</w:t>
            </w:r>
            <w:r w:rsidRPr="00E53704">
              <w:t> </w:t>
            </w:r>
          </w:p>
        </w:tc>
      </w:tr>
      <w:tr w:rsidTr="00E5370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04">
            <w:pPr>
              <w:pStyle w:val="BodyText"/>
              <w:rPr>
                <w:lang w:val="en-NZ"/>
              </w:rPr>
            </w:pPr>
            <w:r w:rsidRPr="00E5370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04" w:rsidP="00E53704">
            <w:pPr>
              <w:pStyle w:val="BodyText"/>
            </w:pPr>
            <w:r w:rsidRPr="00E53704">
              <w:t>This version first released with BSB Business Services Training Package Version 7.0.</w:t>
            </w:r>
          </w:p>
        </w:tc>
      </w:tr>
    </w:tbl>
    <w:p w:rsidR="00000000" w:rsidRPr="00E53704" w:rsidP="00E53704">
      <w:pPr>
        <w:pStyle w:val="BodyText"/>
      </w:pPr>
    </w:p>
    <w:p w:rsidR="00000000" w:rsidRPr="00E53704" w:rsidP="00E53704">
      <w:pPr>
        <w:pStyle w:val="AllowPageBreak"/>
      </w:pPr>
    </w:p>
    <w:p w:rsidR="00000000" w:rsidRPr="00E53704" w:rsidP="00E53704">
      <w:pPr>
        <w:pStyle w:val="Heading1"/>
      </w:pPr>
      <w:bookmarkStart w:id="2" w:name="O_1119019"/>
      <w:bookmarkEnd w:id="2"/>
      <w:r w:rsidRPr="00E53704">
        <w:t>Performance Evidence</w:t>
      </w:r>
    </w:p>
    <w:p w:rsidR="00000000" w:rsidRPr="00E53704" w:rsidP="003E5F79">
      <w:pPr>
        <w:pStyle w:val="BodyText"/>
      </w:pPr>
      <w:r w:rsidRPr="00E53704">
        <w:t>The candidate must demonstrate the ability to complete the tasks outlined in the elements, performance criteria and foundation skills of this unit, including evidence of the ability to:</w:t>
      </w:r>
    </w:p>
    <w:p w:rsidR="00000000" w:rsidRPr="00E53704" w:rsidP="00E53704">
      <w:pPr>
        <w:pStyle w:val="ListBullet"/>
      </w:pPr>
      <w:r w:rsidRPr="00E53704">
        <w:t>facilitate a discussion and debate on ideas with</w:t>
      </w:r>
      <w:r w:rsidRPr="00E53704">
        <w:t xml:space="preserve"> at least two different audience types. </w:t>
      </w:r>
    </w:p>
    <w:p w:rsidR="00000000" w:rsidRPr="00E53704" w:rsidP="003E5F79">
      <w:pPr>
        <w:pStyle w:val="BodyText"/>
      </w:pPr>
      <w:r w:rsidRPr="00E53704">
        <w:t xml:space="preserve">In the course of the above, the candidate must: </w:t>
      </w:r>
    </w:p>
    <w:p w:rsidR="00000000" w:rsidRPr="00E53704" w:rsidP="00E53704">
      <w:pPr>
        <w:pStyle w:val="ListBullet"/>
      </w:pPr>
      <w:r w:rsidRPr="00E53704">
        <w:t xml:space="preserve">evaluate the purpose, audience and legislative and organisational frameworks applicable to task </w:t>
      </w:r>
    </w:p>
    <w:p w:rsidR="00000000" w:rsidRPr="00E53704" w:rsidP="00E53704">
      <w:pPr>
        <w:pStyle w:val="ListBullet"/>
      </w:pPr>
      <w:r w:rsidRPr="00E53704">
        <w:t>identify and analyse methods to elicit responses from audiences in c</w:t>
      </w:r>
      <w:r w:rsidRPr="00E53704">
        <w:t xml:space="preserve">onsultation with others </w:t>
      </w:r>
    </w:p>
    <w:p w:rsidR="00000000" w:rsidRPr="00E53704" w:rsidP="00E53704">
      <w:pPr>
        <w:pStyle w:val="ListBullet"/>
      </w:pPr>
      <w:r w:rsidRPr="00E53704">
        <w:t xml:space="preserve">identify challenges to communication of ideas for mitigation </w:t>
      </w:r>
    </w:p>
    <w:p w:rsidR="00000000" w:rsidRPr="00E53704" w:rsidP="00E53704">
      <w:pPr>
        <w:pStyle w:val="ListBullet"/>
      </w:pPr>
      <w:r w:rsidRPr="00E53704">
        <w:t xml:space="preserve">research selected ideas for presentation </w:t>
      </w:r>
    </w:p>
    <w:p w:rsidR="00000000" w:rsidRPr="00E53704" w:rsidP="00E53704">
      <w:pPr>
        <w:pStyle w:val="ListBullet"/>
      </w:pPr>
      <w:r w:rsidRPr="00E53704">
        <w:t>adopt persuasive communication techniques</w:t>
      </w:r>
    </w:p>
    <w:p w:rsidR="00000000" w:rsidRPr="00E53704" w:rsidP="00E53704">
      <w:pPr>
        <w:pStyle w:val="ListBullet"/>
      </w:pPr>
      <w:r w:rsidRPr="00E53704">
        <w:t xml:space="preserve">participate actively in presentation and critical discussion of ideas </w:t>
      </w:r>
    </w:p>
    <w:p w:rsidR="00000000" w:rsidRPr="00E53704" w:rsidP="00E53704">
      <w:pPr>
        <w:pStyle w:val="ListBullet"/>
      </w:pPr>
      <w:r w:rsidRPr="00E53704">
        <w:t>respond constructively to presentation feedback</w:t>
      </w:r>
    </w:p>
    <w:p w:rsidR="00000000" w:rsidRPr="00E53704" w:rsidP="00E53704">
      <w:pPr>
        <w:pStyle w:val="ListBullet"/>
      </w:pPr>
      <w:r w:rsidRPr="00E53704">
        <w:t>use feedback to further refine developed communication.</w:t>
      </w:r>
    </w:p>
    <w:p w:rsidR="00000000" w:rsidRPr="00E53704" w:rsidP="00E53704">
      <w:pPr>
        <w:pStyle w:val="AllowPageBreak"/>
      </w:pPr>
    </w:p>
    <w:p w:rsidR="00000000" w:rsidRPr="00E53704" w:rsidP="00E53704">
      <w:pPr>
        <w:pStyle w:val="Heading1"/>
      </w:pPr>
      <w:bookmarkStart w:id="3" w:name="O_1119018"/>
      <w:bookmarkEnd w:id="3"/>
      <w:r w:rsidRPr="00E53704">
        <w:t>Knowledge Evidence</w:t>
      </w:r>
    </w:p>
    <w:p w:rsidR="00000000" w:rsidRPr="00E53704" w:rsidP="003E5F79">
      <w:pPr>
        <w:pStyle w:val="BodyText"/>
      </w:pPr>
      <w:r w:rsidRPr="00E53704">
        <w:t>The candidate must be able to demonstrate knowledge to complete the tasks outlined in the elements, performance cr</w:t>
      </w:r>
      <w:r w:rsidRPr="00E53704">
        <w:t>iteria and foundation skills of this unit, including knowledge of:</w:t>
      </w:r>
    </w:p>
    <w:p w:rsidR="00000000" w:rsidRPr="00E53704" w:rsidP="00E53704">
      <w:pPr>
        <w:pStyle w:val="ListBullet"/>
      </w:pPr>
      <w:r w:rsidRPr="00E53704">
        <w:t>ways in which individuals receive and respond to ideas and information, and factors that influence response</w:t>
      </w:r>
    </w:p>
    <w:p w:rsidR="00000000" w:rsidRPr="00E53704" w:rsidP="00E53704">
      <w:pPr>
        <w:pStyle w:val="ListBullet"/>
      </w:pPr>
      <w:r w:rsidRPr="00E53704">
        <w:t>advantages and disadvantages of various methods of communication</w:t>
      </w:r>
    </w:p>
    <w:p w:rsidR="00000000" w:rsidRPr="00E53704" w:rsidP="00E53704">
      <w:pPr>
        <w:pStyle w:val="ListBullet"/>
      </w:pPr>
      <w:r w:rsidRPr="00E53704">
        <w:t xml:space="preserve">organisational </w:t>
      </w:r>
      <w:r w:rsidRPr="00E53704">
        <w:t>or legislative frameworks applicable to subject or format of communication</w:t>
      </w:r>
    </w:p>
    <w:p w:rsidR="00000000" w:rsidRPr="00E53704" w:rsidP="00E53704">
      <w:pPr>
        <w:pStyle w:val="ListBullet"/>
      </w:pPr>
      <w:r w:rsidRPr="00E53704">
        <w:t xml:space="preserve">key features of persuasive communication techniques, including storytelling </w:t>
      </w:r>
    </w:p>
    <w:p w:rsidR="00000000" w:rsidRPr="00E53704" w:rsidP="00E53704">
      <w:pPr>
        <w:pStyle w:val="ListBullet"/>
      </w:pPr>
      <w:r w:rsidRPr="00E53704">
        <w:t>methods of researching ideas including:</w:t>
      </w:r>
    </w:p>
    <w:p w:rsidR="00000000" w:rsidRPr="00E53704" w:rsidP="00E53704">
      <w:pPr>
        <w:pStyle w:val="ListBullet2"/>
      </w:pPr>
      <w:r w:rsidRPr="00E53704">
        <w:t xml:space="preserve">desktop research </w:t>
      </w:r>
    </w:p>
    <w:p w:rsidR="00000000" w:rsidRPr="00E53704" w:rsidP="00E53704">
      <w:pPr>
        <w:pStyle w:val="ListBullet2"/>
      </w:pPr>
      <w:r w:rsidRPr="00E53704">
        <w:t xml:space="preserve">consultation with relevant experts </w:t>
      </w:r>
    </w:p>
    <w:p w:rsidR="00000000" w:rsidRPr="00E53704" w:rsidP="00E53704">
      <w:pPr>
        <w:pStyle w:val="ListBullet"/>
      </w:pPr>
      <w:r w:rsidRPr="00E53704">
        <w:t>common techniques to tailor comments to audiences.</w:t>
      </w:r>
    </w:p>
    <w:p w:rsidR="00000000" w:rsidRPr="00E53704" w:rsidP="00E53704">
      <w:pPr>
        <w:pStyle w:val="AllowPageBreak"/>
      </w:pPr>
    </w:p>
    <w:p w:rsidR="00000000" w:rsidRPr="00E53704" w:rsidP="00E53704">
      <w:pPr>
        <w:pStyle w:val="Heading1"/>
      </w:pPr>
      <w:bookmarkStart w:id="4" w:name="O_1119017"/>
      <w:bookmarkEnd w:id="4"/>
      <w:r w:rsidRPr="00E53704">
        <w:t>Assessment Conditions</w:t>
      </w:r>
    </w:p>
    <w:p w:rsidR="00000000" w:rsidRPr="00E53704" w:rsidP="003E5F79">
      <w:pPr>
        <w:pStyle w:val="BodyText"/>
      </w:pPr>
      <w:r w:rsidRPr="00E53704">
        <w:t>Skills in this unit must be demonstrated in a workplace or simulated environment where the conditions are typical of those in a working environment in this industry</w:t>
      </w:r>
      <w:r w:rsidRPr="00E53704">
        <w:t>.</w:t>
      </w:r>
    </w:p>
    <w:p w:rsidR="00000000" w:rsidRPr="00E53704" w:rsidP="003E5F79">
      <w:pPr>
        <w:pStyle w:val="BodyText"/>
      </w:pPr>
      <w:r w:rsidRPr="00E53704">
        <w:t>This includes access to opportunities to present, discuss and debate ideas with others.</w:t>
      </w:r>
    </w:p>
    <w:p w:rsidR="00000000" w:rsidRPr="00E53704" w:rsidP="003E5F79">
      <w:pPr>
        <w:pStyle w:val="BodyText"/>
      </w:pPr>
      <w:r w:rsidRPr="00E53704">
        <w:t xml:space="preserve">Assessors of this unit must satisfy the requirements for assessors in applicable vocational education and training legislation, frameworks and/or standards. </w:t>
      </w:r>
    </w:p>
    <w:p w:rsidR="00000000" w:rsidRPr="00E53704" w:rsidP="00E53704">
      <w:pPr>
        <w:pStyle w:val="Heading1"/>
      </w:pPr>
      <w:bookmarkStart w:id="5" w:name="O_1119015"/>
      <w:bookmarkEnd w:id="5"/>
      <w:r w:rsidRPr="00E53704">
        <w:t>Links</w:t>
      </w:r>
    </w:p>
    <w:p w:rsidR="00000000" w:rsidRPr="00E53704" w:rsidP="003E5F79">
      <w:pPr>
        <w:pStyle w:val="BodyText"/>
      </w:pPr>
      <w:r w:rsidRPr="00E537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6A1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53704" w:rsidP="00E53704"/>
    <w:sectPr w:rsidSect="00E537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4" w:rsidRPr="003E5F79" w:rsidP="003E5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79" w:rsidP="00E53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5F79" w:rsidP="00E53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5F79" w:rsidP="00E53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704" w:rsidRPr="003E5F79" w:rsidP="003E5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79" w:rsidRPr="002D2AF8" w:rsidP="00E53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BSBCRT412 Articulate, present and debate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E5F79" w:rsidP="00E53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D2B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E9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E44B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704"/>
  </w:style>
  <w:style w:type="character" w:customStyle="1" w:styleId="Heading1Char">
    <w:name w:val="Heading 1 Char"/>
    <w:basedOn w:val="DefaultParagraphFont"/>
    <w:link w:val="Heading1"/>
    <w:rsid w:val="00E53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7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7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704"/>
    <w:rPr>
      <w:b/>
      <w:spacing w:val="0"/>
    </w:rPr>
  </w:style>
  <w:style w:type="paragraph" w:styleId="ListBullet2">
    <w:name w:val="List Bullet 2"/>
    <w:basedOn w:val="List2"/>
    <w:rsid w:val="00E537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3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7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7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7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704"/>
    <w:rPr>
      <w:i/>
    </w:rPr>
  </w:style>
  <w:style w:type="paragraph" w:styleId="Caption">
    <w:name w:val="caption"/>
    <w:basedOn w:val="BodyText"/>
    <w:next w:val="Normal"/>
    <w:qFormat/>
    <w:rsid w:val="00E53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704"/>
  </w:style>
  <w:style w:type="paragraph" w:styleId="TableofFigures">
    <w:name w:val="table of figures"/>
    <w:basedOn w:val="Normal"/>
    <w:next w:val="Normal"/>
    <w:semiHidden/>
    <w:rsid w:val="00E53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7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3704"/>
    <w:rPr>
      <w:rFonts w:ascii="Wingdings" w:hAnsi="Wingdings"/>
    </w:rPr>
  </w:style>
  <w:style w:type="paragraph" w:customStyle="1" w:styleId="TableHeading">
    <w:name w:val="Table Heading"/>
    <w:basedOn w:val="HeadingBase"/>
    <w:rsid w:val="00E53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704"/>
    <w:rPr>
      <w:color w:val="0033CC"/>
      <w:u w:val="none"/>
    </w:rPr>
  </w:style>
  <w:style w:type="paragraph" w:customStyle="1" w:styleId="BodyTextRight">
    <w:name w:val="Body Text Right"/>
    <w:basedOn w:val="BodyText"/>
    <w:rsid w:val="00E53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7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704"/>
    <w:rPr>
      <w:sz w:val="32"/>
    </w:rPr>
  </w:style>
  <w:style w:type="paragraph" w:customStyle="1" w:styleId="HeadingProcedure">
    <w:name w:val="Heading Procedure"/>
    <w:basedOn w:val="HeadingBase"/>
    <w:next w:val="Normal"/>
    <w:rsid w:val="00E53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704"/>
    <w:pPr>
      <w:spacing w:before="60" w:after="60"/>
    </w:pPr>
  </w:style>
  <w:style w:type="paragraph" w:styleId="ListContinue">
    <w:name w:val="List Continue"/>
    <w:basedOn w:val="List"/>
    <w:rsid w:val="00E53704"/>
    <w:pPr>
      <w:ind w:firstLine="0"/>
    </w:pPr>
  </w:style>
  <w:style w:type="paragraph" w:customStyle="1" w:styleId="ListNote">
    <w:name w:val="List Note"/>
    <w:basedOn w:val="List"/>
    <w:rsid w:val="00E53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704"/>
    <w:rPr>
      <w:rFonts w:ascii="Courier New" w:hAnsi="Courier New"/>
    </w:rPr>
  </w:style>
  <w:style w:type="paragraph" w:customStyle="1" w:styleId="NoteBullet">
    <w:name w:val="Note Bullet"/>
    <w:basedOn w:val="Note"/>
    <w:rsid w:val="00E53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7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704"/>
    <w:rPr>
      <w:b/>
      <w:smallCaps/>
    </w:rPr>
  </w:style>
  <w:style w:type="paragraph" w:customStyle="1" w:styleId="TableListNumber">
    <w:name w:val="Table List Number"/>
    <w:basedOn w:val="ListNumber"/>
    <w:rsid w:val="00E53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704"/>
    <w:pPr>
      <w:numPr>
        <w:numId w:val="9"/>
      </w:numPr>
    </w:pPr>
  </w:style>
  <w:style w:type="paragraph" w:customStyle="1" w:styleId="ListAlpha2">
    <w:name w:val="List Alpha 2"/>
    <w:basedOn w:val="List2"/>
    <w:rsid w:val="00E53704"/>
    <w:pPr>
      <w:numPr>
        <w:numId w:val="8"/>
      </w:numPr>
    </w:pPr>
  </w:style>
  <w:style w:type="paragraph" w:styleId="List2">
    <w:name w:val="List 2"/>
    <w:basedOn w:val="BodyText"/>
    <w:rsid w:val="00E53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7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7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7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3704"/>
    <w:pPr>
      <w:numPr>
        <w:numId w:val="4"/>
      </w:numPr>
    </w:pPr>
  </w:style>
  <w:style w:type="paragraph" w:styleId="ListContinue2">
    <w:name w:val="List Continue 2"/>
    <w:basedOn w:val="List2"/>
    <w:rsid w:val="00E53704"/>
    <w:pPr>
      <w:ind w:firstLine="0"/>
    </w:pPr>
  </w:style>
  <w:style w:type="paragraph" w:styleId="ListContinue3">
    <w:name w:val="List Continue 3"/>
    <w:basedOn w:val="List3"/>
    <w:rsid w:val="00E53704"/>
    <w:pPr>
      <w:ind w:left="1021" w:firstLine="0"/>
    </w:pPr>
  </w:style>
  <w:style w:type="paragraph" w:styleId="ListContinue4">
    <w:name w:val="List Continue 4"/>
    <w:basedOn w:val="List4"/>
    <w:rsid w:val="00E53704"/>
    <w:pPr>
      <w:ind w:firstLine="0"/>
    </w:pPr>
  </w:style>
  <w:style w:type="paragraph" w:styleId="ListContinue5">
    <w:name w:val="List Continue 5"/>
    <w:basedOn w:val="List5"/>
    <w:rsid w:val="00E53704"/>
    <w:pPr>
      <w:ind w:firstLine="0"/>
    </w:pPr>
  </w:style>
  <w:style w:type="paragraph" w:styleId="ListNumber3">
    <w:name w:val="List Number 3"/>
    <w:basedOn w:val="List3"/>
    <w:rsid w:val="00E53704"/>
    <w:pPr>
      <w:numPr>
        <w:numId w:val="5"/>
      </w:numPr>
    </w:pPr>
  </w:style>
  <w:style w:type="paragraph" w:styleId="ListNumber4">
    <w:name w:val="List Number 4"/>
    <w:basedOn w:val="List4"/>
    <w:rsid w:val="00E53704"/>
    <w:pPr>
      <w:numPr>
        <w:numId w:val="6"/>
      </w:numPr>
    </w:pPr>
  </w:style>
  <w:style w:type="paragraph" w:styleId="ListNumber5">
    <w:name w:val="List Number 5"/>
    <w:basedOn w:val="List5"/>
    <w:rsid w:val="00E53704"/>
    <w:pPr>
      <w:numPr>
        <w:numId w:val="7"/>
      </w:numPr>
    </w:pPr>
  </w:style>
  <w:style w:type="paragraph" w:styleId="BlockText">
    <w:name w:val="Block Text"/>
    <w:basedOn w:val="Normal"/>
    <w:rsid w:val="00E53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704"/>
    <w:rPr>
      <w:sz w:val="16"/>
      <w:vertAlign w:val="superscript"/>
    </w:rPr>
  </w:style>
  <w:style w:type="character" w:customStyle="1" w:styleId="Symbols">
    <w:name w:val="Symbols"/>
    <w:basedOn w:val="DefaultParagraphFont"/>
    <w:rsid w:val="00E53704"/>
    <w:rPr>
      <w:rFonts w:ascii="Symbol" w:hAnsi="Symbol"/>
    </w:rPr>
  </w:style>
  <w:style w:type="character" w:customStyle="1" w:styleId="MenuOptions">
    <w:name w:val="Menu Options"/>
    <w:basedOn w:val="DefaultParagraphFont"/>
    <w:rsid w:val="00E53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704"/>
    <w:rPr>
      <w:b/>
    </w:rPr>
  </w:style>
  <w:style w:type="character" w:customStyle="1" w:styleId="Underlined">
    <w:name w:val="Underlined"/>
    <w:basedOn w:val="DefaultParagraphFont"/>
    <w:rsid w:val="00E53704"/>
    <w:rPr>
      <w:u w:val="single"/>
    </w:rPr>
  </w:style>
  <w:style w:type="paragraph" w:customStyle="1" w:styleId="TableBodyTextRight">
    <w:name w:val="Table Body Text Right"/>
    <w:basedOn w:val="TableBodyText"/>
    <w:rsid w:val="00E53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704"/>
    <w:rPr>
      <w:sz w:val="18"/>
    </w:rPr>
  </w:style>
  <w:style w:type="paragraph" w:customStyle="1" w:styleId="BodySmallRight">
    <w:name w:val="Body Small Right"/>
    <w:basedOn w:val="BodyTextRight"/>
    <w:rsid w:val="00E53704"/>
    <w:rPr>
      <w:sz w:val="18"/>
      <w:szCs w:val="18"/>
    </w:rPr>
  </w:style>
  <w:style w:type="paragraph" w:customStyle="1" w:styleId="MarginEdition">
    <w:name w:val="Margin Edition"/>
    <w:basedOn w:val="MarginNote"/>
    <w:rsid w:val="00E53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704"/>
    <w:rPr>
      <w:sz w:val="2"/>
      <w:szCs w:val="2"/>
    </w:rPr>
  </w:style>
  <w:style w:type="character" w:customStyle="1" w:styleId="Small">
    <w:name w:val="Small"/>
    <w:basedOn w:val="DefaultParagraphFont"/>
    <w:rsid w:val="00E53704"/>
    <w:rPr>
      <w:sz w:val="16"/>
    </w:rPr>
  </w:style>
  <w:style w:type="paragraph" w:customStyle="1" w:styleId="WideTable">
    <w:name w:val="Wide Table"/>
    <w:basedOn w:val="Normal"/>
    <w:rsid w:val="00E53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704"/>
  </w:style>
  <w:style w:type="paragraph" w:styleId="Quote">
    <w:name w:val="Quote"/>
    <w:basedOn w:val="Heading1"/>
    <w:link w:val="QuoteChar"/>
    <w:qFormat/>
    <w:rsid w:val="00E53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704"/>
    <w:pPr>
      <w:pageBreakBefore/>
    </w:pPr>
  </w:style>
  <w:style w:type="paragraph" w:customStyle="1" w:styleId="Border">
    <w:name w:val="Border"/>
    <w:basedOn w:val="Normal"/>
    <w:qFormat/>
    <w:rsid w:val="00E53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704"/>
    <w:rPr>
      <w:u w:val="single"/>
    </w:rPr>
  </w:style>
  <w:style w:type="character" w:customStyle="1" w:styleId="BoldandItalics">
    <w:name w:val="Bold and Italics"/>
    <w:qFormat/>
    <w:rsid w:val="00E53704"/>
    <w:rPr>
      <w:b/>
      <w:i/>
      <w:u w:val="none"/>
    </w:rPr>
  </w:style>
  <w:style w:type="paragraph" w:styleId="BalloonText">
    <w:name w:val="Balloon Text"/>
    <w:basedOn w:val="Normal"/>
    <w:link w:val="BalloonTextChar"/>
    <w:rsid w:val="00E53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704"/>
    <w:pPr>
      <w:spacing w:before="0" w:after="0"/>
    </w:pPr>
  </w:style>
  <w:style w:type="paragraph" w:customStyle="1" w:styleId="BodyTextBold">
    <w:name w:val="Body Text Bold"/>
    <w:basedOn w:val="BodyText"/>
    <w:qFormat/>
    <w:rsid w:val="00E53704"/>
    <w:rPr>
      <w:b/>
    </w:rPr>
  </w:style>
  <w:style w:type="character" w:styleId="Hyperlink">
    <w:name w:val="Hyperlink"/>
    <w:basedOn w:val="DefaultParagraphFont"/>
    <w:uiPriority w:val="99"/>
    <w:unhideWhenUsed/>
    <w:rsid w:val="003E5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2258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BSBCRT412 Articulate, present and debate ideas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2024-11-07T12:08:00Z</dcterms:created>
  <dcterms:modified xsi:type="dcterms:W3CDTF">2024-11-07T12:08:00Z</dcterms:modified>
</cp:coreProperties>
</file>