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4FA" w:rsidP="00BD1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BSBCMM201 Communicate in the workplace</w:t>
      </w:r>
      <w:r>
        <w:fldChar w:fldCharType="end"/>
      </w:r>
    </w:p>
    <w:p w:rsidR="00BD14FA" w:rsidP="00BD14FA">
      <w:pPr>
        <w:pStyle w:val="Version"/>
        <w:sectPr w:rsidSect="001B5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9B6" w:rsidP="001B59B6">
      <w:pPr>
        <w:pStyle w:val="SuperHeading"/>
      </w:pPr>
      <w:r w:rsidRPr="001B59B6">
        <w:t>Assessment Re</w:t>
      </w:r>
      <w:r w:rsidRPr="001B59B6">
        <w:t>quirements for BSBCMM201 Communicate in the workplace</w:t>
      </w:r>
    </w:p>
    <w:p w:rsidR="00000000" w:rsidRPr="001B59B6" w:rsidP="001B59B6">
      <w:pPr>
        <w:pStyle w:val="Heading1"/>
      </w:pPr>
      <w:bookmarkStart w:id="1" w:name="O_646613"/>
      <w:bookmarkEnd w:id="1"/>
      <w:r w:rsidRPr="001B59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B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B6" w:rsidP="001B59B6">
            <w:pPr>
              <w:pStyle w:val="BodyText"/>
            </w:pPr>
            <w:r w:rsidRPr="001B59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B6">
            <w:pPr>
              <w:pStyle w:val="BodyText"/>
              <w:rPr>
                <w:lang w:val="en-NZ"/>
              </w:rPr>
            </w:pPr>
            <w:r w:rsidRPr="001B59B6">
              <w:rPr>
                <w:rStyle w:val="SpecialBold"/>
              </w:rPr>
              <w:t>Comments</w:t>
            </w:r>
          </w:p>
        </w:tc>
      </w:tr>
      <w:tr w:rsidTr="001B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B6">
            <w:pPr>
              <w:pStyle w:val="BodyText"/>
              <w:rPr>
                <w:lang w:val="en-NZ"/>
              </w:rPr>
            </w:pPr>
            <w:r w:rsidRPr="001B59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B6" w:rsidP="001B59B6">
            <w:pPr>
              <w:pStyle w:val="BodyText"/>
            </w:pPr>
            <w:r w:rsidRPr="001B59B6">
              <w:t>This version first released with Business Services Training Package Version 1.0.</w:t>
            </w:r>
          </w:p>
        </w:tc>
      </w:tr>
    </w:tbl>
    <w:p w:rsidR="00000000" w:rsidRPr="001B59B6" w:rsidP="001B59B6">
      <w:pPr>
        <w:pStyle w:val="BodyText"/>
      </w:pPr>
    </w:p>
    <w:p w:rsidR="00000000" w:rsidRPr="001B59B6" w:rsidP="001B59B6">
      <w:pPr>
        <w:pStyle w:val="AllowPageBreak"/>
      </w:pPr>
    </w:p>
    <w:p w:rsidR="00000000" w:rsidRPr="001B59B6" w:rsidP="001B59B6">
      <w:pPr>
        <w:pStyle w:val="Heading1"/>
      </w:pPr>
      <w:bookmarkStart w:id="2" w:name="O_646614"/>
      <w:bookmarkEnd w:id="2"/>
      <w:r w:rsidRPr="001B59B6">
        <w:t>Performance Evidence</w:t>
      </w:r>
    </w:p>
    <w:p w:rsidR="00000000" w:rsidRPr="001B59B6" w:rsidP="00BD14FA">
      <w:pPr>
        <w:pStyle w:val="BodyText"/>
      </w:pPr>
      <w:r w:rsidRPr="001B59B6">
        <w:t>Evidence of the ability to:</w:t>
      </w:r>
    </w:p>
    <w:p w:rsidR="00000000" w:rsidRPr="001B59B6" w:rsidP="001B59B6">
      <w:pPr>
        <w:pStyle w:val="ListBullet"/>
      </w:pPr>
      <w:r w:rsidRPr="001B59B6">
        <w:t>communicate information and ideas verbally and non-verbally, taking cultural differences and language barriers into consideration</w:t>
      </w:r>
    </w:p>
    <w:p w:rsidR="00000000" w:rsidRPr="001B59B6" w:rsidP="001B59B6">
      <w:pPr>
        <w:pStyle w:val="ListBullet"/>
      </w:pPr>
      <w:r w:rsidRPr="001B59B6">
        <w:t>produce written material, used routinely in day to day work, which is clear, concise and effectiv</w:t>
      </w:r>
      <w:r w:rsidRPr="001B59B6">
        <w:t xml:space="preserve">ely convey the intended meaning to the recipient </w:t>
      </w:r>
    </w:p>
    <w:p w:rsidR="00000000" w:rsidRPr="001B59B6" w:rsidP="001B59B6">
      <w:pPr>
        <w:pStyle w:val="ListBullet"/>
      </w:pPr>
      <w:r w:rsidRPr="001B59B6">
        <w:t>complete workplace forms</w:t>
      </w:r>
    </w:p>
    <w:p w:rsidR="00000000" w:rsidRPr="001B59B6" w:rsidP="001B59B6">
      <w:pPr>
        <w:pStyle w:val="ListBullet"/>
      </w:pPr>
      <w:r w:rsidRPr="001B59B6">
        <w:t>use style, format and level of accuracy appropriate to the type of written material</w:t>
      </w:r>
    </w:p>
    <w:p w:rsidR="00000000" w:rsidRPr="001B59B6" w:rsidP="001B59B6">
      <w:pPr>
        <w:pStyle w:val="ListBullet"/>
      </w:pPr>
      <w:r w:rsidRPr="001B59B6">
        <w:t>provide prompt responses to requests for information in accordance with organisational requirements.</w:t>
      </w:r>
    </w:p>
    <w:p w:rsidR="00000000" w:rsidRPr="001B59B6" w:rsidP="001B59B6">
      <w:pPr>
        <w:pStyle w:val="BodyText"/>
      </w:pPr>
    </w:p>
    <w:p w:rsidR="00000000" w:rsidRPr="001B59B6" w:rsidP="00BD14FA">
      <w:pPr>
        <w:pStyle w:val="BodyText"/>
      </w:pPr>
      <w:r w:rsidRPr="001B59B6">
        <w:t>Note: If a specific volume or frequency is not stated, then evidence must be provided at least once.</w:t>
      </w:r>
    </w:p>
    <w:p w:rsidR="00000000" w:rsidRPr="001B59B6" w:rsidP="001B59B6">
      <w:pPr>
        <w:pStyle w:val="Heading1"/>
      </w:pPr>
      <w:bookmarkStart w:id="3" w:name="O_646615"/>
      <w:bookmarkEnd w:id="3"/>
      <w:r w:rsidRPr="001B59B6">
        <w:t>Knowledge Evidence</w:t>
      </w:r>
    </w:p>
    <w:p w:rsidR="00000000" w:rsidRPr="001B59B6" w:rsidP="00BD14FA">
      <w:pPr>
        <w:pStyle w:val="BodyText"/>
      </w:pPr>
      <w:r w:rsidRPr="001B59B6">
        <w:t>To complete the u</w:t>
      </w:r>
      <w:r w:rsidRPr="001B59B6">
        <w:t xml:space="preserve">nit requirements safely and effectively, the individual must: </w:t>
      </w:r>
    </w:p>
    <w:p w:rsidR="00000000" w:rsidRPr="001B59B6" w:rsidP="001B59B6">
      <w:pPr>
        <w:pStyle w:val="ListBullet"/>
      </w:pPr>
      <w:r w:rsidRPr="001B59B6">
        <w:t>identify any organisational policies, plans and procedures which detail organisation’s standards or protocols for workplace communication</w:t>
      </w:r>
    </w:p>
    <w:p w:rsidR="00000000" w:rsidRPr="001B59B6" w:rsidP="001B59B6">
      <w:pPr>
        <w:pStyle w:val="ListBullet"/>
      </w:pPr>
      <w:r w:rsidRPr="001B59B6">
        <w:t>describe different communication styles</w:t>
      </w:r>
    </w:p>
    <w:p w:rsidR="00000000" w:rsidRPr="001B59B6" w:rsidP="001B59B6">
      <w:pPr>
        <w:pStyle w:val="ListBullet"/>
      </w:pPr>
      <w:r w:rsidRPr="001B59B6">
        <w:t>outline barrie</w:t>
      </w:r>
      <w:r w:rsidRPr="001B59B6">
        <w:t xml:space="preserve">rs to communication. </w:t>
      </w:r>
    </w:p>
    <w:p w:rsidR="00000000" w:rsidRPr="001B59B6" w:rsidP="001B59B6">
      <w:pPr>
        <w:pStyle w:val="AllowPageBreak"/>
      </w:pPr>
    </w:p>
    <w:p w:rsidR="00000000" w:rsidRPr="001B59B6" w:rsidP="001B59B6">
      <w:pPr>
        <w:pStyle w:val="Heading1"/>
      </w:pPr>
      <w:bookmarkStart w:id="4" w:name="O_646616"/>
      <w:bookmarkEnd w:id="4"/>
      <w:r w:rsidRPr="001B59B6">
        <w:t>Assessment Conditions</w:t>
      </w:r>
    </w:p>
    <w:p w:rsidR="00000000" w:rsidRPr="001B59B6" w:rsidP="00BD14FA">
      <w:pPr>
        <w:pStyle w:val="BodyText"/>
      </w:pPr>
      <w:r w:rsidRPr="001B59B6">
        <w:t>Assessment must be conducted in a safe environment where evidence gathered demonstrates consistent performance of typical activities experienced by individuals using interpersonal communication s</w:t>
      </w:r>
      <w:r w:rsidRPr="001B59B6">
        <w:t>kills in the workplace and include access to:</w:t>
      </w:r>
    </w:p>
    <w:p w:rsidR="00000000" w:rsidRPr="001B59B6" w:rsidP="001B59B6">
      <w:pPr>
        <w:pStyle w:val="ListBullet"/>
      </w:pPr>
      <w:r w:rsidRPr="001B59B6">
        <w:t>office equipment</w:t>
      </w:r>
    </w:p>
    <w:p w:rsidR="00000000" w:rsidRPr="001B59B6" w:rsidP="001B59B6">
      <w:pPr>
        <w:pStyle w:val="ListBullet"/>
      </w:pPr>
      <w:r w:rsidRPr="001B59B6">
        <w:t xml:space="preserve">business resources </w:t>
      </w:r>
    </w:p>
    <w:p w:rsidR="00000000" w:rsidRPr="001B59B6" w:rsidP="001B59B6">
      <w:pPr>
        <w:pStyle w:val="ListBullet"/>
      </w:pPr>
      <w:r w:rsidRPr="001B59B6">
        <w:t>workplace policies and procedures relating to communication</w:t>
      </w:r>
    </w:p>
    <w:p w:rsidR="00000000" w:rsidRPr="001B59B6" w:rsidP="001B59B6">
      <w:pPr>
        <w:pStyle w:val="ListBullet"/>
      </w:pPr>
      <w:r w:rsidRPr="001B59B6">
        <w:t>case studies and, where possible, real situations</w:t>
      </w:r>
    </w:p>
    <w:p w:rsidR="00000000" w:rsidRPr="001B59B6" w:rsidP="001B59B6">
      <w:pPr>
        <w:pStyle w:val="ListBullet"/>
      </w:pPr>
      <w:r w:rsidRPr="001B59B6">
        <w:t>interaction with others.</w:t>
      </w:r>
    </w:p>
    <w:p w:rsidR="00000000" w:rsidRPr="001B59B6" w:rsidP="001B59B6">
      <w:pPr>
        <w:pStyle w:val="BodyText"/>
      </w:pPr>
    </w:p>
    <w:p w:rsidR="00000000" w:rsidRPr="001B59B6" w:rsidP="00BD14FA">
      <w:pPr>
        <w:pStyle w:val="BodyText"/>
      </w:pPr>
      <w:r w:rsidRPr="001B59B6">
        <w:t>Assessors must satisfy NVR/AQTF asse</w:t>
      </w:r>
      <w:r w:rsidRPr="001B59B6">
        <w:t>ssor requirements.</w:t>
      </w:r>
    </w:p>
    <w:p w:rsidR="00000000" w:rsidRPr="001B59B6" w:rsidP="001B59B6">
      <w:pPr>
        <w:pStyle w:val="Heading1"/>
      </w:pPr>
      <w:bookmarkStart w:id="5" w:name="O_646619"/>
      <w:bookmarkEnd w:id="5"/>
      <w:r w:rsidRPr="001B59B6">
        <w:t>Links</w:t>
      </w:r>
    </w:p>
    <w:p w:rsidR="00000000" w:rsidRPr="001B59B6" w:rsidP="00BD14FA">
      <w:pPr>
        <w:pStyle w:val="BodyText"/>
      </w:pPr>
      <w:r w:rsidRPr="001B59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10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59B6" w:rsidP="001B59B6"/>
    <w:sectPr w:rsidSect="001B59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6" w:rsidRPr="00BD14FA" w:rsidP="00BD1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FA" w:rsidP="001B5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4FA" w:rsidP="001B5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14FA" w:rsidP="001B5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9B6" w:rsidRPr="00BD14FA" w:rsidP="00BD1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FA" w:rsidRPr="002D2AF8" w:rsidP="001B5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BSBCMM201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D14FA" w:rsidP="001B5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484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88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9B6"/>
  </w:style>
  <w:style w:type="character" w:customStyle="1" w:styleId="Heading1Char">
    <w:name w:val="Heading 1 Char"/>
    <w:basedOn w:val="DefaultParagraphFont"/>
    <w:link w:val="Heading1"/>
    <w:rsid w:val="001B5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9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9B6"/>
    <w:rPr>
      <w:b/>
      <w:spacing w:val="0"/>
    </w:rPr>
  </w:style>
  <w:style w:type="paragraph" w:customStyle="1" w:styleId="SuperHeading">
    <w:name w:val="SuperHeading"/>
    <w:basedOn w:val="Normal"/>
    <w:rsid w:val="001B5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9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9B6"/>
    <w:rPr>
      <w:i/>
    </w:rPr>
  </w:style>
  <w:style w:type="paragraph" w:styleId="Caption">
    <w:name w:val="caption"/>
    <w:basedOn w:val="BodyText"/>
    <w:next w:val="Normal"/>
    <w:qFormat/>
    <w:rsid w:val="001B5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9B6"/>
  </w:style>
  <w:style w:type="paragraph" w:styleId="TableofFigures">
    <w:name w:val="table of figures"/>
    <w:basedOn w:val="Normal"/>
    <w:next w:val="Normal"/>
    <w:semiHidden/>
    <w:rsid w:val="001B5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9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9B6"/>
    <w:rPr>
      <w:rFonts w:ascii="Wingdings" w:hAnsi="Wingdings"/>
    </w:rPr>
  </w:style>
  <w:style w:type="paragraph" w:customStyle="1" w:styleId="TableHeading">
    <w:name w:val="Table Heading"/>
    <w:basedOn w:val="HeadingBase"/>
    <w:rsid w:val="001B5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9B6"/>
    <w:rPr>
      <w:color w:val="0033CC"/>
      <w:u w:val="none"/>
    </w:rPr>
  </w:style>
  <w:style w:type="paragraph" w:customStyle="1" w:styleId="BodyTextRight">
    <w:name w:val="Body Text Right"/>
    <w:basedOn w:val="BodyText"/>
    <w:rsid w:val="001B5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9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9B6"/>
    <w:rPr>
      <w:sz w:val="32"/>
    </w:rPr>
  </w:style>
  <w:style w:type="paragraph" w:customStyle="1" w:styleId="HeadingProcedure">
    <w:name w:val="Heading Procedure"/>
    <w:basedOn w:val="HeadingBase"/>
    <w:next w:val="Normal"/>
    <w:rsid w:val="001B5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9B6"/>
    <w:pPr>
      <w:spacing w:before="60" w:after="60"/>
    </w:pPr>
  </w:style>
  <w:style w:type="paragraph" w:styleId="ListContinue">
    <w:name w:val="List Continue"/>
    <w:basedOn w:val="List"/>
    <w:rsid w:val="001B59B6"/>
    <w:pPr>
      <w:ind w:firstLine="0"/>
    </w:pPr>
  </w:style>
  <w:style w:type="paragraph" w:customStyle="1" w:styleId="ListNote">
    <w:name w:val="List Note"/>
    <w:basedOn w:val="List"/>
    <w:rsid w:val="001B5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9B6"/>
    <w:rPr>
      <w:rFonts w:ascii="Courier New" w:hAnsi="Courier New"/>
    </w:rPr>
  </w:style>
  <w:style w:type="paragraph" w:customStyle="1" w:styleId="NoteBullet">
    <w:name w:val="Note Bullet"/>
    <w:basedOn w:val="Note"/>
    <w:rsid w:val="001B5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9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9B6"/>
    <w:rPr>
      <w:b/>
      <w:smallCaps/>
    </w:rPr>
  </w:style>
  <w:style w:type="paragraph" w:customStyle="1" w:styleId="TableListNumber">
    <w:name w:val="Table List Number"/>
    <w:basedOn w:val="ListNumber"/>
    <w:rsid w:val="001B5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9B6"/>
    <w:pPr>
      <w:numPr>
        <w:numId w:val="8"/>
      </w:numPr>
    </w:pPr>
  </w:style>
  <w:style w:type="paragraph" w:customStyle="1" w:styleId="ListAlpha2">
    <w:name w:val="List Alpha 2"/>
    <w:basedOn w:val="List2"/>
    <w:rsid w:val="001B59B6"/>
    <w:pPr>
      <w:numPr>
        <w:numId w:val="7"/>
      </w:numPr>
    </w:pPr>
  </w:style>
  <w:style w:type="paragraph" w:styleId="List2">
    <w:name w:val="List 2"/>
    <w:basedOn w:val="BodyText"/>
    <w:rsid w:val="001B5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9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9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9B6"/>
    <w:pPr>
      <w:numPr>
        <w:numId w:val="3"/>
      </w:numPr>
    </w:pPr>
  </w:style>
  <w:style w:type="paragraph" w:styleId="ListContinue2">
    <w:name w:val="List Continue 2"/>
    <w:basedOn w:val="List2"/>
    <w:rsid w:val="001B59B6"/>
    <w:pPr>
      <w:ind w:firstLine="0"/>
    </w:pPr>
  </w:style>
  <w:style w:type="paragraph" w:styleId="ListContinue3">
    <w:name w:val="List Continue 3"/>
    <w:basedOn w:val="List3"/>
    <w:rsid w:val="001B59B6"/>
    <w:pPr>
      <w:ind w:left="1021" w:firstLine="0"/>
    </w:pPr>
  </w:style>
  <w:style w:type="paragraph" w:styleId="ListContinue4">
    <w:name w:val="List Continue 4"/>
    <w:basedOn w:val="List4"/>
    <w:rsid w:val="001B59B6"/>
    <w:pPr>
      <w:ind w:firstLine="0"/>
    </w:pPr>
  </w:style>
  <w:style w:type="paragraph" w:styleId="ListContinue5">
    <w:name w:val="List Continue 5"/>
    <w:basedOn w:val="List5"/>
    <w:rsid w:val="001B59B6"/>
    <w:pPr>
      <w:ind w:firstLine="0"/>
    </w:pPr>
  </w:style>
  <w:style w:type="paragraph" w:styleId="ListNumber3">
    <w:name w:val="List Number 3"/>
    <w:basedOn w:val="List3"/>
    <w:rsid w:val="001B59B6"/>
    <w:pPr>
      <w:numPr>
        <w:numId w:val="4"/>
      </w:numPr>
    </w:pPr>
  </w:style>
  <w:style w:type="paragraph" w:styleId="ListNumber4">
    <w:name w:val="List Number 4"/>
    <w:basedOn w:val="List4"/>
    <w:rsid w:val="001B59B6"/>
    <w:pPr>
      <w:numPr>
        <w:numId w:val="5"/>
      </w:numPr>
    </w:pPr>
  </w:style>
  <w:style w:type="paragraph" w:styleId="ListNumber5">
    <w:name w:val="List Number 5"/>
    <w:basedOn w:val="List5"/>
    <w:rsid w:val="001B59B6"/>
    <w:pPr>
      <w:numPr>
        <w:numId w:val="6"/>
      </w:numPr>
    </w:pPr>
  </w:style>
  <w:style w:type="paragraph" w:styleId="BlockText">
    <w:name w:val="Block Text"/>
    <w:basedOn w:val="Normal"/>
    <w:rsid w:val="001B5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9B6"/>
    <w:rPr>
      <w:sz w:val="16"/>
      <w:vertAlign w:val="superscript"/>
    </w:rPr>
  </w:style>
  <w:style w:type="character" w:customStyle="1" w:styleId="Symbols">
    <w:name w:val="Symbols"/>
    <w:basedOn w:val="DefaultParagraphFont"/>
    <w:rsid w:val="001B59B6"/>
    <w:rPr>
      <w:rFonts w:ascii="Symbol" w:hAnsi="Symbol"/>
    </w:rPr>
  </w:style>
  <w:style w:type="character" w:customStyle="1" w:styleId="MenuOptions">
    <w:name w:val="Menu Options"/>
    <w:basedOn w:val="DefaultParagraphFont"/>
    <w:rsid w:val="001B5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9B6"/>
    <w:rPr>
      <w:b/>
    </w:rPr>
  </w:style>
  <w:style w:type="character" w:customStyle="1" w:styleId="Underlined">
    <w:name w:val="Underlined"/>
    <w:basedOn w:val="DefaultParagraphFont"/>
    <w:rsid w:val="001B59B6"/>
    <w:rPr>
      <w:u w:val="single"/>
    </w:rPr>
  </w:style>
  <w:style w:type="paragraph" w:customStyle="1" w:styleId="TableBodyTextRight">
    <w:name w:val="Table Body Text Right"/>
    <w:basedOn w:val="TableBodyText"/>
    <w:rsid w:val="001B5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9B6"/>
    <w:rPr>
      <w:sz w:val="18"/>
    </w:rPr>
  </w:style>
  <w:style w:type="paragraph" w:customStyle="1" w:styleId="BodySmallRight">
    <w:name w:val="Body Small Right"/>
    <w:basedOn w:val="BodyTextRight"/>
    <w:rsid w:val="001B59B6"/>
    <w:rPr>
      <w:sz w:val="18"/>
      <w:szCs w:val="18"/>
    </w:rPr>
  </w:style>
  <w:style w:type="paragraph" w:customStyle="1" w:styleId="MarginEdition">
    <w:name w:val="Margin Edition"/>
    <w:basedOn w:val="MarginNote"/>
    <w:rsid w:val="001B5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9B6"/>
    <w:rPr>
      <w:sz w:val="2"/>
      <w:szCs w:val="2"/>
    </w:rPr>
  </w:style>
  <w:style w:type="character" w:customStyle="1" w:styleId="Small">
    <w:name w:val="Small"/>
    <w:basedOn w:val="DefaultParagraphFont"/>
    <w:rsid w:val="001B59B6"/>
    <w:rPr>
      <w:sz w:val="16"/>
    </w:rPr>
  </w:style>
  <w:style w:type="paragraph" w:customStyle="1" w:styleId="WideTable">
    <w:name w:val="Wide Table"/>
    <w:basedOn w:val="Normal"/>
    <w:rsid w:val="001B5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9B6"/>
  </w:style>
  <w:style w:type="paragraph" w:styleId="Quote">
    <w:name w:val="Quote"/>
    <w:basedOn w:val="Heading1"/>
    <w:link w:val="QuoteChar"/>
    <w:qFormat/>
    <w:rsid w:val="001B5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9B6"/>
    <w:pPr>
      <w:pageBreakBefore/>
    </w:pPr>
  </w:style>
  <w:style w:type="paragraph" w:customStyle="1" w:styleId="Border">
    <w:name w:val="Border"/>
    <w:basedOn w:val="Normal"/>
    <w:qFormat/>
    <w:rsid w:val="001B5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9B6"/>
    <w:rPr>
      <w:u w:val="single"/>
    </w:rPr>
  </w:style>
  <w:style w:type="character" w:customStyle="1" w:styleId="BoldandItalics">
    <w:name w:val="Bold and Italics"/>
    <w:qFormat/>
    <w:rsid w:val="001B59B6"/>
    <w:rPr>
      <w:b/>
      <w:i/>
      <w:u w:val="none"/>
    </w:rPr>
  </w:style>
  <w:style w:type="paragraph" w:styleId="BalloonText">
    <w:name w:val="Balloon Text"/>
    <w:basedOn w:val="Normal"/>
    <w:link w:val="BalloonTextChar"/>
    <w:rsid w:val="001B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9B6"/>
    <w:pPr>
      <w:spacing w:before="0" w:after="0"/>
    </w:pPr>
  </w:style>
  <w:style w:type="paragraph" w:customStyle="1" w:styleId="BodyTextBold">
    <w:name w:val="Body Text Bold"/>
    <w:basedOn w:val="BodyText"/>
    <w:qFormat/>
    <w:rsid w:val="001B59B6"/>
    <w:rPr>
      <w:b/>
    </w:rPr>
  </w:style>
  <w:style w:type="character" w:styleId="Hyperlink">
    <w:name w:val="Hyperlink"/>
    <w:basedOn w:val="DefaultParagraphFont"/>
    <w:uiPriority w:val="99"/>
    <w:unhideWhenUsed/>
    <w:rsid w:val="00BD1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1788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BSBCMM201 Communicate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