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275A" w:rsidP="007A27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BSBCMM101 Apply basic communication skills</w:t>
      </w:r>
      <w:r>
        <w:fldChar w:fldCharType="end"/>
      </w:r>
    </w:p>
    <w:p w:rsidR="007A275A" w:rsidP="007A275A">
      <w:pPr>
        <w:pStyle w:val="Version"/>
        <w:sectPr w:rsidSect="004B71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71B0" w:rsidP="004B71B0">
      <w:pPr>
        <w:pStyle w:val="SuperHeading"/>
      </w:pPr>
      <w:r w:rsidRPr="004B71B0">
        <w:t>BSBCMM101 Apply basic communication skills</w:t>
      </w:r>
    </w:p>
    <w:p w:rsidR="00000000" w:rsidRPr="004B71B0" w:rsidP="004B71B0">
      <w:pPr>
        <w:pStyle w:val="Heading1"/>
      </w:pPr>
      <w:bookmarkStart w:id="1" w:name="O_704153"/>
      <w:bookmarkEnd w:id="1"/>
      <w:r w:rsidRPr="004B71B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B71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1B0" w:rsidP="004B71B0">
            <w:pPr>
              <w:pStyle w:val="BodyText"/>
            </w:pPr>
            <w:r w:rsidRPr="004B71B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1B0">
            <w:pPr>
              <w:pStyle w:val="BodyText"/>
              <w:rPr>
                <w:lang w:val="en-NZ"/>
              </w:rPr>
            </w:pPr>
            <w:r w:rsidRPr="004B71B0">
              <w:rPr>
                <w:rStyle w:val="SpecialBold"/>
              </w:rPr>
              <w:t>Comments</w:t>
            </w:r>
          </w:p>
        </w:tc>
      </w:tr>
      <w:tr w:rsidTr="004B71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1B0">
            <w:pPr>
              <w:pStyle w:val="BodyText"/>
              <w:rPr>
                <w:lang w:val="en-NZ"/>
              </w:rPr>
            </w:pPr>
            <w:r w:rsidRPr="004B71B0">
              <w:t>Release 1</w:t>
            </w:r>
            <w:r w:rsidRPr="004B71B0">
              <w:tab/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1B0" w:rsidP="004B71B0">
            <w:pPr>
              <w:pStyle w:val="BodyText"/>
            </w:pPr>
            <w:r w:rsidRPr="004B71B0">
              <w:t>This version first released with BSB Business Services Training Package Version 1.0.</w:t>
            </w:r>
          </w:p>
        </w:tc>
      </w:tr>
    </w:tbl>
    <w:p w:rsidR="00000000" w:rsidRPr="004B71B0" w:rsidP="004B71B0">
      <w:pPr>
        <w:pStyle w:val="BodyText"/>
      </w:pPr>
    </w:p>
    <w:p w:rsidR="00000000" w:rsidRPr="004B71B0" w:rsidP="004B71B0">
      <w:pPr>
        <w:pStyle w:val="AllowPageBreak"/>
      </w:pPr>
    </w:p>
    <w:p w:rsidR="00000000" w:rsidRPr="004B71B0" w:rsidP="004B71B0">
      <w:pPr>
        <w:pStyle w:val="Heading1"/>
      </w:pPr>
      <w:bookmarkStart w:id="2" w:name="O_704154"/>
      <w:bookmarkEnd w:id="2"/>
      <w:r w:rsidRPr="004B71B0">
        <w:t>Application</w:t>
      </w:r>
    </w:p>
    <w:p w:rsidR="00000000" w:rsidRPr="004B71B0" w:rsidP="007A275A">
      <w:pPr>
        <w:pStyle w:val="BodyText"/>
      </w:pPr>
      <w:r w:rsidRPr="004B71B0">
        <w:t>This unit describes the skills and knowledge required to develop basic communication skill</w:t>
      </w:r>
      <w:r w:rsidRPr="004B71B0">
        <w:t>s in the workplace in particular gathering, conveying and receiving information together with completing assigned written information.</w:t>
      </w:r>
    </w:p>
    <w:p w:rsidR="00000000" w:rsidRPr="004B71B0" w:rsidP="007A275A">
      <w:pPr>
        <w:pStyle w:val="BodyText"/>
      </w:pPr>
      <w:r w:rsidRPr="004B71B0">
        <w:t>It applies to individuals working under direct supervision who are developing basic skills and knowledge of workplace co</w:t>
      </w:r>
      <w:r w:rsidRPr="004B71B0">
        <w:t>mmunication in preparation for working in a broad range of settings</w:t>
      </w:r>
    </w:p>
    <w:p w:rsidR="00000000" w:rsidRPr="004B71B0" w:rsidP="007A275A">
      <w:pPr>
        <w:pStyle w:val="BodyText"/>
      </w:pPr>
      <w:r w:rsidRPr="004B71B0">
        <w:t>No licensing, legislative or certification requirements apply to this unit at the time of publication.</w:t>
      </w:r>
    </w:p>
    <w:p w:rsidR="00000000" w:rsidRPr="004B71B0" w:rsidP="004B71B0">
      <w:pPr>
        <w:pStyle w:val="Heading1"/>
      </w:pPr>
      <w:bookmarkStart w:id="3" w:name="O_704157"/>
      <w:bookmarkEnd w:id="3"/>
      <w:r w:rsidRPr="004B71B0">
        <w:t>Unit Sector</w:t>
      </w:r>
    </w:p>
    <w:p w:rsidR="00000000" w:rsidRPr="004B71B0" w:rsidP="007A275A">
      <w:pPr>
        <w:pStyle w:val="BodyText"/>
      </w:pPr>
      <w:r w:rsidRPr="004B71B0">
        <w:t>Communication – Interpersonal Communication</w:t>
      </w:r>
    </w:p>
    <w:p w:rsidR="00000000" w:rsidRPr="004B71B0" w:rsidP="004B71B0">
      <w:pPr>
        <w:pStyle w:val="Heading1"/>
      </w:pPr>
      <w:bookmarkStart w:id="4" w:name="O_704158"/>
      <w:bookmarkEnd w:id="4"/>
      <w:r w:rsidRPr="004B71B0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B71B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1B0" w:rsidP="004B71B0">
            <w:pPr>
              <w:pStyle w:val="BodyText"/>
            </w:pPr>
            <w:r w:rsidRPr="004B71B0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1B0">
            <w:pPr>
              <w:pStyle w:val="BodyText"/>
              <w:rPr>
                <w:lang w:val="en-NZ"/>
              </w:rPr>
            </w:pPr>
            <w:r w:rsidRPr="004B71B0">
              <w:rPr>
                <w:rStyle w:val="SpecialBold"/>
              </w:rPr>
              <w:t>PERFORMANCE CRITERIA</w:t>
            </w:r>
          </w:p>
        </w:tc>
      </w:tr>
      <w:tr w:rsidTr="004B71B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1B0" w:rsidP="004B71B0">
            <w:pPr>
              <w:pStyle w:val="BodyText"/>
            </w:pPr>
            <w:r w:rsidRPr="004B71B0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1B0">
            <w:pPr>
              <w:pStyle w:val="BodyText"/>
              <w:rPr>
                <w:lang w:val="en-NZ"/>
              </w:rPr>
            </w:pPr>
            <w:r w:rsidRPr="004B71B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B71B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1B0">
            <w:pPr>
              <w:pStyle w:val="BodyText"/>
              <w:rPr>
                <w:lang w:val="en-NZ"/>
              </w:rPr>
            </w:pPr>
            <w:r w:rsidRPr="004B71B0">
              <w:t>1 Identify workplace communication procedures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1B0" w:rsidP="004B71B0">
            <w:pPr>
              <w:pStyle w:val="BodyText"/>
            </w:pPr>
            <w:r w:rsidRPr="004B71B0">
              <w:t xml:space="preserve">1.1 Identify organisational communication requirements and workplace procedures with assistance from appropriate people </w:t>
            </w:r>
          </w:p>
          <w:p w:rsidR="00000000" w:rsidRPr="004B71B0" w:rsidP="004B71B0">
            <w:pPr>
              <w:pStyle w:val="BodyText"/>
            </w:pPr>
            <w:r w:rsidRPr="004B71B0">
              <w:t>1.2 Identify appropriate lines of communication with supervisors and colleagues</w:t>
            </w:r>
          </w:p>
          <w:p w:rsidR="00000000" w:rsidP="004B71B0">
            <w:pPr>
              <w:pStyle w:val="BodyText"/>
              <w:rPr>
                <w:lang w:val="en-NZ"/>
              </w:rPr>
            </w:pPr>
            <w:r w:rsidRPr="004B71B0">
              <w:t>1.3 Seek advice on the communication method/equipment m</w:t>
            </w:r>
            <w:r w:rsidRPr="004B71B0">
              <w:t>ost appropriate for the task</w:t>
            </w:r>
          </w:p>
        </w:tc>
      </w:tr>
      <w:tr w:rsidTr="004B71B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1B0">
            <w:pPr>
              <w:pStyle w:val="BodyText"/>
              <w:rPr>
                <w:lang w:val="en-NZ"/>
              </w:rPr>
            </w:pPr>
            <w:r w:rsidRPr="004B71B0">
              <w:t>2 Communicate in the workplace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1B0" w:rsidP="004B71B0">
            <w:pPr>
              <w:pStyle w:val="BodyText"/>
            </w:pPr>
            <w:r w:rsidRPr="004B71B0">
              <w:t>2.1 Use effective questioning, and active listening and speaking skills to gather and convey information</w:t>
            </w:r>
          </w:p>
          <w:p w:rsidR="00000000" w:rsidRPr="004B71B0" w:rsidP="004B71B0">
            <w:pPr>
              <w:pStyle w:val="BodyText"/>
            </w:pPr>
            <w:r w:rsidRPr="004B71B0">
              <w:t>2.2 Use appropriate non</w:t>
            </w:r>
            <w:r w:rsidRPr="004B71B0">
              <w:noBreakHyphen/>
              <w:t>verbal behaviour at all times</w:t>
            </w:r>
          </w:p>
          <w:p w:rsidR="00000000" w:rsidP="004B71B0">
            <w:pPr>
              <w:pStyle w:val="BodyText"/>
              <w:rPr>
                <w:lang w:val="en-NZ"/>
              </w:rPr>
            </w:pPr>
            <w:r w:rsidRPr="004B71B0">
              <w:t>2.3 Encourage, acknowledge and act upon constructive feedback</w:t>
            </w:r>
          </w:p>
        </w:tc>
      </w:tr>
      <w:tr w:rsidTr="004B71B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1B0">
            <w:pPr>
              <w:pStyle w:val="BodyText"/>
              <w:rPr>
                <w:lang w:val="en-NZ"/>
              </w:rPr>
            </w:pPr>
            <w:r w:rsidRPr="004B71B0">
              <w:t>3 Draft written information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1B0" w:rsidP="004B71B0">
            <w:pPr>
              <w:pStyle w:val="BodyText"/>
            </w:pPr>
            <w:r w:rsidRPr="004B71B0">
              <w:t>3.1 Identify relevant procedures and formats for written information</w:t>
            </w:r>
          </w:p>
          <w:p w:rsidR="00000000" w:rsidRPr="004B71B0" w:rsidP="004B71B0">
            <w:pPr>
              <w:pStyle w:val="BodyText"/>
            </w:pPr>
            <w:r w:rsidRPr="004B71B0">
              <w:t>3.2 Draft and present assigned written information for approval, ensuring it is written clearly,</w:t>
            </w:r>
            <w:r w:rsidRPr="004B71B0">
              <w:t xml:space="preserve"> concisely and within designated timeframes</w:t>
            </w:r>
          </w:p>
          <w:p w:rsidR="00000000" w:rsidRPr="004B71B0" w:rsidP="004B71B0">
            <w:pPr>
              <w:pStyle w:val="BodyText"/>
            </w:pPr>
            <w:r w:rsidRPr="004B71B0">
              <w:t>3.3 Ensure written information meets required standards of style, format and detail</w:t>
            </w:r>
          </w:p>
          <w:p w:rsidR="00000000" w:rsidRPr="004B71B0" w:rsidP="004B71B0">
            <w:pPr>
              <w:pStyle w:val="BodyText"/>
            </w:pPr>
            <w:r w:rsidRPr="004B71B0">
              <w:t>3.4 Seek assistance and/or feedback to aid communication skills development</w:t>
            </w:r>
          </w:p>
        </w:tc>
      </w:tr>
    </w:tbl>
    <w:p w:rsidR="00000000" w:rsidRPr="004B71B0" w:rsidP="004B71B0">
      <w:pPr>
        <w:pStyle w:val="BodyText"/>
      </w:pPr>
    </w:p>
    <w:p w:rsidR="00000000" w:rsidRPr="004B71B0" w:rsidP="004B71B0">
      <w:pPr>
        <w:pStyle w:val="AllowPageBreak"/>
      </w:pPr>
    </w:p>
    <w:p w:rsidR="00000000" w:rsidRPr="004B71B0" w:rsidP="004B71B0">
      <w:pPr>
        <w:pStyle w:val="Heading1"/>
      </w:pPr>
      <w:bookmarkStart w:id="5" w:name="O_704159"/>
      <w:bookmarkEnd w:id="5"/>
      <w:r w:rsidRPr="004B71B0">
        <w:t>Foundation Skills</w:t>
      </w:r>
    </w:p>
    <w:p w:rsidR="00000000" w:rsidRPr="007A275A" w:rsidP="007A275A">
      <w:pPr>
        <w:pStyle w:val="BodyText"/>
        <w:rPr>
          <w:i/>
        </w:rPr>
      </w:pPr>
      <w:r w:rsidRPr="007A275A">
        <w:rPr>
          <w:rStyle w:val="Emphasis"/>
        </w:rPr>
        <w:t>This section de</w:t>
      </w:r>
      <w:r w:rsidRPr="007A275A">
        <w:rPr>
          <w:rStyle w:val="Emphasis"/>
        </w:rPr>
        <w:t>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4B71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1B0" w:rsidP="004B71B0">
            <w:pPr>
              <w:pStyle w:val="BodyText"/>
            </w:pPr>
            <w:r w:rsidRPr="004B71B0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1B0" w:rsidP="004B71B0">
            <w:pPr>
              <w:pStyle w:val="BodyText"/>
            </w:pPr>
            <w:r w:rsidRPr="004B71B0">
              <w:rPr>
                <w:rStyle w:val="SpecialBold"/>
              </w:rPr>
              <w:t>Performance</w:t>
            </w:r>
          </w:p>
          <w:p w:rsidR="00000000" w:rsidRPr="004B71B0" w:rsidP="004B71B0">
            <w:pPr>
              <w:pStyle w:val="BodyText"/>
            </w:pPr>
            <w:r w:rsidRPr="004B71B0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1B0">
            <w:pPr>
              <w:pStyle w:val="BodyText"/>
              <w:rPr>
                <w:lang w:val="en-NZ"/>
              </w:rPr>
            </w:pPr>
            <w:r w:rsidRPr="004B71B0">
              <w:rPr>
                <w:rStyle w:val="SpecialBold"/>
              </w:rPr>
              <w:t>Description</w:t>
            </w:r>
          </w:p>
        </w:tc>
      </w:tr>
      <w:tr w:rsidTr="004B71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1B0">
            <w:pPr>
              <w:pStyle w:val="BodyText"/>
              <w:rPr>
                <w:lang w:val="en-NZ"/>
              </w:rPr>
            </w:pPr>
            <w:r w:rsidRPr="004B71B0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1B0">
            <w:pPr>
              <w:pStyle w:val="BodyText"/>
              <w:rPr>
                <w:lang w:val="en-NZ"/>
              </w:rPr>
            </w:pPr>
            <w:r w:rsidRPr="004B71B0">
              <w:t>1.1, 1.2, 3.1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1B0">
            <w:pPr>
              <w:pStyle w:val="ListBullet"/>
              <w:rPr>
                <w:lang w:val="en-NZ"/>
              </w:rPr>
            </w:pPr>
            <w:r w:rsidRPr="004B71B0">
              <w:t>Reviews textual information to identify communication requirements and organisational procedures</w:t>
            </w:r>
          </w:p>
        </w:tc>
      </w:tr>
      <w:tr w:rsidTr="004B71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1B0">
            <w:pPr>
              <w:pStyle w:val="BodyText"/>
              <w:rPr>
                <w:lang w:val="en-NZ"/>
              </w:rPr>
            </w:pPr>
            <w:r w:rsidRPr="004B71B0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1B0">
            <w:pPr>
              <w:pStyle w:val="BodyText"/>
              <w:rPr>
                <w:lang w:val="en-NZ"/>
              </w:rPr>
            </w:pPr>
            <w:r w:rsidRPr="004B71B0">
              <w:t>3.2, 3.3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1B0" w:rsidP="004B71B0">
            <w:pPr>
              <w:pStyle w:val="ListBullet"/>
            </w:pPr>
            <w:r w:rsidRPr="004B71B0">
              <w:t>Drafts simple texts using appropriate grammar, spelling and punctuation in accordance with organisational standards</w:t>
            </w:r>
          </w:p>
          <w:p w:rsidR="00000000" w:rsidP="004B71B0">
            <w:pPr>
              <w:pStyle w:val="ListBullet"/>
              <w:rPr>
                <w:lang w:val="en-NZ"/>
              </w:rPr>
            </w:pPr>
            <w:r w:rsidRPr="004B71B0">
              <w:t>Proofreads own texts for</w:t>
            </w:r>
            <w:r w:rsidRPr="004B71B0">
              <w:t xml:space="preserve"> accuracy and compliance with organisational requirements</w:t>
            </w:r>
          </w:p>
        </w:tc>
      </w:tr>
      <w:tr w:rsidTr="004B71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1B0">
            <w:pPr>
              <w:pStyle w:val="BodyText"/>
              <w:rPr>
                <w:lang w:val="en-NZ"/>
              </w:rPr>
            </w:pPr>
            <w:r w:rsidRPr="004B71B0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1B0">
            <w:pPr>
              <w:pStyle w:val="BodyText"/>
              <w:rPr>
                <w:lang w:val="en-NZ"/>
              </w:rPr>
            </w:pPr>
            <w:r w:rsidRPr="004B71B0">
              <w:t>1.1, 1.2, 1.3, 2.1, 2.2, 2.3, 3.2, 3.4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1B0" w:rsidP="004B71B0">
            <w:pPr>
              <w:pStyle w:val="ListBullet"/>
            </w:pPr>
            <w:r w:rsidRPr="004B71B0">
              <w:t>Asks questions and listens to gain information or confirm understanding</w:t>
            </w:r>
          </w:p>
          <w:p w:rsidR="00000000" w:rsidRPr="004B71B0" w:rsidP="004B71B0">
            <w:pPr>
              <w:pStyle w:val="ListBullet"/>
            </w:pPr>
            <w:r w:rsidRPr="004B71B0">
              <w:t xml:space="preserve">Listens and follows instructions </w:t>
            </w:r>
          </w:p>
          <w:p w:rsidR="00000000" w:rsidP="004B71B0">
            <w:pPr>
              <w:pStyle w:val="BodyText"/>
              <w:rPr>
                <w:lang w:val="en-NZ"/>
              </w:rPr>
            </w:pPr>
          </w:p>
        </w:tc>
      </w:tr>
      <w:tr w:rsidTr="004B71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1B0">
            <w:pPr>
              <w:pStyle w:val="BodyText"/>
              <w:rPr>
                <w:lang w:val="en-NZ"/>
              </w:rPr>
            </w:pPr>
            <w:r w:rsidRPr="004B71B0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1B0">
            <w:pPr>
              <w:pStyle w:val="BodyText"/>
              <w:rPr>
                <w:lang w:val="en-NZ"/>
              </w:rPr>
            </w:pPr>
            <w:r w:rsidRPr="004B71B0">
              <w:t>1.1, 1.2, 3.1, 3.3, 3.4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1B0" w:rsidP="004B71B0">
            <w:pPr>
              <w:pStyle w:val="ListBullet"/>
            </w:pPr>
            <w:r w:rsidRPr="004B71B0">
              <w:t>Follows organisational policies and procedures and practices relevant to own role</w:t>
            </w:r>
          </w:p>
          <w:p w:rsidR="00000000" w:rsidP="004B71B0">
            <w:pPr>
              <w:pStyle w:val="ListBullet"/>
              <w:rPr>
                <w:lang w:val="en-NZ"/>
              </w:rPr>
            </w:pPr>
            <w:r w:rsidRPr="004B71B0">
              <w:t>Develops skills required to carry out own role by seeking and acting on feedback</w:t>
            </w:r>
          </w:p>
        </w:tc>
      </w:tr>
      <w:tr w:rsidTr="004B71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1B0">
            <w:pPr>
              <w:pStyle w:val="BodyText"/>
              <w:rPr>
                <w:lang w:val="en-NZ"/>
              </w:rPr>
            </w:pPr>
            <w:r w:rsidRPr="004B71B0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1B0">
            <w:pPr>
              <w:pStyle w:val="BodyText"/>
              <w:rPr>
                <w:lang w:val="en-NZ"/>
              </w:rPr>
            </w:pPr>
            <w:r w:rsidRPr="004B71B0">
              <w:t>1.1, 1.2, 1.3, 2.1, 2.2, 2.3, 3.4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1B0" w:rsidP="004B71B0">
            <w:pPr>
              <w:pStyle w:val="ListBullet"/>
            </w:pPr>
            <w:r w:rsidRPr="004B71B0">
              <w:t>Follows ins</w:t>
            </w:r>
            <w:r w:rsidRPr="004B71B0">
              <w:t>tructions regarding what and how to communicate</w:t>
            </w:r>
          </w:p>
          <w:p w:rsidR="00000000" w:rsidP="004B71B0">
            <w:pPr>
              <w:pStyle w:val="ListBullet"/>
              <w:rPr>
                <w:lang w:val="en-NZ"/>
              </w:rPr>
            </w:pPr>
            <w:r w:rsidRPr="004B71B0">
              <w:t>Seeks to cooperate with others to achieve results in immediate work context</w:t>
            </w:r>
          </w:p>
        </w:tc>
      </w:tr>
      <w:tr w:rsidTr="004B71B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1B0">
            <w:pPr>
              <w:pStyle w:val="BodyText"/>
              <w:rPr>
                <w:lang w:val="en-NZ"/>
              </w:rPr>
            </w:pPr>
            <w:r w:rsidRPr="004B71B0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1B0">
            <w:pPr>
              <w:pStyle w:val="BodyText"/>
              <w:rPr>
                <w:lang w:val="en-NZ"/>
              </w:rPr>
            </w:pPr>
            <w:r w:rsidRPr="004B71B0">
              <w:t>1.3, 2.3, 3.1, 3.2, 3.3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1B0" w:rsidP="004B71B0">
            <w:pPr>
              <w:pStyle w:val="ListBullet"/>
            </w:pPr>
            <w:r w:rsidRPr="004B71B0">
              <w:t>Follows clearly defined instructions, seeking assistance when necessary</w:t>
            </w:r>
          </w:p>
          <w:p w:rsidR="00000000" w:rsidRPr="004B71B0" w:rsidP="004B71B0">
            <w:pPr>
              <w:pStyle w:val="ListBullet"/>
            </w:pPr>
            <w:r w:rsidRPr="004B71B0">
              <w:t>Uses digital tec</w:t>
            </w:r>
            <w:r w:rsidRPr="004B71B0">
              <w:t>hnologies following instructions to enter and retrieve data</w:t>
            </w:r>
          </w:p>
          <w:p w:rsidR="00000000" w:rsidRPr="004B71B0" w:rsidP="004B71B0">
            <w:pPr>
              <w:pStyle w:val="BodyText"/>
            </w:pPr>
          </w:p>
        </w:tc>
      </w:tr>
    </w:tbl>
    <w:p w:rsidR="00000000" w:rsidRPr="004B71B0" w:rsidP="004B71B0">
      <w:pPr>
        <w:pStyle w:val="BodyText"/>
      </w:pPr>
    </w:p>
    <w:p w:rsidR="00000000" w:rsidRPr="004B71B0" w:rsidP="004B71B0">
      <w:pPr>
        <w:pStyle w:val="AllowPageBreak"/>
      </w:pPr>
    </w:p>
    <w:p w:rsidR="00000000" w:rsidRPr="004B71B0" w:rsidP="004B71B0">
      <w:pPr>
        <w:pStyle w:val="Heading1"/>
      </w:pPr>
      <w:bookmarkStart w:id="6" w:name="O_704161"/>
      <w:bookmarkEnd w:id="6"/>
      <w:r w:rsidRPr="004B71B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4B71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1B0" w:rsidP="004B71B0">
            <w:pPr>
              <w:pStyle w:val="BodyText"/>
            </w:pPr>
            <w:r w:rsidRPr="004B71B0">
              <w:rPr>
                <w:rStyle w:val="SpecialBold"/>
              </w:rPr>
              <w:t xml:space="preserve">Code and title </w:t>
            </w:r>
          </w:p>
          <w:p w:rsidR="00000000" w:rsidRPr="004B71B0" w:rsidP="004B71B0">
            <w:pPr>
              <w:pStyle w:val="BodyText"/>
            </w:pPr>
            <w:r w:rsidRPr="004B71B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1B0" w:rsidP="004B71B0">
            <w:pPr>
              <w:pStyle w:val="BodyText"/>
            </w:pPr>
            <w:r w:rsidRPr="004B71B0">
              <w:rPr>
                <w:rStyle w:val="SpecialBold"/>
              </w:rPr>
              <w:t>Code and title</w:t>
            </w:r>
          </w:p>
          <w:p w:rsidR="00000000" w:rsidRPr="004B71B0" w:rsidP="004B71B0">
            <w:pPr>
              <w:pStyle w:val="BodyText"/>
            </w:pPr>
            <w:r w:rsidRPr="004B71B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1B0" w:rsidP="004B71B0">
            <w:pPr>
              <w:pStyle w:val="BodyText"/>
            </w:pPr>
            <w:r w:rsidRPr="004B71B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1B0">
            <w:pPr>
              <w:pStyle w:val="BodyText"/>
              <w:rPr>
                <w:lang w:val="en-NZ"/>
              </w:rPr>
            </w:pPr>
            <w:r w:rsidRPr="004B71B0">
              <w:rPr>
                <w:rStyle w:val="SpecialBold"/>
              </w:rPr>
              <w:t>Equivalence status</w:t>
            </w:r>
          </w:p>
        </w:tc>
      </w:tr>
      <w:tr w:rsidTr="004B71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1B0">
            <w:pPr>
              <w:pStyle w:val="BodyText"/>
              <w:rPr>
                <w:lang w:val="en-NZ"/>
              </w:rPr>
            </w:pPr>
            <w:r w:rsidRPr="004B71B0">
              <w:t>BSBCMM101 Apply basic communication skills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1B0">
            <w:pPr>
              <w:pStyle w:val="BodyText"/>
              <w:rPr>
                <w:lang w:val="en-NZ"/>
              </w:rPr>
            </w:pPr>
            <w:r w:rsidRPr="004B71B0">
              <w:t>BSBCMM101A Apply basic communication skills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1B0">
            <w:pPr>
              <w:pStyle w:val="BodyText"/>
              <w:rPr>
                <w:lang w:val="en-NZ"/>
              </w:rPr>
            </w:pPr>
            <w:r w:rsidRPr="004B71B0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1B0" w:rsidP="004B71B0">
            <w:pPr>
              <w:pStyle w:val="BodyText"/>
            </w:pPr>
            <w:r w:rsidRPr="004B71B0">
              <w:t>Equivalent unit</w:t>
            </w:r>
          </w:p>
        </w:tc>
      </w:tr>
    </w:tbl>
    <w:p w:rsidR="00000000" w:rsidRPr="004B71B0" w:rsidP="004B71B0">
      <w:pPr>
        <w:pStyle w:val="BodyText"/>
      </w:pPr>
    </w:p>
    <w:p w:rsidR="00000000" w:rsidRPr="004B71B0" w:rsidP="004B71B0">
      <w:pPr>
        <w:pStyle w:val="AllowPageBreak"/>
      </w:pPr>
    </w:p>
    <w:p w:rsidR="00000000" w:rsidRPr="004B71B0" w:rsidP="004B71B0">
      <w:pPr>
        <w:pStyle w:val="Heading1"/>
      </w:pPr>
      <w:bookmarkStart w:id="7" w:name="O_704168"/>
      <w:bookmarkEnd w:id="7"/>
      <w:r w:rsidRPr="004B71B0">
        <w:t>Links</w:t>
      </w:r>
    </w:p>
    <w:p w:rsidR="00000000" w:rsidRPr="004B71B0" w:rsidP="007A275A">
      <w:pPr>
        <w:pStyle w:val="BodyText"/>
      </w:pPr>
      <w:r w:rsidRPr="004B71B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B130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B71B0" w:rsidP="004B71B0"/>
    <w:sectPr w:rsidSect="004B71B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1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1B0" w:rsidRPr="007A275A" w:rsidP="007A27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1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75A" w:rsidP="004B71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A275A" w:rsidP="004B71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A275A" w:rsidP="004B71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1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7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71B0" w:rsidRPr="007A275A" w:rsidP="007A27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1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275A" w:rsidRPr="002D2AF8" w:rsidP="004B71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BSBCMM101 Apply basic communication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7A275A" w:rsidP="004B71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F4AF8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B72CF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1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71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71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71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71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71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71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71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71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71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71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71B0"/>
  </w:style>
  <w:style w:type="character" w:customStyle="1" w:styleId="Heading1Char">
    <w:name w:val="Heading 1 Char"/>
    <w:basedOn w:val="DefaultParagraphFont"/>
    <w:link w:val="Heading1"/>
    <w:rsid w:val="004B71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71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71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71B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B71B0"/>
    <w:rPr>
      <w:b/>
      <w:spacing w:val="0"/>
    </w:rPr>
  </w:style>
  <w:style w:type="character" w:styleId="Emphasis">
    <w:name w:val="Emphasis"/>
    <w:basedOn w:val="DefaultParagraphFont"/>
    <w:qFormat/>
    <w:rsid w:val="004B71B0"/>
    <w:rPr>
      <w:i/>
    </w:rPr>
  </w:style>
  <w:style w:type="paragraph" w:customStyle="1" w:styleId="SuperHeading">
    <w:name w:val="SuperHeading"/>
    <w:basedOn w:val="Normal"/>
    <w:rsid w:val="004B71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71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71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71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71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71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71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71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71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71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71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71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71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71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71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71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71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71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71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71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71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71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71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71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71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71B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71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71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71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71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71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71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71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71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71B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B71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71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71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71B0"/>
  </w:style>
  <w:style w:type="paragraph" w:styleId="TableofFigures">
    <w:name w:val="table of figures"/>
    <w:basedOn w:val="Normal"/>
    <w:next w:val="Normal"/>
    <w:semiHidden/>
    <w:rsid w:val="004B71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71B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B71B0"/>
    <w:rPr>
      <w:rFonts w:ascii="Wingdings" w:hAnsi="Wingdings"/>
    </w:rPr>
  </w:style>
  <w:style w:type="paragraph" w:customStyle="1" w:styleId="TableHeading">
    <w:name w:val="Table Heading"/>
    <w:basedOn w:val="HeadingBase"/>
    <w:rsid w:val="004B71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71B0"/>
    <w:rPr>
      <w:color w:val="0033CC"/>
      <w:u w:val="none"/>
    </w:rPr>
  </w:style>
  <w:style w:type="paragraph" w:customStyle="1" w:styleId="BodyTextRight">
    <w:name w:val="Body Text Right"/>
    <w:basedOn w:val="BodyText"/>
    <w:rsid w:val="004B71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71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71B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71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71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71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71B0"/>
    <w:rPr>
      <w:sz w:val="32"/>
    </w:rPr>
  </w:style>
  <w:style w:type="paragraph" w:customStyle="1" w:styleId="HeadingProcedure">
    <w:name w:val="Heading Procedure"/>
    <w:basedOn w:val="HeadingBase"/>
    <w:next w:val="Normal"/>
    <w:rsid w:val="004B71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71B0"/>
    <w:pPr>
      <w:spacing w:before="60" w:after="60"/>
    </w:pPr>
  </w:style>
  <w:style w:type="paragraph" w:styleId="ListContinue">
    <w:name w:val="List Continue"/>
    <w:basedOn w:val="List"/>
    <w:rsid w:val="004B71B0"/>
    <w:pPr>
      <w:ind w:firstLine="0"/>
    </w:pPr>
  </w:style>
  <w:style w:type="paragraph" w:customStyle="1" w:styleId="ListNote">
    <w:name w:val="List Note"/>
    <w:basedOn w:val="List"/>
    <w:rsid w:val="004B71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71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71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71B0"/>
    <w:rPr>
      <w:rFonts w:ascii="Courier New" w:hAnsi="Courier New"/>
    </w:rPr>
  </w:style>
  <w:style w:type="paragraph" w:customStyle="1" w:styleId="NoteBullet">
    <w:name w:val="Note Bullet"/>
    <w:basedOn w:val="Note"/>
    <w:rsid w:val="004B71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71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71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71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71B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B71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71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71B0"/>
    <w:rPr>
      <w:b/>
      <w:smallCaps/>
    </w:rPr>
  </w:style>
  <w:style w:type="paragraph" w:customStyle="1" w:styleId="TableListNumber">
    <w:name w:val="Table List Number"/>
    <w:basedOn w:val="ListNumber"/>
    <w:rsid w:val="004B71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71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71B0"/>
    <w:pPr>
      <w:numPr>
        <w:numId w:val="8"/>
      </w:numPr>
    </w:pPr>
  </w:style>
  <w:style w:type="paragraph" w:customStyle="1" w:styleId="ListAlpha2">
    <w:name w:val="List Alpha 2"/>
    <w:basedOn w:val="List2"/>
    <w:rsid w:val="004B71B0"/>
    <w:pPr>
      <w:numPr>
        <w:numId w:val="7"/>
      </w:numPr>
    </w:pPr>
  </w:style>
  <w:style w:type="paragraph" w:styleId="List2">
    <w:name w:val="List 2"/>
    <w:basedOn w:val="BodyText"/>
    <w:rsid w:val="004B71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71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71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71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71B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71B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B71B0"/>
    <w:pPr>
      <w:numPr>
        <w:numId w:val="3"/>
      </w:numPr>
    </w:pPr>
  </w:style>
  <w:style w:type="paragraph" w:styleId="ListContinue2">
    <w:name w:val="List Continue 2"/>
    <w:basedOn w:val="List2"/>
    <w:rsid w:val="004B71B0"/>
    <w:pPr>
      <w:ind w:firstLine="0"/>
    </w:pPr>
  </w:style>
  <w:style w:type="paragraph" w:styleId="ListContinue3">
    <w:name w:val="List Continue 3"/>
    <w:basedOn w:val="List3"/>
    <w:rsid w:val="004B71B0"/>
    <w:pPr>
      <w:ind w:left="1021" w:firstLine="0"/>
    </w:pPr>
  </w:style>
  <w:style w:type="paragraph" w:styleId="ListContinue4">
    <w:name w:val="List Continue 4"/>
    <w:basedOn w:val="List4"/>
    <w:rsid w:val="004B71B0"/>
    <w:pPr>
      <w:ind w:firstLine="0"/>
    </w:pPr>
  </w:style>
  <w:style w:type="paragraph" w:styleId="ListContinue5">
    <w:name w:val="List Continue 5"/>
    <w:basedOn w:val="List5"/>
    <w:rsid w:val="004B71B0"/>
    <w:pPr>
      <w:ind w:firstLine="0"/>
    </w:pPr>
  </w:style>
  <w:style w:type="paragraph" w:styleId="ListNumber3">
    <w:name w:val="List Number 3"/>
    <w:basedOn w:val="List3"/>
    <w:rsid w:val="004B71B0"/>
    <w:pPr>
      <w:numPr>
        <w:numId w:val="4"/>
      </w:numPr>
    </w:pPr>
  </w:style>
  <w:style w:type="paragraph" w:styleId="ListNumber4">
    <w:name w:val="List Number 4"/>
    <w:basedOn w:val="List4"/>
    <w:rsid w:val="004B71B0"/>
    <w:pPr>
      <w:numPr>
        <w:numId w:val="5"/>
      </w:numPr>
    </w:pPr>
  </w:style>
  <w:style w:type="paragraph" w:styleId="ListNumber5">
    <w:name w:val="List Number 5"/>
    <w:basedOn w:val="List5"/>
    <w:rsid w:val="004B71B0"/>
    <w:pPr>
      <w:numPr>
        <w:numId w:val="6"/>
      </w:numPr>
    </w:pPr>
  </w:style>
  <w:style w:type="paragraph" w:styleId="BlockText">
    <w:name w:val="Block Text"/>
    <w:basedOn w:val="Normal"/>
    <w:rsid w:val="004B71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71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71B0"/>
    <w:rPr>
      <w:sz w:val="16"/>
      <w:vertAlign w:val="superscript"/>
    </w:rPr>
  </w:style>
  <w:style w:type="character" w:customStyle="1" w:styleId="Symbols">
    <w:name w:val="Symbols"/>
    <w:basedOn w:val="DefaultParagraphFont"/>
    <w:rsid w:val="004B71B0"/>
    <w:rPr>
      <w:rFonts w:ascii="Symbol" w:hAnsi="Symbol"/>
    </w:rPr>
  </w:style>
  <w:style w:type="character" w:customStyle="1" w:styleId="MenuOptions">
    <w:name w:val="Menu Options"/>
    <w:basedOn w:val="DefaultParagraphFont"/>
    <w:rsid w:val="004B71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71B0"/>
    <w:rPr>
      <w:b/>
    </w:rPr>
  </w:style>
  <w:style w:type="character" w:customStyle="1" w:styleId="Underlined">
    <w:name w:val="Underlined"/>
    <w:basedOn w:val="DefaultParagraphFont"/>
    <w:rsid w:val="004B71B0"/>
    <w:rPr>
      <w:u w:val="single"/>
    </w:rPr>
  </w:style>
  <w:style w:type="paragraph" w:customStyle="1" w:styleId="TableBodyTextRight">
    <w:name w:val="Table Body Text Right"/>
    <w:basedOn w:val="TableBodyText"/>
    <w:rsid w:val="004B71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71B0"/>
    <w:rPr>
      <w:sz w:val="18"/>
    </w:rPr>
  </w:style>
  <w:style w:type="paragraph" w:customStyle="1" w:styleId="BodySmallRight">
    <w:name w:val="Body Small Right"/>
    <w:basedOn w:val="BodyTextRight"/>
    <w:rsid w:val="004B71B0"/>
    <w:rPr>
      <w:sz w:val="18"/>
      <w:szCs w:val="18"/>
    </w:rPr>
  </w:style>
  <w:style w:type="paragraph" w:customStyle="1" w:styleId="MarginEdition">
    <w:name w:val="Margin Edition"/>
    <w:basedOn w:val="MarginNote"/>
    <w:rsid w:val="004B71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71B0"/>
    <w:rPr>
      <w:sz w:val="2"/>
      <w:szCs w:val="2"/>
    </w:rPr>
  </w:style>
  <w:style w:type="character" w:customStyle="1" w:styleId="Small">
    <w:name w:val="Small"/>
    <w:basedOn w:val="DefaultParagraphFont"/>
    <w:rsid w:val="004B71B0"/>
    <w:rPr>
      <w:sz w:val="16"/>
    </w:rPr>
  </w:style>
  <w:style w:type="paragraph" w:customStyle="1" w:styleId="WideTable">
    <w:name w:val="Wide Table"/>
    <w:basedOn w:val="Normal"/>
    <w:rsid w:val="004B71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71B0"/>
  </w:style>
  <w:style w:type="paragraph" w:styleId="Quote">
    <w:name w:val="Quote"/>
    <w:basedOn w:val="Heading1"/>
    <w:link w:val="QuoteChar"/>
    <w:qFormat/>
    <w:rsid w:val="004B71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71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71B0"/>
    <w:pPr>
      <w:pageBreakBefore/>
    </w:pPr>
  </w:style>
  <w:style w:type="paragraph" w:customStyle="1" w:styleId="Border">
    <w:name w:val="Border"/>
    <w:basedOn w:val="Normal"/>
    <w:qFormat/>
    <w:rsid w:val="004B71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71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71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71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71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71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71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71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71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71B0"/>
    <w:rPr>
      <w:u w:val="single"/>
    </w:rPr>
  </w:style>
  <w:style w:type="character" w:customStyle="1" w:styleId="BoldandItalics">
    <w:name w:val="Bold and Italics"/>
    <w:qFormat/>
    <w:rsid w:val="004B71B0"/>
    <w:rPr>
      <w:b/>
      <w:i/>
      <w:u w:val="none"/>
    </w:rPr>
  </w:style>
  <w:style w:type="paragraph" w:styleId="BalloonText">
    <w:name w:val="Balloon Text"/>
    <w:basedOn w:val="Normal"/>
    <w:link w:val="BalloonTextChar"/>
    <w:rsid w:val="004B71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71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71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71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71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71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71B0"/>
    <w:pPr>
      <w:spacing w:before="0" w:after="0"/>
    </w:pPr>
  </w:style>
  <w:style w:type="paragraph" w:customStyle="1" w:styleId="BodyTextBold">
    <w:name w:val="Body Text Bold"/>
    <w:basedOn w:val="BodyText"/>
    <w:qFormat/>
    <w:rsid w:val="004B71B0"/>
    <w:rPr>
      <w:b/>
    </w:rPr>
  </w:style>
  <w:style w:type="character" w:styleId="Hyperlink">
    <w:name w:val="Hyperlink"/>
    <w:basedOn w:val="DefaultParagraphFont"/>
    <w:uiPriority w:val="99"/>
    <w:unhideWhenUsed/>
    <w:rsid w:val="007A27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516</Words>
  <Characters>3406</Characters>
  <Application>Microsoft Office Word</Application>
  <DocSecurity>0</DocSecurity>
  <Lines>148</Lines>
  <Paragraphs>89</Paragraphs>
  <ScaleCrop>false</ScaleCrop>
  <Company>Author-it Software Corporation Ltd.</Company>
  <LinksUpToDate>false</LinksUpToDate>
  <CharactersWithSpaces>3833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BSBCMM101 Apply basic communication skills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2024-11-07T11:52:00Z</dcterms:created>
  <dcterms:modified xsi:type="dcterms:W3CDTF">2024-11-07T11:52:00Z</dcterms:modified>
</cp:coreProperties>
</file>