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177" w:rsidP="00D22177">
      <w:pPr>
        <w:pStyle w:val="Title"/>
      </w:pPr>
      <w:r>
        <w:fldChar w:fldCharType="begin"/>
      </w:r>
      <w:r>
        <w:instrText xml:space="preserve"> TITLE   \* MERGEFORMAT </w:instrText>
      </w:r>
      <w:r>
        <w:fldChar w:fldCharType="separate"/>
      </w:r>
      <w:r>
        <w:t>BSBAUD513 Report on quality audits</w:t>
      </w:r>
      <w:r>
        <w:fldChar w:fldCharType="end"/>
      </w:r>
    </w:p>
    <w:p w:rsidR="00D22177" w:rsidP="00D22177">
      <w:pPr>
        <w:pStyle w:val="Version"/>
        <w:sectPr w:rsidSect="00E80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5D3" w:rsidP="00E805D3">
      <w:pPr>
        <w:pStyle w:val="SuperHeading"/>
      </w:pPr>
      <w:r w:rsidRPr="00E805D3">
        <w:t>BSBAUD513 Report on quality audits</w:t>
      </w:r>
    </w:p>
    <w:p w:rsidR="00000000" w:rsidRPr="00E805D3" w:rsidP="00E805D3">
      <w:pPr>
        <w:pStyle w:val="Heading1"/>
      </w:pPr>
      <w:bookmarkStart w:id="1" w:name="O_1116942"/>
      <w:bookmarkEnd w:id="1"/>
      <w:r w:rsidRPr="00E805D3">
        <w:t>Modification History</w:t>
      </w:r>
    </w:p>
    <w:tbl>
      <w:tblPr>
        <w:tblW w:w="9344" w:type="dxa"/>
        <w:tblLayout w:type="fixed"/>
        <w:tblCellMar>
          <w:left w:w="62" w:type="dxa"/>
          <w:right w:w="62" w:type="dxa"/>
        </w:tblCellMar>
        <w:tblLook w:val="0000"/>
      </w:tblPr>
      <w:tblGrid>
        <w:gridCol w:w="3181"/>
        <w:gridCol w:w="6163"/>
      </w:tblGrid>
      <w:tr w:rsidTr="00E805D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05D3" w:rsidP="00E805D3">
            <w:pPr>
              <w:pStyle w:val="BodyText"/>
            </w:pPr>
            <w:r w:rsidRPr="00E805D3">
              <w:rPr>
                <w:rStyle w:val="SpecialBold"/>
              </w:rPr>
              <w:t>Release</w:t>
            </w:r>
            <w:r w:rsidRPr="00E805D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05D3">
            <w:pPr>
              <w:pStyle w:val="BodyText"/>
              <w:rPr>
                <w:lang w:val="en-NZ"/>
              </w:rPr>
            </w:pPr>
            <w:r w:rsidRPr="00E805D3">
              <w:rPr>
                <w:rStyle w:val="SpecialBold"/>
              </w:rPr>
              <w:t>Comments</w:t>
            </w:r>
            <w:r w:rsidRPr="00E805D3">
              <w:t> </w:t>
            </w:r>
          </w:p>
        </w:tc>
      </w:tr>
      <w:tr w:rsidTr="00E805D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05D3">
            <w:pPr>
              <w:pStyle w:val="BodyText"/>
              <w:rPr>
                <w:lang w:val="en-NZ"/>
              </w:rPr>
            </w:pPr>
            <w:r w:rsidRPr="00E805D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05D3" w:rsidP="00E805D3">
            <w:pPr>
              <w:pStyle w:val="BodyText"/>
            </w:pPr>
            <w:r w:rsidRPr="00E805D3">
              <w:t>This version first released with BSB Business Services Training Package Version 7.0.</w:t>
            </w:r>
          </w:p>
        </w:tc>
      </w:tr>
    </w:tbl>
    <w:p w:rsidR="00000000" w:rsidRPr="00E805D3" w:rsidP="00E805D3">
      <w:pPr>
        <w:pStyle w:val="BodyText"/>
      </w:pPr>
    </w:p>
    <w:p w:rsidR="00000000" w:rsidRPr="00E805D3" w:rsidP="00E805D3">
      <w:pPr>
        <w:pStyle w:val="AllowPageBreak"/>
      </w:pPr>
    </w:p>
    <w:p w:rsidR="00000000" w:rsidRPr="00E805D3" w:rsidP="00E805D3">
      <w:pPr>
        <w:pStyle w:val="Heading1"/>
      </w:pPr>
      <w:bookmarkStart w:id="2" w:name="O_1116947"/>
      <w:bookmarkEnd w:id="2"/>
      <w:r w:rsidRPr="00E805D3">
        <w:t>Application</w:t>
      </w:r>
    </w:p>
    <w:p w:rsidR="00000000" w:rsidRPr="00E805D3" w:rsidP="00D22177">
      <w:pPr>
        <w:pStyle w:val="BodyText"/>
      </w:pPr>
      <w:r w:rsidRPr="00E805D3">
        <w:t>This unit describes the skills and knowledge required to report on the outcomes of qual</w:t>
      </w:r>
      <w:r w:rsidRPr="00E805D3">
        <w:t xml:space="preserve">ity audits and take appropriate follow up actions. It covers compiling audit results, preparing reports for relevant stakeholders, and negotiating follow up actions with relevant stakeholders. </w:t>
      </w:r>
    </w:p>
    <w:p w:rsidR="00000000" w:rsidRPr="00E805D3" w:rsidP="00D22177">
      <w:pPr>
        <w:pStyle w:val="BodyText"/>
      </w:pPr>
      <w:r w:rsidRPr="00E805D3">
        <w:t>The unit applies to individuals who have an established knowle</w:t>
      </w:r>
      <w:r w:rsidRPr="00E805D3">
        <w:t>dge of quality auditing and are proficient in using a range of quality auditing techniques. It addresses the function performed by either an auditor having sole responsibility for the audit or an auditor required to report on quality audits as part of a qu</w:t>
      </w:r>
      <w:r w:rsidRPr="00E805D3">
        <w:t>ality audit team.</w:t>
      </w:r>
    </w:p>
    <w:p w:rsidR="00000000" w:rsidRPr="00E805D3" w:rsidP="00D22177">
      <w:pPr>
        <w:pStyle w:val="BodyText"/>
      </w:pPr>
      <w:r w:rsidRPr="00E805D3">
        <w:t>No licensing, legislative or certification requirements apply to this unit at the time of publication.</w:t>
      </w:r>
    </w:p>
    <w:p w:rsidR="00000000" w:rsidRPr="00E805D3" w:rsidP="00E805D3">
      <w:pPr>
        <w:pStyle w:val="Heading1"/>
      </w:pPr>
      <w:bookmarkStart w:id="3" w:name="O_1116946"/>
      <w:bookmarkEnd w:id="3"/>
      <w:r w:rsidRPr="00E805D3">
        <w:t>Unit Sector</w:t>
      </w:r>
    </w:p>
    <w:p w:rsidR="00000000" w:rsidRPr="00E805D3" w:rsidP="00D22177">
      <w:pPr>
        <w:pStyle w:val="BodyText"/>
      </w:pPr>
      <w:r w:rsidRPr="00E805D3">
        <w:t>Technical Skills – Audit and Compliance</w:t>
      </w:r>
    </w:p>
    <w:p w:rsidR="00000000" w:rsidRPr="00E805D3" w:rsidP="00E805D3">
      <w:pPr>
        <w:pStyle w:val="Heading1"/>
      </w:pPr>
      <w:bookmarkStart w:id="4" w:name="O_1116945"/>
      <w:bookmarkEnd w:id="4"/>
      <w:r w:rsidRPr="00E805D3">
        <w:t>Elements and Performance Criteria</w:t>
      </w:r>
    </w:p>
    <w:tbl>
      <w:tblPr>
        <w:tblW w:w="9288" w:type="dxa"/>
        <w:tblLayout w:type="fixed"/>
        <w:tblCellMar>
          <w:left w:w="62" w:type="dxa"/>
          <w:right w:w="62" w:type="dxa"/>
        </w:tblCellMar>
        <w:tblLook w:val="0000"/>
      </w:tblPr>
      <w:tblGrid>
        <w:gridCol w:w="2616"/>
        <w:gridCol w:w="6672"/>
      </w:tblGrid>
      <w:tr w:rsidTr="00E805D3">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05D3" w:rsidP="00E805D3">
            <w:pPr>
              <w:pStyle w:val="BodyText"/>
            </w:pPr>
            <w:r w:rsidRPr="00E805D3">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5D3">
            <w:pPr>
              <w:pStyle w:val="BodyText"/>
              <w:rPr>
                <w:lang w:val="en-NZ"/>
              </w:rPr>
            </w:pPr>
            <w:r w:rsidRPr="00E805D3">
              <w:rPr>
                <w:rStyle w:val="SpecialBold"/>
              </w:rPr>
              <w:t>PER</w:t>
            </w:r>
            <w:r w:rsidRPr="00E805D3">
              <w:rPr>
                <w:rStyle w:val="SpecialBold"/>
              </w:rPr>
              <w:t>FORMANCE CRITERIA</w:t>
            </w:r>
          </w:p>
        </w:tc>
      </w:tr>
      <w:tr w:rsidTr="00E805D3">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BodyText"/>
            </w:pPr>
            <w:r w:rsidRPr="00E805D3">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rPr>
                <w:rStyle w:val="Emphasis"/>
              </w:rPr>
              <w:t>Performance criteria describe the performance needed to demonstrate achievement of the element.</w:t>
            </w:r>
          </w:p>
        </w:tc>
      </w:tr>
      <w:tr w:rsidTr="00E805D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
            </w:pPr>
            <w:r w:rsidRPr="00E805D3">
              <w:t>1. Prepare to report audit results</w:t>
            </w:r>
          </w:p>
          <w:p w:rsidR="00000000">
            <w:pPr>
              <w:pStyle w:val="List"/>
              <w:keepLines w:val="0"/>
              <w:ind w:left="360" w:hanging="360"/>
              <w:rPr>
                <w:rFonts w:ascii="Tahoma" w:hAnsi="Tahoma"/>
                <w:sz w:val="20"/>
                <w:lang w:val="en-NZ"/>
              </w:rPr>
            </w:pP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
            </w:pPr>
            <w:r w:rsidRPr="00E805D3">
              <w:t xml:space="preserve">1.1 Compile audit results </w:t>
            </w:r>
          </w:p>
          <w:p w:rsidR="00000000" w:rsidRPr="00E805D3" w:rsidP="00E805D3">
            <w:pPr>
              <w:pStyle w:val="List"/>
            </w:pPr>
            <w:r w:rsidRPr="00E805D3">
              <w:t>1.2 Analyse compiled audit results against agreed audit plan and identify non-compliances</w:t>
            </w:r>
          </w:p>
          <w:p w:rsidR="00000000" w:rsidP="00E805D3">
            <w:pPr>
              <w:pStyle w:val="List"/>
              <w:rPr>
                <w:lang w:val="en-NZ"/>
              </w:rPr>
            </w:pPr>
            <w:r w:rsidRPr="00E805D3">
              <w:t xml:space="preserve">1.3 Consult with team members, if required </w:t>
            </w:r>
          </w:p>
        </w:tc>
      </w:tr>
      <w:tr w:rsidTr="00E805D3">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
              <w:rPr>
                <w:lang w:val="en-NZ"/>
              </w:rPr>
            </w:pPr>
            <w:r w:rsidRPr="00E805D3">
              <w:t>2. Prepare final audit report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
            </w:pPr>
            <w:r w:rsidRPr="00E805D3">
              <w:t xml:space="preserve">2.1 Produce draft audit report according to audit plan </w:t>
            </w:r>
          </w:p>
          <w:p w:rsidR="00000000" w:rsidRPr="00E805D3" w:rsidP="00E805D3">
            <w:pPr>
              <w:pStyle w:val="List"/>
            </w:pPr>
            <w:r w:rsidRPr="00E805D3">
              <w:t>2.2 Provide draft report to relevant stakeholders and seek feedback</w:t>
            </w:r>
          </w:p>
          <w:p w:rsidR="00000000" w:rsidRPr="00E805D3" w:rsidP="00E805D3">
            <w:pPr>
              <w:pStyle w:val="List"/>
            </w:pPr>
            <w:r w:rsidRPr="00E805D3">
              <w:t>2.3 Finalise audit report, integrating stakeholder feedback, as required</w:t>
            </w:r>
          </w:p>
          <w:p w:rsidR="00000000" w:rsidP="00E805D3">
            <w:pPr>
              <w:pStyle w:val="List"/>
              <w:rPr>
                <w:lang w:val="en-NZ"/>
              </w:rPr>
            </w:pPr>
            <w:r w:rsidRPr="00E805D3">
              <w:t xml:space="preserve">2.4 Present final audit report to auditee and other relevant </w:t>
            </w:r>
            <w:r w:rsidRPr="00E805D3">
              <w:t>stakeholders</w:t>
            </w:r>
          </w:p>
        </w:tc>
      </w:tr>
      <w:tr w:rsidTr="00E805D3">
        <w:tblPrEx>
          <w:tblW w:w="9288" w:type="dxa"/>
          <w:tblLayout w:type="fixed"/>
          <w:tblCellMar>
            <w:left w:w="62" w:type="dxa"/>
            <w:right w:w="62" w:type="dxa"/>
          </w:tblCellMar>
          <w:tblLook w:val="0000"/>
        </w:tblPrEx>
        <w:trPr>
          <w:trHeight w:val="1463"/>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
            </w:pPr>
            <w:r w:rsidRPr="00E805D3">
              <w:t>3. Agree on follow up process with audit</w:t>
            </w:r>
            <w:r w:rsidRPr="00E805D3">
              <w:t>ee</w:t>
            </w:r>
          </w:p>
          <w:p w:rsidR="00000000">
            <w:pPr>
              <w:pStyle w:val="List"/>
              <w:keepLines w:val="0"/>
              <w:ind w:left="360" w:hanging="360"/>
              <w:rPr>
                <w:rFonts w:ascii="Tahoma" w:hAnsi="Tahoma"/>
                <w:sz w:val="20"/>
                <w:lang w:val="en-NZ"/>
              </w:rPr>
            </w:pP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
            </w:pPr>
            <w:r w:rsidRPr="00E805D3">
              <w:t>3.1 Determine timeframes for any corrective action required to deal with non</w:t>
            </w:r>
            <w:r w:rsidRPr="00E805D3">
              <w:noBreakHyphen/>
              <w:t xml:space="preserve">conformance, in consultation relevant stakeholders, including the auditee </w:t>
            </w:r>
          </w:p>
          <w:p w:rsidR="00000000" w:rsidRPr="00E805D3" w:rsidP="00E805D3">
            <w:pPr>
              <w:pStyle w:val="List"/>
            </w:pPr>
            <w:r w:rsidRPr="00E805D3">
              <w:t>3.2 Confirm corrective action follow-up procedures are agreed with relevant stakeholders</w:t>
            </w:r>
          </w:p>
        </w:tc>
      </w:tr>
    </w:tbl>
    <w:p w:rsidR="00000000" w:rsidRPr="00E805D3" w:rsidP="00E805D3">
      <w:pPr>
        <w:pStyle w:val="BodyText"/>
      </w:pPr>
    </w:p>
    <w:p w:rsidR="00000000" w:rsidRPr="00E805D3" w:rsidP="00E805D3">
      <w:pPr>
        <w:pStyle w:val="AllowPageBreak"/>
      </w:pPr>
    </w:p>
    <w:p w:rsidR="00000000" w:rsidRPr="00E805D3" w:rsidP="00E805D3">
      <w:pPr>
        <w:pStyle w:val="Heading1"/>
      </w:pPr>
      <w:bookmarkStart w:id="5" w:name="O_1116944"/>
      <w:bookmarkEnd w:id="5"/>
      <w:r w:rsidRPr="00E805D3">
        <w:t>Foundation Skills</w:t>
      </w:r>
    </w:p>
    <w:p w:rsidR="00000000" w:rsidRPr="00D22177" w:rsidP="00D22177">
      <w:pPr>
        <w:pStyle w:val="BodyText"/>
        <w:rPr>
          <w:i/>
        </w:rPr>
      </w:pPr>
      <w:r w:rsidRPr="00D22177">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80"/>
        <w:gridCol w:w="7308"/>
      </w:tblGrid>
      <w:tr w:rsidTr="00D22177">
        <w:tblPrEx>
          <w:tblW w:w="9288" w:type="dxa"/>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BodyText"/>
            </w:pPr>
            <w:r w:rsidRPr="00E805D3">
              <w:rPr>
                <w:rStyle w:val="SpecialBold"/>
              </w:rPr>
              <w:t>Skill</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rPr>
                <w:rStyle w:val="SpecialBold"/>
              </w:rPr>
              <w:t>Description</w:t>
            </w:r>
          </w:p>
        </w:tc>
      </w:tr>
      <w:tr w:rsidTr="00D22177">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Reading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Interprets and analyses information from a complex range of organisational documentation</w:t>
            </w:r>
            <w:r w:rsidRPr="00E805D3">
              <w:rPr>
                <w:rStyle w:val="Monospace"/>
              </w:rPr>
              <w:t xml:space="preserve"> </w:t>
            </w:r>
          </w:p>
        </w:tc>
      </w:tr>
      <w:tr w:rsidTr="00D22177">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Writing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 xml:space="preserve">Develops a variety of complex documents using relevant structure, tone and vocabulary appropriate to audience, context and purpose </w:t>
            </w:r>
          </w:p>
        </w:tc>
      </w:tr>
      <w:tr w:rsidTr="00D22177">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Oral Communication</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Bullet"/>
            </w:pPr>
            <w:r w:rsidRPr="00E805D3">
              <w:t xml:space="preserve">Participates in spoken exchanges using clear language, tone and pace </w:t>
            </w:r>
          </w:p>
          <w:p w:rsidR="00000000" w:rsidP="00E805D3">
            <w:pPr>
              <w:pStyle w:val="ListBullet"/>
              <w:rPr>
                <w:lang w:val="en-NZ"/>
              </w:rPr>
            </w:pPr>
            <w:r w:rsidRPr="00E805D3">
              <w:t xml:space="preserve">Uses questioning and listening techniques to clarify understanding </w:t>
            </w:r>
          </w:p>
        </w:tc>
      </w:tr>
      <w:tr w:rsidTr="00D22177">
        <w:tblPrEx>
          <w:tblW w:w="9288"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Numeracy</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Collects, represents, summarises and interprets a range of statistical data</w:t>
            </w:r>
          </w:p>
        </w:tc>
      </w:tr>
      <w:tr w:rsidTr="00D22177">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Self-management</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Bullet"/>
            </w:pPr>
            <w:r w:rsidRPr="00E805D3">
              <w:t>Monitors adhe</w:t>
            </w:r>
            <w:r w:rsidRPr="00E805D3">
              <w:t>rence to organisational policy/ies and procedure/s</w:t>
            </w:r>
          </w:p>
          <w:p w:rsidR="00000000" w:rsidRPr="00E805D3" w:rsidP="00E805D3">
            <w:pPr>
              <w:pStyle w:val="ListBullet"/>
            </w:pPr>
            <w:r w:rsidRPr="00E805D3">
              <w:t xml:space="preserve">Organises, plans and sequences own workload according to timelines and organisational requirements </w:t>
            </w:r>
          </w:p>
          <w:p w:rsidR="00000000" w:rsidP="00E805D3">
            <w:pPr>
              <w:pStyle w:val="ListBullet"/>
              <w:rPr>
                <w:lang w:val="en-NZ"/>
              </w:rPr>
            </w:pPr>
            <w:r w:rsidRPr="00E805D3">
              <w:t>Analyses outcomes of decisions to identify opportunities for improvement</w:t>
            </w:r>
          </w:p>
        </w:tc>
      </w:tr>
      <w:tr w:rsidTr="00D22177">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Teamwork</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 xml:space="preserve">Collaborates with others to negotiate joint outcomes, playing an active role in facilitating team understanding </w:t>
            </w:r>
          </w:p>
        </w:tc>
      </w:tr>
      <w:tr w:rsidTr="00D22177">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Problem solving</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Recognises a range of familiar problems, their symptoms and causes, actively looking for suitable corrective actions</w:t>
            </w:r>
          </w:p>
        </w:tc>
      </w:tr>
      <w:tr w:rsidTr="00D22177">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Initiat</w:t>
            </w:r>
            <w:r w:rsidRPr="00E805D3">
              <w:t>ive and enterprise</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ListBullet"/>
              <w:rPr>
                <w:lang w:val="en-NZ"/>
              </w:rPr>
            </w:pPr>
            <w:r w:rsidRPr="00E805D3">
              <w:t>Makes a range of decisions in complex situations, taking a range of factors into account</w:t>
            </w:r>
          </w:p>
        </w:tc>
      </w:tr>
      <w:tr w:rsidTr="00D22177">
        <w:tblPrEx>
          <w:tblW w:w="9288" w:type="dxa"/>
          <w:tblLayout w:type="fixed"/>
          <w:tblCellMar>
            <w:left w:w="62" w:type="dxa"/>
            <w:right w:w="62" w:type="dxa"/>
          </w:tblCellMar>
          <w:tblLook w:val="0000"/>
        </w:tblPrEx>
        <w:trPr>
          <w:trHeight w:val="580"/>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D3">
            <w:pPr>
              <w:pStyle w:val="BodyText"/>
              <w:rPr>
                <w:lang w:val="en-NZ"/>
              </w:rPr>
            </w:pPr>
            <w:r w:rsidRPr="00E805D3">
              <w:t>Technology</w:t>
            </w:r>
          </w:p>
        </w:tc>
        <w:tc>
          <w:tcPr>
            <w:tcW w:w="7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D3" w:rsidP="00E805D3">
            <w:pPr>
              <w:pStyle w:val="ListBullet"/>
            </w:pPr>
            <w:r w:rsidRPr="00E805D3">
              <w:t>Uses digital tools and systems to develop reports in an effective way</w:t>
            </w:r>
          </w:p>
        </w:tc>
      </w:tr>
    </w:tbl>
    <w:p w:rsidR="00000000" w:rsidRPr="00E805D3" w:rsidP="00E805D3">
      <w:pPr>
        <w:pStyle w:val="BodyText"/>
      </w:pPr>
    </w:p>
    <w:p w:rsidR="00000000" w:rsidRPr="00E805D3" w:rsidP="00E805D3">
      <w:pPr>
        <w:pStyle w:val="AllowPageBreak"/>
      </w:pPr>
    </w:p>
    <w:p w:rsidR="00000000" w:rsidRPr="00E805D3" w:rsidP="00E805D3">
      <w:pPr>
        <w:pStyle w:val="Heading1"/>
      </w:pPr>
      <w:bookmarkStart w:id="6" w:name="O_1116943"/>
      <w:bookmarkEnd w:id="6"/>
      <w:r w:rsidRPr="00E805D3">
        <w:t>Unit Mapping Information</w:t>
      </w:r>
    </w:p>
    <w:p w:rsidR="00000000" w:rsidRPr="00E805D3" w:rsidP="00D22177">
      <w:pPr>
        <w:pStyle w:val="BodyText"/>
      </w:pPr>
      <w:r w:rsidRPr="00E805D3">
        <w:t>Supersedes and is equivalent to BSBAUD504 Report on a quality audit.</w:t>
      </w:r>
    </w:p>
    <w:p w:rsidR="00000000" w:rsidRPr="00E805D3" w:rsidP="00E805D3">
      <w:pPr>
        <w:pStyle w:val="Heading1"/>
      </w:pPr>
      <w:bookmarkStart w:id="7" w:name="O_1116936"/>
      <w:bookmarkEnd w:id="7"/>
      <w:r w:rsidRPr="00E805D3">
        <w:t>Links</w:t>
      </w:r>
    </w:p>
    <w:p w:rsidR="00000000" w:rsidRPr="00E805D3" w:rsidP="00D22177">
      <w:pPr>
        <w:pStyle w:val="BodyText"/>
      </w:pPr>
      <w:r w:rsidRPr="00E805D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02EFB">
        <w:rPr>
          <w:rStyle w:val="Hyperlink"/>
        </w:rPr>
        <w:t>https://vetnet.gov.au/Pages/TrainingDocs.aspx?q=11ef6853-ceed-4ba7-9d87-4da407e23c10</w:t>
      </w:r>
      <w:r>
        <w:fldChar w:fldCharType="end"/>
      </w:r>
    </w:p>
    <w:p w:rsidR="00000000" w:rsidRPr="00E805D3" w:rsidP="00D22177">
      <w:pPr>
        <w:pStyle w:val="BodyText"/>
        <w:sectPr w:rsidSect="00E805D3">
          <w:headerReference w:type="default" r:id="rId10"/>
          <w:footerReference w:type="default" r:id="rId11"/>
          <w:pgSz w:w="11908" w:h="16833"/>
          <w:pgMar w:top="1702" w:right="1418" w:bottom="1702" w:left="1418" w:header="992" w:footer="992" w:gutter="0"/>
          <w:cols w:space="720"/>
          <w:noEndnote/>
          <w:docGrid w:linePitch="299"/>
        </w:sectPr>
      </w:pPr>
    </w:p>
    <w:p w:rsidR="00000000" w:rsidRPr="00E805D3" w:rsidP="00E805D3">
      <w:pPr>
        <w:pStyle w:val="SuperHeading"/>
      </w:pPr>
      <w:r w:rsidRPr="00E805D3">
        <w:t>Assessment Requirements for BSBAUD513 Report on quality audits</w:t>
      </w:r>
    </w:p>
    <w:p w:rsidR="00000000" w:rsidRPr="00E805D3" w:rsidP="00E805D3">
      <w:pPr>
        <w:pStyle w:val="Heading1"/>
      </w:pPr>
      <w:bookmarkStart w:id="8" w:name="O_1116938"/>
      <w:bookmarkEnd w:id="8"/>
      <w:r w:rsidRPr="00E805D3">
        <w:t>Modification History</w:t>
      </w:r>
    </w:p>
    <w:tbl>
      <w:tblPr>
        <w:tblW w:w="9344" w:type="dxa"/>
        <w:tblLayout w:type="fixed"/>
        <w:tblCellMar>
          <w:left w:w="62" w:type="dxa"/>
          <w:right w:w="62" w:type="dxa"/>
        </w:tblCellMar>
        <w:tblLook w:val="0000"/>
      </w:tblPr>
      <w:tblGrid>
        <w:gridCol w:w="3181"/>
        <w:gridCol w:w="6163"/>
      </w:tblGrid>
      <w:tr w:rsidTr="00E805D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05D3" w:rsidP="00E805D3">
            <w:pPr>
              <w:pStyle w:val="BodyText"/>
            </w:pPr>
            <w:r w:rsidRPr="00E805D3">
              <w:rPr>
                <w:rStyle w:val="SpecialBold"/>
              </w:rPr>
              <w:t>Release</w:t>
            </w:r>
            <w:r w:rsidRPr="00E805D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05D3">
            <w:pPr>
              <w:pStyle w:val="BodyText"/>
              <w:rPr>
                <w:lang w:val="en-NZ"/>
              </w:rPr>
            </w:pPr>
            <w:r w:rsidRPr="00E805D3">
              <w:rPr>
                <w:rStyle w:val="SpecialBold"/>
              </w:rPr>
              <w:t>Comments</w:t>
            </w:r>
            <w:r w:rsidRPr="00E805D3">
              <w:t> </w:t>
            </w:r>
          </w:p>
        </w:tc>
      </w:tr>
      <w:tr w:rsidTr="00E805D3">
        <w:tblPrEx>
          <w:tblW w:w="9344" w:type="dxa"/>
          <w:tblLayout w:type="fixed"/>
          <w:tblCellMar>
            <w:left w:w="62" w:type="dxa"/>
            <w:right w:w="62" w:type="dxa"/>
          </w:tblCellMar>
          <w:tblLook w:val="0000"/>
        </w:tblPrEx>
        <w:tc>
          <w:tcPr>
            <w:tcW w:w="31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05D3">
            <w:pPr>
              <w:pStyle w:val="BodyText"/>
              <w:rPr>
                <w:lang w:val="en-NZ"/>
              </w:rPr>
            </w:pPr>
            <w:r w:rsidRPr="00E805D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05D3" w:rsidP="00E805D3">
            <w:pPr>
              <w:pStyle w:val="BodyText"/>
            </w:pPr>
            <w:r w:rsidRPr="00E805D3">
              <w:t>This version first released with BSB Business Services Training Package Version 7.0.</w:t>
            </w:r>
          </w:p>
        </w:tc>
      </w:tr>
    </w:tbl>
    <w:p w:rsidR="00000000" w:rsidRPr="00E805D3" w:rsidP="00E805D3">
      <w:pPr>
        <w:pStyle w:val="BodyText"/>
      </w:pPr>
    </w:p>
    <w:p w:rsidR="00000000" w:rsidRPr="00E805D3" w:rsidP="00E805D3">
      <w:pPr>
        <w:pStyle w:val="AllowPageBreak"/>
      </w:pPr>
    </w:p>
    <w:p w:rsidR="00000000" w:rsidRPr="00E805D3" w:rsidP="00E805D3">
      <w:pPr>
        <w:pStyle w:val="Heading1"/>
      </w:pPr>
      <w:bookmarkStart w:id="9" w:name="O_1116941"/>
      <w:bookmarkEnd w:id="9"/>
      <w:r w:rsidRPr="00E805D3">
        <w:t>Performance Evidence</w:t>
      </w:r>
    </w:p>
    <w:p w:rsidR="00000000" w:rsidRPr="00E805D3" w:rsidP="00D22177">
      <w:pPr>
        <w:pStyle w:val="BodyText"/>
      </w:pPr>
      <w:r w:rsidRPr="00E805D3">
        <w:t>The candidate must demonstrate the ability to complete the tasks outlined in the elements, performance criteria and foundation sk</w:t>
      </w:r>
      <w:r w:rsidRPr="00E805D3">
        <w:t>ills of this unit, including evidence of the ability to:</w:t>
      </w:r>
    </w:p>
    <w:p w:rsidR="00000000" w:rsidRPr="00E805D3" w:rsidP="00E805D3">
      <w:pPr>
        <w:pStyle w:val="ListBullet"/>
      </w:pPr>
      <w:r w:rsidRPr="00E805D3">
        <w:t xml:space="preserve">interpret audit results and produce a detailed audit report containing detailed analysis according to specified organisational requirements on at least two different occasions. </w:t>
      </w:r>
    </w:p>
    <w:p w:rsidR="00000000" w:rsidRPr="00E805D3" w:rsidP="00E805D3">
      <w:pPr>
        <w:pStyle w:val="BodyText"/>
      </w:pPr>
    </w:p>
    <w:p w:rsidR="00000000" w:rsidRPr="00E805D3" w:rsidP="00D22177">
      <w:pPr>
        <w:pStyle w:val="BodyText"/>
      </w:pPr>
      <w:r w:rsidRPr="00E805D3">
        <w:t>In the course of the above, the candidate must:</w:t>
      </w:r>
    </w:p>
    <w:p w:rsidR="00000000" w:rsidRPr="00E805D3" w:rsidP="00E805D3">
      <w:pPr>
        <w:pStyle w:val="ListBullet"/>
      </w:pPr>
      <w:r w:rsidRPr="00E805D3">
        <w:t>negotiate follow</w:t>
      </w:r>
      <w:r w:rsidRPr="00E805D3">
        <w:noBreakHyphen/>
        <w:t>up actions with relevant stakeholders</w:t>
      </w:r>
    </w:p>
    <w:p w:rsidR="00000000" w:rsidRPr="00E805D3" w:rsidP="00E805D3">
      <w:pPr>
        <w:pStyle w:val="ListBullet"/>
      </w:pPr>
      <w:r w:rsidRPr="00E805D3">
        <w:t>use terminology relating to quality auditing.</w:t>
      </w:r>
    </w:p>
    <w:p w:rsidR="00000000" w:rsidRPr="00E805D3" w:rsidP="00E805D3">
      <w:pPr>
        <w:pStyle w:val="AllowPageBreak"/>
      </w:pPr>
    </w:p>
    <w:p w:rsidR="00000000" w:rsidRPr="00E805D3" w:rsidP="00E805D3">
      <w:pPr>
        <w:pStyle w:val="Heading1"/>
      </w:pPr>
      <w:bookmarkStart w:id="10" w:name="O_1116940"/>
      <w:bookmarkEnd w:id="10"/>
      <w:r w:rsidRPr="00E805D3">
        <w:t>Knowledge Evidence</w:t>
      </w:r>
    </w:p>
    <w:p w:rsidR="00000000" w:rsidRPr="00E805D3" w:rsidP="00D22177">
      <w:pPr>
        <w:pStyle w:val="BodyText"/>
      </w:pPr>
      <w:r w:rsidRPr="00E805D3">
        <w:t xml:space="preserve">The candidate must be able to demonstrate knowledge to complete the </w:t>
      </w:r>
      <w:r w:rsidRPr="00E805D3">
        <w:t xml:space="preserve">tasks outlined in the elements, performance criteria and foundation skills of this unit, including knowledge of: </w:t>
      </w:r>
    </w:p>
    <w:p w:rsidR="00000000" w:rsidRPr="00E805D3" w:rsidP="00E805D3">
      <w:pPr>
        <w:pStyle w:val="ListBullet"/>
      </w:pPr>
      <w:r w:rsidRPr="00E805D3">
        <w:t>quality auditing principles, methods and techniques</w:t>
      </w:r>
    </w:p>
    <w:p w:rsidR="00000000" w:rsidRPr="00E805D3" w:rsidP="00E805D3">
      <w:pPr>
        <w:pStyle w:val="ListBullet"/>
      </w:pPr>
      <w:r w:rsidRPr="00E805D3">
        <w:t xml:space="preserve">requirements of auditing regulations </w:t>
      </w:r>
    </w:p>
    <w:p w:rsidR="00000000" w:rsidRPr="00E805D3" w:rsidP="00E805D3">
      <w:pPr>
        <w:pStyle w:val="ListBullet"/>
      </w:pPr>
      <w:r w:rsidRPr="00E805D3">
        <w:t>key features of technology required for producing q</w:t>
      </w:r>
      <w:r w:rsidRPr="00E805D3">
        <w:t>uality auditing results and reports according to organisational requirements</w:t>
      </w:r>
    </w:p>
    <w:p w:rsidR="00000000" w:rsidRPr="00E805D3" w:rsidP="00E805D3">
      <w:pPr>
        <w:pStyle w:val="ListBullet"/>
      </w:pPr>
      <w:r w:rsidRPr="00E805D3">
        <w:t xml:space="preserve">presentation of corrective action requirements. </w:t>
      </w:r>
    </w:p>
    <w:p w:rsidR="00000000" w:rsidRPr="00E805D3" w:rsidP="00E805D3">
      <w:pPr>
        <w:pStyle w:val="AllowPageBreak"/>
      </w:pPr>
    </w:p>
    <w:p w:rsidR="00000000" w:rsidRPr="00E805D3" w:rsidP="00E805D3">
      <w:pPr>
        <w:pStyle w:val="Heading1"/>
      </w:pPr>
      <w:bookmarkStart w:id="11" w:name="O_1116939"/>
      <w:bookmarkEnd w:id="11"/>
      <w:r w:rsidRPr="00E805D3">
        <w:t>Assessment Conditions</w:t>
      </w:r>
    </w:p>
    <w:p w:rsidR="00000000" w:rsidRPr="00E805D3" w:rsidP="00D22177">
      <w:pPr>
        <w:pStyle w:val="BodyText"/>
      </w:pPr>
      <w:r w:rsidRPr="00E805D3">
        <w:t>Skills in this unit must be demonstrated in a workplace or simulated environment where th</w:t>
      </w:r>
      <w:r w:rsidRPr="00E805D3">
        <w:t xml:space="preserve">e conditions are typical of those in a working environment in this industry. </w:t>
      </w:r>
    </w:p>
    <w:p w:rsidR="00000000" w:rsidRPr="00E805D3" w:rsidP="00D22177">
      <w:pPr>
        <w:pStyle w:val="BodyText"/>
      </w:pPr>
      <w:r w:rsidRPr="00E805D3">
        <w:t>This includes access to:</w:t>
      </w:r>
    </w:p>
    <w:p w:rsidR="00000000" w:rsidRPr="00E805D3" w:rsidP="00E805D3">
      <w:pPr>
        <w:pStyle w:val="ListBullet"/>
      </w:pPr>
      <w:r w:rsidRPr="00E805D3">
        <w:t>workplace documentation including quality audit reports, checklists, and audit plans</w:t>
      </w:r>
    </w:p>
    <w:p w:rsidR="00000000" w:rsidRPr="00E805D3" w:rsidP="00E805D3">
      <w:pPr>
        <w:pStyle w:val="ListBullet"/>
      </w:pPr>
      <w:r w:rsidRPr="00E805D3">
        <w:t>technology required for quality auditing reporting.</w:t>
      </w:r>
    </w:p>
    <w:p w:rsidR="00000000" w:rsidRPr="00E805D3" w:rsidP="00E805D3">
      <w:pPr>
        <w:pStyle w:val="BodyText"/>
      </w:pPr>
    </w:p>
    <w:p w:rsidR="00000000" w:rsidRPr="00E805D3" w:rsidP="00D22177">
      <w:pPr>
        <w:pStyle w:val="BodyText"/>
      </w:pPr>
      <w:r w:rsidRPr="00E805D3">
        <w:t>Assessors of t</w:t>
      </w:r>
      <w:r w:rsidRPr="00E805D3">
        <w:t>his unit must satisfy the requirements for assessors in applicable vocational education and training legislation, frameworks and/or standards.</w:t>
      </w:r>
    </w:p>
    <w:p w:rsidR="00000000" w:rsidRPr="00E805D3" w:rsidP="00E805D3">
      <w:pPr>
        <w:pStyle w:val="Heading1"/>
      </w:pPr>
      <w:bookmarkStart w:id="12" w:name="O_1116937"/>
      <w:bookmarkEnd w:id="12"/>
      <w:r w:rsidRPr="00E805D3">
        <w:t>Links</w:t>
      </w:r>
    </w:p>
    <w:p w:rsidR="00000000" w:rsidRPr="00E805D3" w:rsidP="00D22177">
      <w:pPr>
        <w:pStyle w:val="BodyText"/>
      </w:pPr>
      <w:r w:rsidRPr="00E805D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02EFB">
        <w:rPr>
          <w:rStyle w:val="Hyperlink"/>
        </w:rPr>
        <w:t>https://vetnet.gov.au/Pages/TrainingDocs.aspx?q=11ef6853-ceed-4ba7-9d87-4da407e23c10</w:t>
      </w:r>
      <w:r>
        <w:fldChar w:fldCharType="end"/>
      </w:r>
    </w:p>
    <w:p w:rsidR="00000000" w:rsidRPr="00E805D3" w:rsidP="00E805D3"/>
    <w:sectPr w:rsidSect="00E80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rsidRPr="00D22177" w:rsidP="00D22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177" w:rsidP="00E80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177" w:rsidP="00E80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22177" w:rsidP="00E80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rsidP="00E805D3">
    <w:pPr>
      <w:pStyle w:val="Footer"/>
      <w:framePr w:wrap="around"/>
    </w:pPr>
    <w:r>
      <w:fldChar w:fldCharType="begin"/>
    </w:r>
    <w:r>
      <w:instrText xml:space="preserve"> DOCPROPERTY  Subject  \* MERGEFORMAT </w:instrText>
    </w:r>
    <w:r>
      <w:fldChar w:fldCharType="separate"/>
    </w:r>
    <w:r w:rsidR="00D22177">
      <w:t>Approved</w:t>
    </w:r>
    <w:r w:rsidR="00D22177">
      <w:fldChar w:fldCharType="end"/>
    </w:r>
    <w:r>
      <w:tab/>
      <w:t xml:space="preserve">Page </w:t>
    </w:r>
    <w:r>
      <w:fldChar w:fldCharType="begin"/>
    </w:r>
    <w:r>
      <w:instrText xml:space="preserve"> PAGE  \* Arabic  \* MERGEFORMAT </w:instrText>
    </w:r>
    <w:r>
      <w:fldChar w:fldCharType="separate"/>
    </w:r>
    <w:r w:rsidR="00D221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177">
      <w:rPr>
        <w:noProof/>
      </w:rPr>
      <w:t>4</w:t>
    </w:r>
    <w:r>
      <w:rPr>
        <w:noProof/>
      </w:rPr>
      <w:fldChar w:fldCharType="end"/>
    </w:r>
  </w:p>
  <w:p w:rsidR="00E805D3" w:rsidP="00E805D3">
    <w:pPr>
      <w:pStyle w:val="Footer"/>
      <w:framePr w:wrap="around"/>
    </w:pPr>
    <w:r>
      <w:t xml:space="preserve">© Commonwealth of Australia, </w:t>
    </w:r>
    <w:r>
      <w:fldChar w:fldCharType="begin"/>
    </w:r>
    <w:r>
      <w:instrText xml:space="preserve"> DATE  \@ "yyyy"  \* MERGEFORMAT </w:instrText>
    </w:r>
    <w:r>
      <w:fldChar w:fldCharType="separate"/>
    </w:r>
    <w:r w:rsidR="00D22177">
      <w:rPr>
        <w:noProof/>
      </w:rPr>
      <w:t>2025</w:t>
    </w:r>
    <w:r>
      <w:fldChar w:fldCharType="end"/>
    </w:r>
    <w:r>
      <w:tab/>
    </w:r>
    <w:r>
      <w:fldChar w:fldCharType="begin"/>
    </w:r>
    <w:r>
      <w:instrText xml:space="preserve"> DOCPROPERTY  Author  \* MERGEFORMAT </w:instrText>
    </w:r>
    <w:r>
      <w:fldChar w:fldCharType="separate"/>
    </w:r>
    <w:r w:rsidR="00D22177">
      <w:t>Future Skills Organisation</w:t>
    </w:r>
    <w:r w:rsidR="00D22177">
      <w:fldChar w:fldCharType="end"/>
    </w:r>
  </w:p>
  <w:p w:rsidR="00E805D3" w:rsidP="00E80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1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5D3" w:rsidRPr="00D22177" w:rsidP="00D221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177" w:rsidRPr="002D2AF8" w:rsidP="00E805D3">
    <w:pPr>
      <w:pStyle w:val="Header"/>
      <w:framePr w:wrap="around"/>
    </w:pPr>
    <w:r>
      <w:fldChar w:fldCharType="begin"/>
    </w:r>
    <w:r>
      <w:instrText xml:space="preserve"> TITLE   \* MERGEFORMAT </w:instrText>
    </w:r>
    <w:r>
      <w:fldChar w:fldCharType="separate"/>
    </w:r>
    <w:r>
      <w:t>BSBAUD513 Report on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2177" w:rsidP="00E80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D3" w:rsidRPr="002D2AF8" w:rsidP="00E805D3">
    <w:pPr>
      <w:pStyle w:val="Header"/>
      <w:framePr w:wrap="around"/>
    </w:pPr>
    <w:r>
      <w:fldChar w:fldCharType="begin"/>
    </w:r>
    <w:r>
      <w:instrText xml:space="preserve"> TITLE   \* MERGEFORMAT </w:instrText>
    </w:r>
    <w:r>
      <w:fldChar w:fldCharType="separate"/>
    </w:r>
    <w:r w:rsidR="00D22177">
      <w:t>BSBAUD513 Report on quality audits</w:t>
    </w:r>
    <w:r w:rsidR="00D22177">
      <w:fldChar w:fldCharType="end"/>
    </w:r>
    <w:r>
      <w:tab/>
      <w:t xml:space="preserve">Date this document was generated: </w:t>
    </w:r>
    <w:r>
      <w:fldChar w:fldCharType="begin"/>
    </w:r>
    <w:r>
      <w:instrText xml:space="preserve"> CREATEDATE  \@ "d MMMM yyyy"  \* MERGEFORMAT </w:instrText>
    </w:r>
    <w:r>
      <w:fldChar w:fldCharType="separate"/>
    </w:r>
    <w:r w:rsidR="00D22177">
      <w:rPr>
        <w:noProof/>
      </w:rPr>
      <w:t>2 March 2025</w:t>
    </w:r>
    <w:r>
      <w:fldChar w:fldCharType="end"/>
    </w:r>
  </w:p>
  <w:p w:rsidR="00E805D3" w:rsidP="00E80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F01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D84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5D3"/>
    <w:pPr>
      <w:spacing w:before="360" w:after="60"/>
      <w:outlineLvl w:val="0"/>
    </w:pPr>
    <w:rPr>
      <w:sz w:val="32"/>
    </w:rPr>
  </w:style>
  <w:style w:type="paragraph" w:styleId="Heading2">
    <w:name w:val="heading 2"/>
    <w:basedOn w:val="HeadingBase"/>
    <w:next w:val="BodyText"/>
    <w:link w:val="Heading2Char"/>
    <w:qFormat/>
    <w:rsid w:val="00E805D3"/>
    <w:pPr>
      <w:keepLines/>
      <w:spacing w:before="240" w:after="120"/>
      <w:outlineLvl w:val="1"/>
    </w:pPr>
    <w:rPr>
      <w:sz w:val="28"/>
      <w:szCs w:val="40"/>
    </w:rPr>
  </w:style>
  <w:style w:type="paragraph" w:styleId="Heading3">
    <w:name w:val="heading 3"/>
    <w:basedOn w:val="HeadingBase"/>
    <w:next w:val="BodyText"/>
    <w:link w:val="Heading3Char"/>
    <w:qFormat/>
    <w:rsid w:val="00E805D3"/>
    <w:pPr>
      <w:spacing w:before="180" w:after="120"/>
      <w:outlineLvl w:val="2"/>
    </w:pPr>
    <w:rPr>
      <w:spacing w:val="-10"/>
      <w:kern w:val="32"/>
    </w:rPr>
  </w:style>
  <w:style w:type="paragraph" w:styleId="Heading4">
    <w:name w:val="heading 4"/>
    <w:basedOn w:val="HeadingBase"/>
    <w:next w:val="BodyText"/>
    <w:link w:val="Heading4Char"/>
    <w:qFormat/>
    <w:rsid w:val="00E805D3"/>
    <w:pPr>
      <w:spacing w:before="160" w:after="120"/>
      <w:outlineLvl w:val="3"/>
    </w:pPr>
    <w:rPr>
      <w:sz w:val="22"/>
    </w:rPr>
  </w:style>
  <w:style w:type="paragraph" w:styleId="Heading5">
    <w:name w:val="heading 5"/>
    <w:basedOn w:val="HeadingBase"/>
    <w:next w:val="Normal"/>
    <w:link w:val="Heading5Char"/>
    <w:qFormat/>
    <w:rsid w:val="00E805D3"/>
    <w:pPr>
      <w:spacing w:before="80"/>
      <w:outlineLvl w:val="4"/>
    </w:pPr>
    <w:rPr>
      <w:color w:val="918585"/>
      <w:sz w:val="20"/>
    </w:rPr>
  </w:style>
  <w:style w:type="paragraph" w:styleId="Heading6">
    <w:name w:val="heading 6"/>
    <w:basedOn w:val="HeadingBase"/>
    <w:next w:val="Normal"/>
    <w:link w:val="Heading6Char"/>
    <w:qFormat/>
    <w:rsid w:val="00E805D3"/>
    <w:pPr>
      <w:spacing w:before="60"/>
      <w:outlineLvl w:val="5"/>
    </w:pPr>
    <w:rPr>
      <w:color w:val="918585"/>
      <w:sz w:val="20"/>
    </w:rPr>
  </w:style>
  <w:style w:type="paragraph" w:styleId="Heading7">
    <w:name w:val="heading 7"/>
    <w:basedOn w:val="Normal"/>
    <w:next w:val="Normal"/>
    <w:link w:val="Heading7Char"/>
    <w:qFormat/>
    <w:rsid w:val="00E805D3"/>
    <w:pPr>
      <w:ind w:left="720"/>
      <w:outlineLvl w:val="6"/>
    </w:pPr>
    <w:rPr>
      <w:i/>
    </w:rPr>
  </w:style>
  <w:style w:type="paragraph" w:styleId="Heading8">
    <w:name w:val="heading 8"/>
    <w:basedOn w:val="Normal"/>
    <w:next w:val="Normal"/>
    <w:link w:val="Heading8Char"/>
    <w:qFormat/>
    <w:rsid w:val="00E805D3"/>
    <w:pPr>
      <w:ind w:left="720"/>
      <w:outlineLvl w:val="7"/>
    </w:pPr>
    <w:rPr>
      <w:i/>
    </w:rPr>
  </w:style>
  <w:style w:type="paragraph" w:styleId="Heading9">
    <w:name w:val="heading 9"/>
    <w:basedOn w:val="Normal"/>
    <w:next w:val="Normal"/>
    <w:link w:val="Heading9Char"/>
    <w:qFormat/>
    <w:rsid w:val="00E805D3"/>
    <w:pPr>
      <w:ind w:left="720"/>
      <w:outlineLvl w:val="8"/>
    </w:pPr>
    <w:rPr>
      <w:i/>
    </w:rPr>
  </w:style>
  <w:style w:type="character" w:default="1" w:styleId="DefaultParagraphFont">
    <w:name w:val="Default Paragraph Font"/>
    <w:uiPriority w:val="1"/>
    <w:unhideWhenUsed/>
    <w:rsid w:val="00E80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5D3"/>
  </w:style>
  <w:style w:type="character" w:customStyle="1" w:styleId="Heading1Char">
    <w:name w:val="Heading 1 Char"/>
    <w:basedOn w:val="DefaultParagraphFont"/>
    <w:link w:val="Heading1"/>
    <w:rsid w:val="00E805D3"/>
    <w:rPr>
      <w:rFonts w:ascii="Times New Roman" w:eastAsia="Times New Roman" w:hAnsi="Times New Roman" w:cs="Times New Roman"/>
      <w:b/>
      <w:sz w:val="32"/>
      <w:szCs w:val="20"/>
      <w:lang w:eastAsia="en-US"/>
    </w:rPr>
  </w:style>
  <w:style w:type="paragraph" w:styleId="BodyText">
    <w:name w:val="Body Text"/>
    <w:basedOn w:val="Normal"/>
    <w:link w:val="BodyTextChar"/>
    <w:rsid w:val="00E80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5D3"/>
    <w:rPr>
      <w:rFonts w:ascii="Times New Roman" w:eastAsia="Times New Roman" w:hAnsi="Times New Roman" w:cs="Times New Roman"/>
      <w:sz w:val="24"/>
      <w:lang w:eastAsia="en-US"/>
    </w:rPr>
  </w:style>
  <w:style w:type="paragraph" w:styleId="List">
    <w:name w:val="List"/>
    <w:basedOn w:val="BodyText"/>
    <w:next w:val="BodyText"/>
    <w:rsid w:val="00E805D3"/>
    <w:pPr>
      <w:tabs>
        <w:tab w:val="left" w:pos="340"/>
      </w:tabs>
      <w:spacing w:before="60" w:after="60"/>
      <w:ind w:left="340" w:hanging="340"/>
    </w:pPr>
  </w:style>
  <w:style w:type="paragraph" w:styleId="ListBullet">
    <w:name w:val="List Bullet"/>
    <w:basedOn w:val="List"/>
    <w:rsid w:val="00E805D3"/>
    <w:pPr>
      <w:numPr>
        <w:numId w:val="11"/>
      </w:numPr>
      <w:tabs>
        <w:tab w:val="clear" w:pos="340"/>
      </w:tabs>
      <w:spacing w:before="40" w:after="40"/>
    </w:pPr>
  </w:style>
  <w:style w:type="character" w:customStyle="1" w:styleId="SpecialBold">
    <w:name w:val="Special Bold"/>
    <w:basedOn w:val="DefaultParagraphFont"/>
    <w:rsid w:val="00E805D3"/>
    <w:rPr>
      <w:b/>
      <w:spacing w:val="0"/>
    </w:rPr>
  </w:style>
  <w:style w:type="character" w:styleId="Emphasis">
    <w:name w:val="Emphasis"/>
    <w:basedOn w:val="DefaultParagraphFont"/>
    <w:qFormat/>
    <w:rsid w:val="00E805D3"/>
    <w:rPr>
      <w:i/>
    </w:rPr>
  </w:style>
  <w:style w:type="paragraph" w:customStyle="1" w:styleId="SuperHeading">
    <w:name w:val="SuperHeading"/>
    <w:basedOn w:val="Normal"/>
    <w:rsid w:val="00E805D3"/>
    <w:pPr>
      <w:spacing w:before="240" w:after="120"/>
      <w:outlineLvl w:val="0"/>
    </w:pPr>
    <w:rPr>
      <w:rFonts w:ascii="Times New Roman" w:hAnsi="Times New Roman"/>
      <w:b/>
      <w:sz w:val="32"/>
    </w:rPr>
  </w:style>
  <w:style w:type="paragraph" w:customStyle="1" w:styleId="AllowPageBreak">
    <w:name w:val="AllowPageBreak"/>
    <w:rsid w:val="00E80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805D3"/>
    <w:rPr>
      <w:rFonts w:ascii="Courier New" w:hAnsi="Courier New"/>
    </w:rPr>
  </w:style>
  <w:style w:type="character" w:customStyle="1" w:styleId="Heading2Char">
    <w:name w:val="Heading 2 Char"/>
    <w:basedOn w:val="DefaultParagraphFont"/>
    <w:link w:val="Heading2"/>
    <w:rsid w:val="00E80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5D3"/>
    <w:rPr>
      <w:rFonts w:ascii="Courier New" w:eastAsia="Times New Roman" w:hAnsi="Courier New" w:cs="Times New Roman"/>
      <w:i/>
      <w:szCs w:val="20"/>
      <w:lang w:eastAsia="en-US"/>
    </w:rPr>
  </w:style>
  <w:style w:type="paragraph" w:customStyle="1" w:styleId="HeadingBase">
    <w:name w:val="Heading Base"/>
    <w:rsid w:val="00E80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5D3"/>
    <w:pPr>
      <w:tabs>
        <w:tab w:val="right" w:leader="dot" w:pos="9072"/>
      </w:tabs>
      <w:ind w:left="567"/>
    </w:pPr>
    <w:rPr>
      <w:szCs w:val="22"/>
    </w:rPr>
  </w:style>
  <w:style w:type="paragraph" w:customStyle="1" w:styleId="TOCBase">
    <w:name w:val="TOC Base"/>
    <w:rsid w:val="00E80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5D3"/>
    <w:pPr>
      <w:tabs>
        <w:tab w:val="right" w:leader="dot" w:pos="9072"/>
      </w:tabs>
      <w:spacing w:before="40" w:after="40"/>
      <w:ind w:left="284"/>
    </w:pPr>
    <w:rPr>
      <w:rFonts w:ascii="Times New Roman" w:hAnsi="Times New Roman"/>
    </w:rPr>
  </w:style>
  <w:style w:type="paragraph" w:styleId="TOC1">
    <w:name w:val="toc 1"/>
    <w:basedOn w:val="TOCBase"/>
    <w:next w:val="Normal"/>
    <w:rsid w:val="00E80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5D3"/>
    <w:rPr>
      <w:rFonts w:ascii="Times New Roman" w:eastAsia="Times New Roman" w:hAnsi="Times New Roman" w:cs="Times New Roman"/>
      <w:sz w:val="16"/>
      <w:lang w:eastAsia="en-US"/>
    </w:rPr>
  </w:style>
  <w:style w:type="paragraph" w:styleId="Title">
    <w:name w:val="Title"/>
    <w:basedOn w:val="HeadingBase"/>
    <w:link w:val="TitleChar"/>
    <w:qFormat/>
    <w:rsid w:val="00E805D3"/>
    <w:pPr>
      <w:spacing w:before="5040"/>
      <w:jc w:val="center"/>
    </w:pPr>
    <w:rPr>
      <w:sz w:val="48"/>
      <w:szCs w:val="72"/>
      <w:lang w:val="en-US"/>
    </w:rPr>
  </w:style>
  <w:style w:type="character" w:customStyle="1" w:styleId="TitleChar">
    <w:name w:val="Title Char"/>
    <w:basedOn w:val="DefaultParagraphFont"/>
    <w:link w:val="Title"/>
    <w:rsid w:val="00E80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5D3"/>
    <w:pPr>
      <w:tabs>
        <w:tab w:val="left" w:pos="3600"/>
        <w:tab w:val="left" w:pos="3958"/>
      </w:tabs>
    </w:pPr>
  </w:style>
  <w:style w:type="paragraph" w:customStyle="1" w:styleId="Note">
    <w:name w:val="Note"/>
    <w:basedOn w:val="BodyText"/>
    <w:rsid w:val="00E80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5D3"/>
    <w:pPr>
      <w:framePr w:wrap="auto" w:hAnchor="text" w:y="6049"/>
    </w:pPr>
    <w:rPr>
      <w:color w:val="000000"/>
      <w:sz w:val="40"/>
    </w:rPr>
  </w:style>
  <w:style w:type="paragraph" w:customStyle="1" w:styleId="TOCTitle">
    <w:name w:val="TOCTitle"/>
    <w:basedOn w:val="Heading1"/>
    <w:rsid w:val="00E805D3"/>
    <w:pPr>
      <w:spacing w:after="240"/>
      <w:jc w:val="center"/>
      <w:outlineLvl w:val="9"/>
    </w:pPr>
    <w:rPr>
      <w:caps/>
    </w:rPr>
  </w:style>
  <w:style w:type="paragraph" w:customStyle="1" w:styleId="Version">
    <w:name w:val="Version"/>
    <w:rsid w:val="00E805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5D3"/>
    <w:pPr>
      <w:numPr>
        <w:numId w:val="12"/>
      </w:numPr>
      <w:tabs>
        <w:tab w:val="clear" w:pos="680"/>
      </w:tabs>
    </w:pPr>
  </w:style>
  <w:style w:type="paragraph" w:styleId="Index1">
    <w:name w:val="index 1"/>
    <w:basedOn w:val="Normal"/>
    <w:next w:val="Normal"/>
    <w:semiHidden/>
    <w:rsid w:val="00E805D3"/>
    <w:pPr>
      <w:keepNext w:val="0"/>
      <w:tabs>
        <w:tab w:val="right" w:pos="4176"/>
      </w:tabs>
      <w:ind w:left="198" w:hanging="198"/>
    </w:pPr>
    <w:rPr>
      <w:rFonts w:ascii="Garamond" w:hAnsi="Garamond"/>
    </w:rPr>
  </w:style>
  <w:style w:type="paragraph" w:styleId="IndexHeading">
    <w:name w:val="index heading"/>
    <w:basedOn w:val="Normal"/>
    <w:next w:val="Index1"/>
    <w:semiHidden/>
    <w:rsid w:val="00E805D3"/>
    <w:pPr>
      <w:spacing w:before="120" w:after="120"/>
    </w:pPr>
    <w:rPr>
      <w:rFonts w:ascii="Arial" w:hAnsi="Arial"/>
      <w:b/>
      <w:color w:val="918585"/>
      <w:sz w:val="24"/>
    </w:rPr>
  </w:style>
  <w:style w:type="paragraph" w:styleId="Header">
    <w:name w:val="header"/>
    <w:basedOn w:val="Normal"/>
    <w:link w:val="HeaderChar"/>
    <w:rsid w:val="00E80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5D3"/>
    <w:rPr>
      <w:rFonts w:ascii="Times New Roman" w:eastAsia="Times New Roman" w:hAnsi="Times New Roman" w:cs="Times New Roman"/>
      <w:sz w:val="16"/>
      <w:szCs w:val="20"/>
      <w:lang w:val="en-GB" w:eastAsia="en-US"/>
    </w:rPr>
  </w:style>
  <w:style w:type="paragraph" w:customStyle="1" w:styleId="Chapter">
    <w:name w:val="Chapter"/>
    <w:basedOn w:val="Normal"/>
    <w:rsid w:val="00E805D3"/>
    <w:pPr>
      <w:spacing w:before="240"/>
    </w:pPr>
    <w:rPr>
      <w:rFonts w:ascii="Times New Roman" w:hAnsi="Times New Roman"/>
      <w:smallCaps/>
      <w:spacing w:val="80"/>
      <w:sz w:val="28"/>
    </w:rPr>
  </w:style>
  <w:style w:type="paragraph" w:customStyle="1" w:styleId="InChapter">
    <w:name w:val="InChapter"/>
    <w:basedOn w:val="Heading3"/>
    <w:rsid w:val="00E805D3"/>
    <w:pPr>
      <w:spacing w:after="240"/>
      <w:outlineLvl w:val="9"/>
    </w:pPr>
    <w:rPr>
      <w:noProof/>
    </w:rPr>
  </w:style>
  <w:style w:type="paragraph" w:styleId="Index2">
    <w:name w:val="index 2"/>
    <w:basedOn w:val="Normal"/>
    <w:next w:val="Normal"/>
    <w:semiHidden/>
    <w:rsid w:val="00E805D3"/>
    <w:pPr>
      <w:tabs>
        <w:tab w:val="right" w:pos="4176"/>
      </w:tabs>
      <w:ind w:left="568" w:hanging="284"/>
    </w:pPr>
    <w:rPr>
      <w:rFonts w:ascii="Garamond" w:hAnsi="Garamond"/>
    </w:rPr>
  </w:style>
  <w:style w:type="paragraph" w:customStyle="1" w:styleId="Byline">
    <w:name w:val="Byline"/>
    <w:rsid w:val="00E80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5D3"/>
    <w:pPr>
      <w:tabs>
        <w:tab w:val="clear" w:pos="3600"/>
        <w:tab w:val="clear" w:pos="3958"/>
      </w:tabs>
      <w:jc w:val="right"/>
    </w:pPr>
  </w:style>
  <w:style w:type="paragraph" w:styleId="Caption">
    <w:name w:val="caption"/>
    <w:basedOn w:val="BodyText"/>
    <w:next w:val="Normal"/>
    <w:qFormat/>
    <w:rsid w:val="00E805D3"/>
    <w:pPr>
      <w:framePr w:w="2268" w:hSpace="181" w:vSpace="181" w:wrap="around" w:vAnchor="text" w:hAnchor="page" w:x="1135" w:y="285" w:anchorLock="1"/>
    </w:pPr>
    <w:rPr>
      <w:i/>
    </w:rPr>
  </w:style>
  <w:style w:type="paragraph" w:customStyle="1" w:styleId="MiniTOCTitle">
    <w:name w:val="MiniTOCTitle"/>
    <w:basedOn w:val="Heading4"/>
    <w:rsid w:val="00E805D3"/>
    <w:pPr>
      <w:spacing w:before="240"/>
      <w:outlineLvl w:val="9"/>
    </w:pPr>
    <w:rPr>
      <w:noProof/>
      <w:sz w:val="24"/>
    </w:rPr>
  </w:style>
  <w:style w:type="paragraph" w:customStyle="1" w:styleId="MiniTOCItem">
    <w:name w:val="MiniTOCItem"/>
    <w:basedOn w:val="ListBullet"/>
    <w:rsid w:val="00E805D3"/>
    <w:pPr>
      <w:numPr>
        <w:numId w:val="0"/>
      </w:numPr>
      <w:tabs>
        <w:tab w:val="right" w:leader="dot" w:pos="6521"/>
      </w:tabs>
      <w:spacing w:before="0" w:after="0"/>
    </w:pPr>
  </w:style>
  <w:style w:type="paragraph" w:customStyle="1" w:styleId="TOFTitle">
    <w:name w:val="TOFTitle"/>
    <w:basedOn w:val="TOCTitle"/>
    <w:rsid w:val="00E805D3"/>
  </w:style>
  <w:style w:type="paragraph" w:styleId="TableofFigures">
    <w:name w:val="table of figures"/>
    <w:basedOn w:val="Normal"/>
    <w:next w:val="Normal"/>
    <w:semiHidden/>
    <w:rsid w:val="00E805D3"/>
    <w:pPr>
      <w:tabs>
        <w:tab w:val="right" w:leader="dot" w:pos="9072"/>
      </w:tabs>
      <w:ind w:left="970" w:hanging="403"/>
    </w:pPr>
    <w:rPr>
      <w:rFonts w:ascii="Times New Roman" w:hAnsi="Times New Roman"/>
      <w:b/>
    </w:rPr>
  </w:style>
  <w:style w:type="paragraph" w:styleId="ListNumber">
    <w:name w:val="List Number"/>
    <w:basedOn w:val="List"/>
    <w:rsid w:val="00E805D3"/>
    <w:pPr>
      <w:numPr>
        <w:numId w:val="14"/>
      </w:numPr>
      <w:tabs>
        <w:tab w:val="clear" w:pos="340"/>
      </w:tabs>
    </w:pPr>
  </w:style>
  <w:style w:type="character" w:customStyle="1" w:styleId="WingdingSymbols">
    <w:name w:val="Wingding Symbols"/>
    <w:rsid w:val="00E805D3"/>
    <w:rPr>
      <w:rFonts w:ascii="Wingdings" w:hAnsi="Wingdings"/>
    </w:rPr>
  </w:style>
  <w:style w:type="paragraph" w:customStyle="1" w:styleId="TableHeading">
    <w:name w:val="Table Heading"/>
    <w:basedOn w:val="HeadingBase"/>
    <w:rsid w:val="00E805D3"/>
    <w:pPr>
      <w:keepLines/>
      <w:pBdr>
        <w:bottom w:val="single" w:sz="6" w:space="1" w:color="918585"/>
      </w:pBdr>
      <w:spacing w:before="240"/>
    </w:pPr>
  </w:style>
  <w:style w:type="character" w:customStyle="1" w:styleId="HotSpot">
    <w:name w:val="HotSpot"/>
    <w:rsid w:val="00E805D3"/>
    <w:rPr>
      <w:color w:val="0033CC"/>
      <w:u w:val="none"/>
    </w:rPr>
  </w:style>
  <w:style w:type="paragraph" w:customStyle="1" w:styleId="BodyTextRight">
    <w:name w:val="Body Text Right"/>
    <w:basedOn w:val="BodyText"/>
    <w:rsid w:val="00E805D3"/>
    <w:pPr>
      <w:spacing w:before="0" w:after="0"/>
      <w:jc w:val="right"/>
    </w:pPr>
  </w:style>
  <w:style w:type="paragraph" w:styleId="Index3">
    <w:name w:val="index 3"/>
    <w:basedOn w:val="ListNumber2"/>
    <w:next w:val="Normal"/>
    <w:semiHidden/>
    <w:rsid w:val="00E805D3"/>
    <w:pPr>
      <w:numPr>
        <w:numId w:val="0"/>
      </w:numPr>
      <w:tabs>
        <w:tab w:val="right" w:leader="dot" w:pos="4176"/>
      </w:tabs>
    </w:pPr>
  </w:style>
  <w:style w:type="paragraph" w:styleId="ListNumber2">
    <w:name w:val="List Number 2"/>
    <w:basedOn w:val="List2"/>
    <w:rsid w:val="00E805D3"/>
    <w:pPr>
      <w:numPr>
        <w:numId w:val="9"/>
      </w:numPr>
      <w:tabs>
        <w:tab w:val="clear" w:pos="1060"/>
      </w:tabs>
    </w:pPr>
  </w:style>
  <w:style w:type="paragraph" w:customStyle="1" w:styleId="MarginNote">
    <w:name w:val="Margin Note"/>
    <w:basedOn w:val="BodyText"/>
    <w:rsid w:val="00E80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5D3"/>
    <w:rPr>
      <w:sz w:val="32"/>
    </w:rPr>
  </w:style>
  <w:style w:type="paragraph" w:customStyle="1" w:styleId="HeadingProcedure">
    <w:name w:val="Heading Procedure"/>
    <w:basedOn w:val="HeadingBase"/>
    <w:next w:val="Normal"/>
    <w:rsid w:val="00E805D3"/>
    <w:pPr>
      <w:tabs>
        <w:tab w:val="left" w:pos="0"/>
      </w:tabs>
      <w:spacing w:before="120" w:after="60"/>
    </w:pPr>
    <w:rPr>
      <w:i/>
      <w:color w:val="918585"/>
      <w:sz w:val="22"/>
    </w:rPr>
  </w:style>
  <w:style w:type="paragraph" w:customStyle="1" w:styleId="TableBodyText">
    <w:name w:val="Table Body Text"/>
    <w:basedOn w:val="BodyText"/>
    <w:rsid w:val="00E805D3"/>
    <w:pPr>
      <w:spacing w:before="60" w:after="60"/>
    </w:pPr>
  </w:style>
  <w:style w:type="paragraph" w:styleId="ListContinue">
    <w:name w:val="List Continue"/>
    <w:basedOn w:val="List"/>
    <w:rsid w:val="00E805D3"/>
    <w:pPr>
      <w:ind w:firstLine="0"/>
    </w:pPr>
  </w:style>
  <w:style w:type="paragraph" w:customStyle="1" w:styleId="ListNote">
    <w:name w:val="List Note"/>
    <w:basedOn w:val="List"/>
    <w:rsid w:val="00E805D3"/>
    <w:pPr>
      <w:pBdr>
        <w:top w:val="single" w:sz="6" w:space="2" w:color="918585"/>
        <w:bottom w:val="single" w:sz="6" w:space="2" w:color="918585"/>
      </w:pBdr>
      <w:tabs>
        <w:tab w:val="left" w:pos="1021"/>
      </w:tabs>
      <w:ind w:firstLine="0"/>
    </w:pPr>
  </w:style>
  <w:style w:type="paragraph" w:customStyle="1" w:styleId="Warning">
    <w:name w:val="Warning"/>
    <w:basedOn w:val="BodyText"/>
    <w:rsid w:val="00E805D3"/>
    <w:pPr>
      <w:shd w:val="clear" w:color="auto" w:fill="D9D9D9"/>
      <w:tabs>
        <w:tab w:val="left" w:pos="992"/>
      </w:tabs>
      <w:ind w:left="119" w:right="119"/>
    </w:pPr>
    <w:rPr>
      <w:sz w:val="20"/>
    </w:rPr>
  </w:style>
  <w:style w:type="paragraph" w:customStyle="1" w:styleId="MarginIcons">
    <w:name w:val="Margin Icons"/>
    <w:basedOn w:val="BodyText"/>
    <w:rsid w:val="00E805D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805D3"/>
    <w:pPr>
      <w:tabs>
        <w:tab w:val="clear" w:pos="680"/>
      </w:tabs>
      <w:spacing w:before="60" w:after="60"/>
    </w:pPr>
  </w:style>
  <w:style w:type="paragraph" w:customStyle="1" w:styleId="SubHeading2">
    <w:name w:val="SubHeading2"/>
    <w:basedOn w:val="HeadingBase"/>
    <w:rsid w:val="00E805D3"/>
    <w:pPr>
      <w:spacing w:before="240" w:after="60"/>
    </w:pPr>
    <w:rPr>
      <w:sz w:val="20"/>
    </w:rPr>
  </w:style>
  <w:style w:type="paragraph" w:customStyle="1" w:styleId="SubHeading1">
    <w:name w:val="SubHeading1"/>
    <w:basedOn w:val="HeadingBase"/>
    <w:rsid w:val="00E805D3"/>
    <w:pPr>
      <w:spacing w:before="240" w:after="60"/>
    </w:pPr>
    <w:rPr>
      <w:color w:val="918585"/>
      <w:sz w:val="22"/>
    </w:rPr>
  </w:style>
  <w:style w:type="paragraph" w:customStyle="1" w:styleId="SideHeading">
    <w:name w:val="Side Heading"/>
    <w:basedOn w:val="HeadingBase"/>
    <w:rsid w:val="00E80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5D3"/>
    <w:pPr>
      <w:numPr>
        <w:numId w:val="10"/>
      </w:numPr>
    </w:pPr>
  </w:style>
  <w:style w:type="paragraph" w:styleId="PlainText">
    <w:name w:val="Plain Text"/>
    <w:basedOn w:val="Normal"/>
    <w:link w:val="PlainTextChar"/>
    <w:rsid w:val="00E805D3"/>
    <w:rPr>
      <w:sz w:val="20"/>
    </w:rPr>
  </w:style>
  <w:style w:type="character" w:customStyle="1" w:styleId="PlainTextChar">
    <w:name w:val="Plain Text Char"/>
    <w:basedOn w:val="DefaultParagraphFont"/>
    <w:link w:val="PlainText"/>
    <w:rsid w:val="00E805D3"/>
    <w:rPr>
      <w:rFonts w:ascii="Courier New" w:eastAsia="Times New Roman" w:hAnsi="Courier New" w:cs="Times New Roman"/>
      <w:sz w:val="20"/>
      <w:szCs w:val="20"/>
      <w:lang w:eastAsia="en-US"/>
    </w:rPr>
  </w:style>
  <w:style w:type="character" w:customStyle="1" w:styleId="MenuOption">
    <w:name w:val="Menu Option"/>
    <w:basedOn w:val="DefaultParagraphFont"/>
    <w:rsid w:val="00E805D3"/>
    <w:rPr>
      <w:b/>
      <w:smallCaps/>
    </w:rPr>
  </w:style>
  <w:style w:type="paragraph" w:customStyle="1" w:styleId="TableListNumber">
    <w:name w:val="Table List Number"/>
    <w:basedOn w:val="ListNumber"/>
    <w:rsid w:val="00E805D3"/>
    <w:pPr>
      <w:numPr>
        <w:numId w:val="0"/>
      </w:numPr>
    </w:pPr>
  </w:style>
  <w:style w:type="paragraph" w:styleId="TOC4">
    <w:name w:val="toc 4"/>
    <w:basedOn w:val="TOCBase"/>
    <w:next w:val="Normal"/>
    <w:semiHidden/>
    <w:rsid w:val="00E805D3"/>
    <w:pPr>
      <w:tabs>
        <w:tab w:val="right" w:leader="dot" w:pos="9071"/>
      </w:tabs>
      <w:ind w:left="1701"/>
    </w:pPr>
  </w:style>
  <w:style w:type="paragraph" w:customStyle="1" w:styleId="ListAlpha">
    <w:name w:val="List Alpha"/>
    <w:basedOn w:val="List"/>
    <w:rsid w:val="00E805D3"/>
    <w:pPr>
      <w:numPr>
        <w:numId w:val="8"/>
      </w:numPr>
    </w:pPr>
  </w:style>
  <w:style w:type="paragraph" w:customStyle="1" w:styleId="ListAlpha2">
    <w:name w:val="List Alpha 2"/>
    <w:basedOn w:val="List2"/>
    <w:rsid w:val="00E805D3"/>
    <w:pPr>
      <w:numPr>
        <w:numId w:val="7"/>
      </w:numPr>
    </w:pPr>
  </w:style>
  <w:style w:type="paragraph" w:styleId="List2">
    <w:name w:val="List 2"/>
    <w:basedOn w:val="BodyText"/>
    <w:rsid w:val="00E805D3"/>
    <w:pPr>
      <w:tabs>
        <w:tab w:val="left" w:pos="680"/>
      </w:tabs>
      <w:spacing w:before="60" w:after="60"/>
      <w:ind w:left="680" w:hanging="340"/>
    </w:pPr>
  </w:style>
  <w:style w:type="paragraph" w:styleId="List3">
    <w:name w:val="List 3"/>
    <w:basedOn w:val="BodyText"/>
    <w:rsid w:val="00E805D3"/>
    <w:pPr>
      <w:tabs>
        <w:tab w:val="left" w:pos="1021"/>
      </w:tabs>
      <w:spacing w:before="60" w:after="60"/>
      <w:ind w:left="1020" w:hanging="340"/>
    </w:pPr>
  </w:style>
  <w:style w:type="paragraph" w:styleId="List4">
    <w:name w:val="List 4"/>
    <w:basedOn w:val="BodyText"/>
    <w:rsid w:val="00E805D3"/>
    <w:pPr>
      <w:tabs>
        <w:tab w:val="left" w:pos="1361"/>
      </w:tabs>
      <w:spacing w:before="60" w:after="60"/>
      <w:ind w:left="1361" w:hanging="340"/>
    </w:pPr>
  </w:style>
  <w:style w:type="paragraph" w:styleId="List5">
    <w:name w:val="List 5"/>
    <w:basedOn w:val="BodyText"/>
    <w:rsid w:val="00E805D3"/>
    <w:pPr>
      <w:tabs>
        <w:tab w:val="left" w:pos="1701"/>
      </w:tabs>
      <w:spacing w:before="60" w:after="60"/>
      <w:ind w:left="1701" w:hanging="340"/>
    </w:pPr>
  </w:style>
  <w:style w:type="paragraph" w:styleId="ListBullet3">
    <w:name w:val="List Bullet 3"/>
    <w:basedOn w:val="List3"/>
    <w:rsid w:val="00E805D3"/>
    <w:pPr>
      <w:numPr>
        <w:numId w:val="13"/>
      </w:numPr>
      <w:tabs>
        <w:tab w:val="clear" w:pos="1021"/>
      </w:tabs>
      <w:ind w:left="1037" w:hanging="357"/>
    </w:pPr>
  </w:style>
  <w:style w:type="paragraph" w:styleId="ListBullet4">
    <w:name w:val="List Bullet 4"/>
    <w:basedOn w:val="List4"/>
    <w:rsid w:val="00E805D3"/>
    <w:pPr>
      <w:numPr>
        <w:numId w:val="2"/>
      </w:numPr>
      <w:tabs>
        <w:tab w:val="clear" w:pos="1361"/>
      </w:tabs>
    </w:pPr>
  </w:style>
  <w:style w:type="paragraph" w:styleId="ListBullet5">
    <w:name w:val="List Bullet 5"/>
    <w:basedOn w:val="List5"/>
    <w:rsid w:val="00E805D3"/>
    <w:pPr>
      <w:numPr>
        <w:numId w:val="3"/>
      </w:numPr>
    </w:pPr>
  </w:style>
  <w:style w:type="paragraph" w:styleId="ListContinue2">
    <w:name w:val="List Continue 2"/>
    <w:basedOn w:val="List2"/>
    <w:rsid w:val="00E805D3"/>
    <w:pPr>
      <w:ind w:firstLine="0"/>
    </w:pPr>
  </w:style>
  <w:style w:type="paragraph" w:styleId="ListContinue3">
    <w:name w:val="List Continue 3"/>
    <w:basedOn w:val="List3"/>
    <w:rsid w:val="00E805D3"/>
    <w:pPr>
      <w:ind w:left="1021" w:firstLine="0"/>
    </w:pPr>
  </w:style>
  <w:style w:type="paragraph" w:styleId="ListContinue4">
    <w:name w:val="List Continue 4"/>
    <w:basedOn w:val="List4"/>
    <w:rsid w:val="00E805D3"/>
    <w:pPr>
      <w:ind w:firstLine="0"/>
    </w:pPr>
  </w:style>
  <w:style w:type="paragraph" w:styleId="ListContinue5">
    <w:name w:val="List Continue 5"/>
    <w:basedOn w:val="List5"/>
    <w:rsid w:val="00E805D3"/>
    <w:pPr>
      <w:ind w:firstLine="0"/>
    </w:pPr>
  </w:style>
  <w:style w:type="paragraph" w:styleId="ListNumber3">
    <w:name w:val="List Number 3"/>
    <w:basedOn w:val="List3"/>
    <w:rsid w:val="00E805D3"/>
    <w:pPr>
      <w:numPr>
        <w:numId w:val="4"/>
      </w:numPr>
    </w:pPr>
  </w:style>
  <w:style w:type="paragraph" w:styleId="ListNumber4">
    <w:name w:val="List Number 4"/>
    <w:basedOn w:val="List4"/>
    <w:rsid w:val="00E805D3"/>
    <w:pPr>
      <w:numPr>
        <w:numId w:val="5"/>
      </w:numPr>
    </w:pPr>
  </w:style>
  <w:style w:type="paragraph" w:styleId="ListNumber5">
    <w:name w:val="List Number 5"/>
    <w:basedOn w:val="List5"/>
    <w:rsid w:val="00E805D3"/>
    <w:pPr>
      <w:numPr>
        <w:numId w:val="6"/>
      </w:numPr>
    </w:pPr>
  </w:style>
  <w:style w:type="paragraph" w:styleId="BlockText">
    <w:name w:val="Block Text"/>
    <w:basedOn w:val="Normal"/>
    <w:rsid w:val="00E805D3"/>
    <w:pPr>
      <w:spacing w:after="120"/>
      <w:ind w:left="1440" w:right="1440"/>
    </w:pPr>
  </w:style>
  <w:style w:type="character" w:customStyle="1" w:styleId="Subscript">
    <w:name w:val="Subscript"/>
    <w:basedOn w:val="DefaultParagraphFont"/>
    <w:rsid w:val="00E805D3"/>
    <w:rPr>
      <w:sz w:val="16"/>
      <w:vertAlign w:val="subscript"/>
    </w:rPr>
  </w:style>
  <w:style w:type="character" w:customStyle="1" w:styleId="Superscript">
    <w:name w:val="Superscript"/>
    <w:basedOn w:val="DefaultParagraphFont"/>
    <w:rsid w:val="00E805D3"/>
    <w:rPr>
      <w:sz w:val="16"/>
      <w:vertAlign w:val="superscript"/>
    </w:rPr>
  </w:style>
  <w:style w:type="character" w:customStyle="1" w:styleId="Symbols">
    <w:name w:val="Symbols"/>
    <w:basedOn w:val="DefaultParagraphFont"/>
    <w:rsid w:val="00E805D3"/>
    <w:rPr>
      <w:rFonts w:ascii="Symbol" w:hAnsi="Symbol"/>
    </w:rPr>
  </w:style>
  <w:style w:type="character" w:customStyle="1" w:styleId="MenuOptions">
    <w:name w:val="Menu Options"/>
    <w:basedOn w:val="DefaultParagraphFont"/>
    <w:rsid w:val="00E805D3"/>
    <w:rPr>
      <w:rFonts w:ascii="Arial Narrow" w:hAnsi="Arial Narrow"/>
      <w:smallCaps/>
    </w:rPr>
  </w:style>
  <w:style w:type="character" w:customStyle="1" w:styleId="Buttons">
    <w:name w:val="Buttons"/>
    <w:basedOn w:val="DefaultParagraphFont"/>
    <w:rsid w:val="00E805D3"/>
    <w:rPr>
      <w:b/>
    </w:rPr>
  </w:style>
  <w:style w:type="character" w:customStyle="1" w:styleId="Underlined">
    <w:name w:val="Underlined"/>
    <w:basedOn w:val="DefaultParagraphFont"/>
    <w:rsid w:val="00E805D3"/>
    <w:rPr>
      <w:u w:val="single"/>
    </w:rPr>
  </w:style>
  <w:style w:type="paragraph" w:customStyle="1" w:styleId="TableBodyTextRight">
    <w:name w:val="Table Body Text Right"/>
    <w:basedOn w:val="TableBodyText"/>
    <w:rsid w:val="00E805D3"/>
    <w:pPr>
      <w:widowControl w:val="0"/>
      <w:autoSpaceDE w:val="0"/>
      <w:autoSpaceDN w:val="0"/>
      <w:adjustRightInd w:val="0"/>
      <w:jc w:val="right"/>
    </w:pPr>
    <w:rPr>
      <w:rFonts w:cs="Arial"/>
      <w:szCs w:val="18"/>
    </w:rPr>
  </w:style>
  <w:style w:type="paragraph" w:customStyle="1" w:styleId="CopyrightText">
    <w:name w:val="Copyright Text"/>
    <w:basedOn w:val="BodyText"/>
    <w:rsid w:val="00E805D3"/>
    <w:rPr>
      <w:sz w:val="18"/>
    </w:rPr>
  </w:style>
  <w:style w:type="paragraph" w:customStyle="1" w:styleId="BodySmallRight">
    <w:name w:val="Body Small Right"/>
    <w:basedOn w:val="BodyTextRight"/>
    <w:rsid w:val="00E805D3"/>
    <w:rPr>
      <w:sz w:val="18"/>
      <w:szCs w:val="18"/>
    </w:rPr>
  </w:style>
  <w:style w:type="paragraph" w:customStyle="1" w:styleId="MarginEdition">
    <w:name w:val="Margin Edition"/>
    <w:basedOn w:val="MarginNote"/>
    <w:rsid w:val="00E805D3"/>
    <w:pPr>
      <w:spacing w:before="0" w:after="0"/>
    </w:pPr>
    <w:rPr>
      <w:rFonts w:ascii="Times New Roman" w:hAnsi="Times New Roman"/>
      <w:color w:val="999999"/>
    </w:rPr>
  </w:style>
  <w:style w:type="paragraph" w:customStyle="1" w:styleId="Spacer">
    <w:name w:val="Spacer"/>
    <w:basedOn w:val="Normal"/>
    <w:rsid w:val="00E805D3"/>
    <w:rPr>
      <w:sz w:val="2"/>
      <w:szCs w:val="2"/>
    </w:rPr>
  </w:style>
  <w:style w:type="character" w:customStyle="1" w:styleId="Small">
    <w:name w:val="Small"/>
    <w:basedOn w:val="DefaultParagraphFont"/>
    <w:rsid w:val="00E805D3"/>
    <w:rPr>
      <w:sz w:val="16"/>
    </w:rPr>
  </w:style>
  <w:style w:type="paragraph" w:customStyle="1" w:styleId="WideTable">
    <w:name w:val="Wide Table"/>
    <w:basedOn w:val="Normal"/>
    <w:rsid w:val="00E805D3"/>
    <w:pPr>
      <w:ind w:left="-1418"/>
    </w:pPr>
    <w:rPr>
      <w:sz w:val="2"/>
      <w:szCs w:val="2"/>
    </w:rPr>
  </w:style>
  <w:style w:type="character" w:styleId="PageNumber">
    <w:name w:val="page number"/>
    <w:basedOn w:val="DefaultParagraphFont"/>
    <w:rsid w:val="00E805D3"/>
  </w:style>
  <w:style w:type="paragraph" w:styleId="Quote">
    <w:name w:val="Quote"/>
    <w:basedOn w:val="Heading1"/>
    <w:link w:val="QuoteChar"/>
    <w:qFormat/>
    <w:rsid w:val="00E805D3"/>
    <w:rPr>
      <w:b w:val="0"/>
      <w:sz w:val="72"/>
      <w:szCs w:val="72"/>
      <w:lang w:val="en-NZ"/>
    </w:rPr>
  </w:style>
  <w:style w:type="character" w:customStyle="1" w:styleId="QuoteChar">
    <w:name w:val="Quote Char"/>
    <w:basedOn w:val="DefaultParagraphFont"/>
    <w:link w:val="Quote"/>
    <w:rsid w:val="00E80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5D3"/>
    <w:pPr>
      <w:pageBreakBefore/>
    </w:pPr>
  </w:style>
  <w:style w:type="paragraph" w:customStyle="1" w:styleId="Border">
    <w:name w:val="Border"/>
    <w:basedOn w:val="Normal"/>
    <w:qFormat/>
    <w:rsid w:val="00E80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5D3"/>
    <w:rPr>
      <w:b/>
      <w:bCs/>
      <w:i/>
      <w:iCs/>
      <w:color w:val="auto"/>
    </w:rPr>
  </w:style>
  <w:style w:type="paragraph" w:styleId="IntenseQuote">
    <w:name w:val="Intense Quote"/>
    <w:basedOn w:val="Normal"/>
    <w:next w:val="Normal"/>
    <w:link w:val="IntenseQuoteChar"/>
    <w:uiPriority w:val="30"/>
    <w:qFormat/>
    <w:rsid w:val="00E80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5D3"/>
    <w:rPr>
      <w:smallCaps/>
      <w:color w:val="auto"/>
      <w:u w:val="single"/>
    </w:rPr>
  </w:style>
  <w:style w:type="character" w:styleId="IntenseReference">
    <w:name w:val="Intense Reference"/>
    <w:basedOn w:val="DefaultParagraphFont"/>
    <w:uiPriority w:val="32"/>
    <w:qFormat/>
    <w:rsid w:val="00E805D3"/>
    <w:rPr>
      <w:b/>
      <w:bCs/>
      <w:smallCaps/>
      <w:color w:val="auto"/>
      <w:spacing w:val="5"/>
      <w:u w:val="single"/>
    </w:rPr>
  </w:style>
  <w:style w:type="paragraph" w:customStyle="1" w:styleId="2ColumnHeading">
    <w:name w:val="2Column Heading"/>
    <w:basedOn w:val="BodyText"/>
    <w:qFormat/>
    <w:rsid w:val="00E805D3"/>
    <w:pPr>
      <w:spacing w:after="60"/>
      <w:ind w:left="-2268"/>
    </w:pPr>
    <w:rPr>
      <w:b/>
    </w:rPr>
  </w:style>
  <w:style w:type="paragraph" w:customStyle="1" w:styleId="Heading1TOC">
    <w:name w:val="Heading1 TOC"/>
    <w:basedOn w:val="Normal"/>
    <w:qFormat/>
    <w:rsid w:val="00E805D3"/>
    <w:pPr>
      <w:spacing w:before="240" w:after="120"/>
    </w:pPr>
    <w:rPr>
      <w:rFonts w:ascii="Times New Roman" w:hAnsi="Times New Roman"/>
      <w:b/>
      <w:sz w:val="32"/>
    </w:rPr>
  </w:style>
  <w:style w:type="paragraph" w:customStyle="1" w:styleId="Heading2TOC">
    <w:name w:val="Heading2 TOC"/>
    <w:basedOn w:val="Normal"/>
    <w:qFormat/>
    <w:rsid w:val="00E805D3"/>
    <w:pPr>
      <w:spacing w:before="240" w:after="60"/>
    </w:pPr>
    <w:rPr>
      <w:rFonts w:ascii="Times New Roman" w:hAnsi="Times New Roman"/>
      <w:b/>
      <w:sz w:val="28"/>
    </w:rPr>
  </w:style>
  <w:style w:type="character" w:customStyle="1" w:styleId="Underline">
    <w:name w:val="Underline"/>
    <w:basedOn w:val="DefaultParagraphFont"/>
    <w:qFormat/>
    <w:rsid w:val="00E805D3"/>
    <w:rPr>
      <w:u w:val="single"/>
    </w:rPr>
  </w:style>
  <w:style w:type="character" w:customStyle="1" w:styleId="BoldandItalics">
    <w:name w:val="Bold and Italics"/>
    <w:qFormat/>
    <w:rsid w:val="00E805D3"/>
    <w:rPr>
      <w:b/>
      <w:i/>
      <w:u w:val="none"/>
    </w:rPr>
  </w:style>
  <w:style w:type="paragraph" w:styleId="BalloonText">
    <w:name w:val="Balloon Text"/>
    <w:basedOn w:val="Normal"/>
    <w:link w:val="BalloonTextChar"/>
    <w:rsid w:val="00E805D3"/>
    <w:rPr>
      <w:rFonts w:ascii="Tahoma" w:hAnsi="Tahoma" w:cs="Tahoma"/>
      <w:sz w:val="16"/>
      <w:szCs w:val="16"/>
    </w:rPr>
  </w:style>
  <w:style w:type="character" w:customStyle="1" w:styleId="BalloonTextChar">
    <w:name w:val="Balloon Text Char"/>
    <w:basedOn w:val="DefaultParagraphFont"/>
    <w:link w:val="BalloonText"/>
    <w:rsid w:val="00E80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5D3"/>
    <w:rPr>
      <w:b/>
      <w:color w:val="660033"/>
      <w:spacing w:val="0"/>
    </w:rPr>
  </w:style>
  <w:style w:type="paragraph" w:customStyle="1" w:styleId="Nameditemlist">
    <w:name w:val="Named item list"/>
    <w:basedOn w:val="BodyText"/>
    <w:qFormat/>
    <w:rsid w:val="00E805D3"/>
    <w:pPr>
      <w:tabs>
        <w:tab w:val="left" w:pos="2835"/>
      </w:tabs>
      <w:ind w:left="2835" w:hanging="2835"/>
    </w:pPr>
  </w:style>
  <w:style w:type="paragraph" w:customStyle="1" w:styleId="BodyTextnopadding">
    <w:name w:val="Body Text no padding"/>
    <w:basedOn w:val="BodyText"/>
    <w:qFormat/>
    <w:rsid w:val="00E805D3"/>
    <w:pPr>
      <w:spacing w:before="0" w:after="0"/>
    </w:pPr>
  </w:style>
  <w:style w:type="paragraph" w:customStyle="1" w:styleId="BodyTextBold">
    <w:name w:val="Body Text Bold"/>
    <w:basedOn w:val="BodyText"/>
    <w:qFormat/>
    <w:rsid w:val="00E805D3"/>
    <w:rPr>
      <w:b/>
    </w:rPr>
  </w:style>
  <w:style w:type="character" w:styleId="Hyperlink">
    <w:name w:val="Hyperlink"/>
    <w:basedOn w:val="DefaultParagraphFont"/>
    <w:uiPriority w:val="99"/>
    <w:unhideWhenUsed/>
    <w:rsid w:val="00D221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4999</Characters>
  <Application>Microsoft Office Word</Application>
  <DocSecurity>0</DocSecurity>
  <Lines>156</Lines>
  <Paragraphs>103</Paragraphs>
  <ScaleCrop>false</ScaleCrop>
  <Company>Author-it Software Corporation Ltd.</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BSBAUD513 Report on quality audits</dc:title>
  <dc:subject>Approved</dc:subject>
  <dc:creator>Future Skills Organisation</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