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3539" w:rsidP="00D3353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BSBAUD504 Report on a quality audit</w:t>
      </w:r>
      <w:r>
        <w:fldChar w:fldCharType="end"/>
      </w:r>
    </w:p>
    <w:p w:rsidR="00D33539" w:rsidP="00D33539">
      <w:pPr>
        <w:pStyle w:val="Version"/>
        <w:sectPr w:rsidSect="000E76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7686" w:rsidP="000E7686">
      <w:pPr>
        <w:pStyle w:val="SuperHeading"/>
      </w:pPr>
      <w:r w:rsidRPr="000E7686">
        <w:t>Assessment Re</w:t>
      </w:r>
      <w:r w:rsidRPr="000E7686">
        <w:t>quirements for BSBAUD504 Report on a quality audit</w:t>
      </w:r>
    </w:p>
    <w:p w:rsidR="00000000" w:rsidRPr="000E7686" w:rsidP="000E7686">
      <w:pPr>
        <w:pStyle w:val="Heading1"/>
      </w:pPr>
      <w:bookmarkStart w:id="1" w:name="O_704144"/>
      <w:bookmarkEnd w:id="1"/>
      <w:r w:rsidRPr="000E76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E76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686" w:rsidP="000E7686">
            <w:pPr>
              <w:pStyle w:val="BodyText"/>
            </w:pPr>
            <w:r w:rsidRPr="000E768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686">
            <w:pPr>
              <w:pStyle w:val="BodyText"/>
              <w:rPr>
                <w:lang w:val="en-NZ"/>
              </w:rPr>
            </w:pPr>
            <w:r w:rsidRPr="000E7686">
              <w:rPr>
                <w:rStyle w:val="SpecialBold"/>
              </w:rPr>
              <w:t>Comments</w:t>
            </w:r>
          </w:p>
        </w:tc>
      </w:tr>
      <w:tr w:rsidTr="000E76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686">
            <w:pPr>
              <w:pStyle w:val="BodyText"/>
              <w:rPr>
                <w:lang w:val="en-NZ"/>
              </w:rPr>
            </w:pPr>
            <w:r w:rsidRPr="000E768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686" w:rsidP="000E7686">
            <w:pPr>
              <w:pStyle w:val="BodyText"/>
            </w:pPr>
            <w:r w:rsidRPr="000E7686">
              <w:t>This version first released with BSB Business Services Training Package Version 1.0.</w:t>
            </w:r>
          </w:p>
        </w:tc>
      </w:tr>
    </w:tbl>
    <w:p w:rsidR="00000000" w:rsidRPr="000E7686" w:rsidP="000E7686">
      <w:pPr>
        <w:pStyle w:val="BodyText"/>
      </w:pPr>
    </w:p>
    <w:p w:rsidR="00000000" w:rsidRPr="000E7686" w:rsidP="000E7686">
      <w:pPr>
        <w:pStyle w:val="AllowPageBreak"/>
      </w:pPr>
    </w:p>
    <w:p w:rsidR="00000000" w:rsidRPr="000E7686" w:rsidP="000E7686">
      <w:pPr>
        <w:pStyle w:val="Heading1"/>
      </w:pPr>
      <w:bookmarkStart w:id="2" w:name="O_704145"/>
      <w:bookmarkEnd w:id="2"/>
      <w:r w:rsidRPr="000E7686">
        <w:t>Performance Evidence</w:t>
      </w:r>
    </w:p>
    <w:p w:rsidR="00000000" w:rsidRPr="000E7686" w:rsidP="00D33539">
      <w:pPr>
        <w:pStyle w:val="BodyText"/>
      </w:pPr>
      <w:r w:rsidRPr="000E7686">
        <w:t>Evidence of the ability to:</w:t>
      </w:r>
    </w:p>
    <w:p w:rsidR="00000000" w:rsidRPr="000E7686" w:rsidP="000E7686">
      <w:pPr>
        <w:pStyle w:val="ListBullet"/>
      </w:pPr>
      <w:r w:rsidRPr="000E7686">
        <w:t>interpret audit results and produce a detailed audit report containing detailed analysis according to specified requirements</w:t>
      </w:r>
    </w:p>
    <w:p w:rsidR="00000000" w:rsidRPr="000E7686" w:rsidP="000E7686">
      <w:pPr>
        <w:pStyle w:val="ListBullet"/>
      </w:pPr>
      <w:r w:rsidRPr="000E7686">
        <w:t>negotiate follow</w:t>
      </w:r>
      <w:r w:rsidRPr="000E7686">
        <w:noBreakHyphen/>
        <w:t xml:space="preserve">up actions with auditees/clients </w:t>
      </w:r>
    </w:p>
    <w:p w:rsidR="00000000" w:rsidRPr="000E7686" w:rsidP="000E7686">
      <w:pPr>
        <w:pStyle w:val="ListBullet"/>
      </w:pPr>
      <w:r w:rsidRPr="000E7686">
        <w:t>determine future improvements in auditing methods</w:t>
      </w:r>
    </w:p>
    <w:p w:rsidR="00000000" w:rsidRPr="000E7686" w:rsidP="000E7686">
      <w:pPr>
        <w:pStyle w:val="ListBullet"/>
      </w:pPr>
      <w:r w:rsidRPr="000E7686">
        <w:t>u</w:t>
      </w:r>
      <w:r w:rsidRPr="000E7686">
        <w:t>se terminology relating to quality auditing in written or oral communications.</w:t>
      </w:r>
    </w:p>
    <w:p w:rsidR="00000000" w:rsidRPr="000E7686" w:rsidP="000E7686">
      <w:pPr>
        <w:pStyle w:val="BodyText"/>
      </w:pPr>
    </w:p>
    <w:p w:rsidR="00000000" w:rsidRPr="000E7686" w:rsidP="00D33539">
      <w:pPr>
        <w:pStyle w:val="BodyText"/>
      </w:pPr>
      <w:r w:rsidRPr="000E7686">
        <w:t>Note: If a specific volume or frequency is not stated, then evidence must be provided at least once.</w:t>
      </w:r>
    </w:p>
    <w:p w:rsidR="00000000" w:rsidRPr="000E7686" w:rsidP="000E7686">
      <w:pPr>
        <w:pStyle w:val="Heading1"/>
      </w:pPr>
      <w:bookmarkStart w:id="3" w:name="O_704146"/>
      <w:bookmarkEnd w:id="3"/>
      <w:r w:rsidRPr="000E7686">
        <w:t>Knowledge Evidence</w:t>
      </w:r>
    </w:p>
    <w:p w:rsidR="00000000" w:rsidRPr="000E7686" w:rsidP="00D33539">
      <w:pPr>
        <w:pStyle w:val="BodyText"/>
      </w:pPr>
      <w:r w:rsidRPr="000E7686">
        <w:t xml:space="preserve">To complete the unit requirements safely and effectively, the individual must:  </w:t>
      </w:r>
    </w:p>
    <w:p w:rsidR="00000000" w:rsidRPr="000E7686" w:rsidP="000E7686">
      <w:pPr>
        <w:pStyle w:val="ListBullet"/>
      </w:pPr>
      <w:r w:rsidRPr="000E7686">
        <w:t>describe quality auditing principles, methods and techniques</w:t>
      </w:r>
    </w:p>
    <w:p w:rsidR="00000000" w:rsidRPr="000E7686" w:rsidP="000E7686">
      <w:pPr>
        <w:pStyle w:val="ListBullet"/>
      </w:pPr>
      <w:r w:rsidRPr="000E7686">
        <w:t>outline the requirements of auditing regulations and standards</w:t>
      </w:r>
    </w:p>
    <w:p w:rsidR="00000000" w:rsidRPr="000E7686" w:rsidP="000E7686">
      <w:pPr>
        <w:pStyle w:val="ListBullet"/>
      </w:pPr>
      <w:r w:rsidRPr="000E7686">
        <w:t>identify current audit practices</w:t>
      </w:r>
    </w:p>
    <w:p w:rsidR="00000000" w:rsidRPr="000E7686" w:rsidP="000E7686">
      <w:pPr>
        <w:pStyle w:val="ListBullet"/>
      </w:pPr>
      <w:r w:rsidRPr="000E7686">
        <w:t>identify software</w:t>
      </w:r>
      <w:r w:rsidRPr="000E7686">
        <w:t xml:space="preserve"> applications relevant to conducting quality auditing activities.</w:t>
      </w:r>
    </w:p>
    <w:p w:rsidR="00000000" w:rsidRPr="000E7686" w:rsidP="000E7686">
      <w:pPr>
        <w:pStyle w:val="AllowPageBreak"/>
      </w:pPr>
    </w:p>
    <w:p w:rsidR="00000000" w:rsidRPr="000E7686" w:rsidP="000E7686">
      <w:pPr>
        <w:pStyle w:val="Heading1"/>
      </w:pPr>
      <w:bookmarkStart w:id="4" w:name="O_704147"/>
      <w:bookmarkEnd w:id="4"/>
      <w:r w:rsidRPr="000E7686">
        <w:t>Assessment Conditions</w:t>
      </w:r>
    </w:p>
    <w:p w:rsidR="00000000" w:rsidRPr="000E7686" w:rsidP="00D33539">
      <w:pPr>
        <w:pStyle w:val="BodyText"/>
      </w:pPr>
      <w:r w:rsidRPr="000E7686">
        <w:t>Assessment must be conducted in a safe environment where evidence gathered demonstrates consistent performance of typical activities experienced in the</w:t>
      </w:r>
      <w:r w:rsidRPr="000E7686">
        <w:t xml:space="preserve"> regulation, licensing and risk – quality auditing field of work and include access to:</w:t>
      </w:r>
    </w:p>
    <w:p w:rsidR="00000000" w:rsidRPr="000E7686" w:rsidP="000E7686">
      <w:pPr>
        <w:pStyle w:val="ListBullet"/>
      </w:pPr>
      <w:r w:rsidRPr="000E7686">
        <w:t>workplace documentation including quality audit reports, checklists, risk management plans and audit plans.</w:t>
      </w:r>
    </w:p>
    <w:p w:rsidR="00000000" w:rsidRPr="000E7686" w:rsidP="000E7686">
      <w:pPr>
        <w:pStyle w:val="BodyText"/>
      </w:pPr>
    </w:p>
    <w:p w:rsidR="00000000" w:rsidRPr="000E7686" w:rsidP="00D33539">
      <w:pPr>
        <w:pStyle w:val="BodyText"/>
      </w:pPr>
      <w:r w:rsidRPr="000E7686">
        <w:t>Assessors must satisfy NVR/AQTF assessor requirements.</w:t>
      </w:r>
    </w:p>
    <w:p w:rsidR="00000000" w:rsidRPr="000E7686" w:rsidP="000E7686">
      <w:pPr>
        <w:pStyle w:val="Heading1"/>
      </w:pPr>
      <w:bookmarkStart w:id="5" w:name="O_704150"/>
      <w:bookmarkEnd w:id="5"/>
      <w:r w:rsidRPr="000E7686">
        <w:t>Links</w:t>
      </w:r>
    </w:p>
    <w:p w:rsidR="00000000" w:rsidRPr="000E7686" w:rsidP="00D33539">
      <w:pPr>
        <w:pStyle w:val="BodyText"/>
      </w:pPr>
      <w:r w:rsidRPr="000E76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75B7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E7686" w:rsidP="000E7686"/>
    <w:sectPr w:rsidSect="000E76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6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686" w:rsidRPr="00D33539" w:rsidP="00D3353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6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539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6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5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7686" w:rsidRPr="00D33539" w:rsidP="00D335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6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539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3838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365F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6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76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76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76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76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76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76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76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76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76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76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7686"/>
  </w:style>
  <w:style w:type="character" w:customStyle="1" w:styleId="Heading1Char">
    <w:name w:val="Heading 1 Char"/>
    <w:basedOn w:val="DefaultParagraphFont"/>
    <w:link w:val="Heading1"/>
    <w:rsid w:val="000E76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76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76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76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7686"/>
    <w:rPr>
      <w:b/>
      <w:spacing w:val="0"/>
    </w:rPr>
  </w:style>
  <w:style w:type="paragraph" w:customStyle="1" w:styleId="SuperHeading">
    <w:name w:val="SuperHeading"/>
    <w:basedOn w:val="Normal"/>
    <w:rsid w:val="000E76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76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76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76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76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76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76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76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76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76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76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76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76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76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76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76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76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76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76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76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76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76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76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76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76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76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76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76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76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76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76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76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76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76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76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7686"/>
    <w:rPr>
      <w:i/>
    </w:rPr>
  </w:style>
  <w:style w:type="paragraph" w:styleId="Caption">
    <w:name w:val="caption"/>
    <w:basedOn w:val="BodyText"/>
    <w:next w:val="Normal"/>
    <w:qFormat/>
    <w:rsid w:val="000E76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76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76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7686"/>
  </w:style>
  <w:style w:type="paragraph" w:styleId="TableofFigures">
    <w:name w:val="table of figures"/>
    <w:basedOn w:val="Normal"/>
    <w:next w:val="Normal"/>
    <w:semiHidden/>
    <w:rsid w:val="000E76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76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7686"/>
    <w:rPr>
      <w:rFonts w:ascii="Wingdings" w:hAnsi="Wingdings"/>
    </w:rPr>
  </w:style>
  <w:style w:type="paragraph" w:customStyle="1" w:styleId="TableHeading">
    <w:name w:val="Table Heading"/>
    <w:basedOn w:val="HeadingBase"/>
    <w:rsid w:val="000E76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7686"/>
    <w:rPr>
      <w:color w:val="0033CC"/>
      <w:u w:val="none"/>
    </w:rPr>
  </w:style>
  <w:style w:type="paragraph" w:customStyle="1" w:styleId="BodyTextRight">
    <w:name w:val="Body Text Right"/>
    <w:basedOn w:val="BodyText"/>
    <w:rsid w:val="000E76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76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76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76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76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76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7686"/>
    <w:rPr>
      <w:sz w:val="32"/>
    </w:rPr>
  </w:style>
  <w:style w:type="paragraph" w:customStyle="1" w:styleId="HeadingProcedure">
    <w:name w:val="Heading Procedure"/>
    <w:basedOn w:val="HeadingBase"/>
    <w:next w:val="Normal"/>
    <w:rsid w:val="000E76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7686"/>
    <w:pPr>
      <w:spacing w:before="60" w:after="60"/>
    </w:pPr>
  </w:style>
  <w:style w:type="paragraph" w:styleId="ListContinue">
    <w:name w:val="List Continue"/>
    <w:basedOn w:val="List"/>
    <w:rsid w:val="000E7686"/>
    <w:pPr>
      <w:ind w:firstLine="0"/>
    </w:pPr>
  </w:style>
  <w:style w:type="paragraph" w:customStyle="1" w:styleId="ListNote">
    <w:name w:val="List Note"/>
    <w:basedOn w:val="List"/>
    <w:rsid w:val="000E76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76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76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7686"/>
    <w:rPr>
      <w:rFonts w:ascii="Courier New" w:hAnsi="Courier New"/>
    </w:rPr>
  </w:style>
  <w:style w:type="paragraph" w:customStyle="1" w:styleId="NoteBullet">
    <w:name w:val="Note Bullet"/>
    <w:basedOn w:val="Note"/>
    <w:rsid w:val="000E76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76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76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76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76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76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76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7686"/>
    <w:rPr>
      <w:b/>
      <w:smallCaps/>
    </w:rPr>
  </w:style>
  <w:style w:type="paragraph" w:customStyle="1" w:styleId="TableListNumber">
    <w:name w:val="Table List Number"/>
    <w:basedOn w:val="ListNumber"/>
    <w:rsid w:val="000E76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76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7686"/>
    <w:pPr>
      <w:numPr>
        <w:numId w:val="8"/>
      </w:numPr>
    </w:pPr>
  </w:style>
  <w:style w:type="paragraph" w:customStyle="1" w:styleId="ListAlpha2">
    <w:name w:val="List Alpha 2"/>
    <w:basedOn w:val="List2"/>
    <w:rsid w:val="000E7686"/>
    <w:pPr>
      <w:numPr>
        <w:numId w:val="7"/>
      </w:numPr>
    </w:pPr>
  </w:style>
  <w:style w:type="paragraph" w:styleId="List2">
    <w:name w:val="List 2"/>
    <w:basedOn w:val="BodyText"/>
    <w:rsid w:val="000E76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76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76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76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76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76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7686"/>
    <w:pPr>
      <w:numPr>
        <w:numId w:val="3"/>
      </w:numPr>
    </w:pPr>
  </w:style>
  <w:style w:type="paragraph" w:styleId="ListContinue2">
    <w:name w:val="List Continue 2"/>
    <w:basedOn w:val="List2"/>
    <w:rsid w:val="000E7686"/>
    <w:pPr>
      <w:ind w:firstLine="0"/>
    </w:pPr>
  </w:style>
  <w:style w:type="paragraph" w:styleId="ListContinue3">
    <w:name w:val="List Continue 3"/>
    <w:basedOn w:val="List3"/>
    <w:rsid w:val="000E7686"/>
    <w:pPr>
      <w:ind w:left="1021" w:firstLine="0"/>
    </w:pPr>
  </w:style>
  <w:style w:type="paragraph" w:styleId="ListContinue4">
    <w:name w:val="List Continue 4"/>
    <w:basedOn w:val="List4"/>
    <w:rsid w:val="000E7686"/>
    <w:pPr>
      <w:ind w:firstLine="0"/>
    </w:pPr>
  </w:style>
  <w:style w:type="paragraph" w:styleId="ListContinue5">
    <w:name w:val="List Continue 5"/>
    <w:basedOn w:val="List5"/>
    <w:rsid w:val="000E7686"/>
    <w:pPr>
      <w:ind w:firstLine="0"/>
    </w:pPr>
  </w:style>
  <w:style w:type="paragraph" w:styleId="ListNumber3">
    <w:name w:val="List Number 3"/>
    <w:basedOn w:val="List3"/>
    <w:rsid w:val="000E7686"/>
    <w:pPr>
      <w:numPr>
        <w:numId w:val="4"/>
      </w:numPr>
    </w:pPr>
  </w:style>
  <w:style w:type="paragraph" w:styleId="ListNumber4">
    <w:name w:val="List Number 4"/>
    <w:basedOn w:val="List4"/>
    <w:rsid w:val="000E7686"/>
    <w:pPr>
      <w:numPr>
        <w:numId w:val="5"/>
      </w:numPr>
    </w:pPr>
  </w:style>
  <w:style w:type="paragraph" w:styleId="ListNumber5">
    <w:name w:val="List Number 5"/>
    <w:basedOn w:val="List5"/>
    <w:rsid w:val="000E7686"/>
    <w:pPr>
      <w:numPr>
        <w:numId w:val="6"/>
      </w:numPr>
    </w:pPr>
  </w:style>
  <w:style w:type="paragraph" w:styleId="BlockText">
    <w:name w:val="Block Text"/>
    <w:basedOn w:val="Normal"/>
    <w:rsid w:val="000E76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76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7686"/>
    <w:rPr>
      <w:sz w:val="16"/>
      <w:vertAlign w:val="superscript"/>
    </w:rPr>
  </w:style>
  <w:style w:type="character" w:customStyle="1" w:styleId="Symbols">
    <w:name w:val="Symbols"/>
    <w:basedOn w:val="DefaultParagraphFont"/>
    <w:rsid w:val="000E7686"/>
    <w:rPr>
      <w:rFonts w:ascii="Symbol" w:hAnsi="Symbol"/>
    </w:rPr>
  </w:style>
  <w:style w:type="character" w:customStyle="1" w:styleId="MenuOptions">
    <w:name w:val="Menu Options"/>
    <w:basedOn w:val="DefaultParagraphFont"/>
    <w:rsid w:val="000E76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7686"/>
    <w:rPr>
      <w:b/>
    </w:rPr>
  </w:style>
  <w:style w:type="character" w:customStyle="1" w:styleId="Underlined">
    <w:name w:val="Underlined"/>
    <w:basedOn w:val="DefaultParagraphFont"/>
    <w:rsid w:val="000E7686"/>
    <w:rPr>
      <w:u w:val="single"/>
    </w:rPr>
  </w:style>
  <w:style w:type="paragraph" w:customStyle="1" w:styleId="TableBodyTextRight">
    <w:name w:val="Table Body Text Right"/>
    <w:basedOn w:val="TableBodyText"/>
    <w:rsid w:val="000E76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7686"/>
    <w:rPr>
      <w:sz w:val="18"/>
    </w:rPr>
  </w:style>
  <w:style w:type="paragraph" w:customStyle="1" w:styleId="BodySmallRight">
    <w:name w:val="Body Small Right"/>
    <w:basedOn w:val="BodyTextRight"/>
    <w:rsid w:val="000E7686"/>
    <w:rPr>
      <w:sz w:val="18"/>
      <w:szCs w:val="18"/>
    </w:rPr>
  </w:style>
  <w:style w:type="paragraph" w:customStyle="1" w:styleId="MarginEdition">
    <w:name w:val="Margin Edition"/>
    <w:basedOn w:val="MarginNote"/>
    <w:rsid w:val="000E76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7686"/>
    <w:rPr>
      <w:sz w:val="2"/>
      <w:szCs w:val="2"/>
    </w:rPr>
  </w:style>
  <w:style w:type="character" w:customStyle="1" w:styleId="Small">
    <w:name w:val="Small"/>
    <w:basedOn w:val="DefaultParagraphFont"/>
    <w:rsid w:val="000E7686"/>
    <w:rPr>
      <w:sz w:val="16"/>
    </w:rPr>
  </w:style>
  <w:style w:type="paragraph" w:customStyle="1" w:styleId="WideTable">
    <w:name w:val="Wide Table"/>
    <w:basedOn w:val="Normal"/>
    <w:rsid w:val="000E76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7686"/>
  </w:style>
  <w:style w:type="paragraph" w:styleId="Quote">
    <w:name w:val="Quote"/>
    <w:basedOn w:val="Heading1"/>
    <w:link w:val="QuoteChar"/>
    <w:qFormat/>
    <w:rsid w:val="000E76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76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7686"/>
    <w:pPr>
      <w:pageBreakBefore/>
    </w:pPr>
  </w:style>
  <w:style w:type="paragraph" w:customStyle="1" w:styleId="Border">
    <w:name w:val="Border"/>
    <w:basedOn w:val="Normal"/>
    <w:qFormat/>
    <w:rsid w:val="000E76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76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76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76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76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76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76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76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76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7686"/>
    <w:rPr>
      <w:u w:val="single"/>
    </w:rPr>
  </w:style>
  <w:style w:type="character" w:customStyle="1" w:styleId="BoldandItalics">
    <w:name w:val="Bold and Italics"/>
    <w:qFormat/>
    <w:rsid w:val="000E7686"/>
    <w:rPr>
      <w:b/>
      <w:i/>
      <w:u w:val="none"/>
    </w:rPr>
  </w:style>
  <w:style w:type="paragraph" w:styleId="BalloonText">
    <w:name w:val="Balloon Text"/>
    <w:basedOn w:val="Normal"/>
    <w:link w:val="BalloonTextChar"/>
    <w:rsid w:val="000E76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76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76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76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76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76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7686"/>
    <w:pPr>
      <w:spacing w:before="0" w:after="0"/>
    </w:pPr>
  </w:style>
  <w:style w:type="paragraph" w:customStyle="1" w:styleId="BodyTextBold">
    <w:name w:val="Body Text Bold"/>
    <w:basedOn w:val="BodyText"/>
    <w:qFormat/>
    <w:rsid w:val="000E7686"/>
    <w:rPr>
      <w:b/>
    </w:rPr>
  </w:style>
  <w:style w:type="character" w:styleId="Hyperlink">
    <w:name w:val="Hyperlink"/>
    <w:basedOn w:val="DefaultParagraphFont"/>
    <w:uiPriority w:val="99"/>
    <w:unhideWhenUsed/>
    <w:rsid w:val="00D335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228</Words>
  <Characters>1594</Characters>
  <Application>Microsoft Office Word</Application>
  <DocSecurity>0</DocSecurity>
  <Lines>49</Lines>
  <Paragraphs>33</Paragraphs>
  <ScaleCrop>false</ScaleCrop>
  <Company>Author-it Software Corporation Ltd.</Company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BSBAUD504 Report on a quality audit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2023-07-01T04:46:00Z</dcterms:created>
  <dcterms:modified xsi:type="dcterms:W3CDTF">2023-07-01T04:46:00Z</dcterms:modified>
</cp:coreProperties>
</file>