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682" w:rsidP="00C72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BSBADV509 Create mass print media advertisements</w:t>
      </w:r>
      <w:r>
        <w:fldChar w:fldCharType="end"/>
      </w:r>
    </w:p>
    <w:p w:rsidR="00C72682" w:rsidP="00C72682">
      <w:pPr>
        <w:pStyle w:val="Version"/>
        <w:sectPr w:rsidSect="00B825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522" w:rsidP="00B82522">
      <w:pPr>
        <w:pStyle w:val="SuperHeading"/>
      </w:pPr>
      <w:r w:rsidRPr="00B82522">
        <w:t>BSBADV509 Create mass print media advertisements</w:t>
      </w:r>
    </w:p>
    <w:p w:rsidR="00000000" w:rsidRPr="00B82522" w:rsidP="00B82522">
      <w:pPr>
        <w:pStyle w:val="Heading1"/>
      </w:pPr>
      <w:bookmarkStart w:id="1" w:name="O_702206"/>
      <w:bookmarkEnd w:id="1"/>
      <w:r w:rsidRPr="00B825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8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22" w:rsidP="00B82522">
            <w:pPr>
              <w:pStyle w:val="BodyText"/>
            </w:pPr>
            <w:r w:rsidRPr="00B8252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rPr>
                <w:rStyle w:val="SpecialBold"/>
              </w:rPr>
              <w:t>Comments</w:t>
            </w:r>
          </w:p>
        </w:tc>
      </w:tr>
      <w:tr w:rsidTr="00B8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Release 1</w:t>
            </w:r>
            <w:r w:rsidRPr="00B82522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22" w:rsidP="00B82522">
            <w:pPr>
              <w:pStyle w:val="BodyText"/>
            </w:pPr>
            <w:r w:rsidRPr="00B82522">
              <w:t xml:space="preserve">This version first released with BSB Business Services Training Package Version 1.0. </w:t>
            </w:r>
          </w:p>
        </w:tc>
      </w:tr>
    </w:tbl>
    <w:p w:rsidR="00000000" w:rsidRPr="00B82522" w:rsidP="00B82522">
      <w:pPr>
        <w:pStyle w:val="BodyText"/>
      </w:pPr>
    </w:p>
    <w:p w:rsidR="00000000" w:rsidRPr="00B82522" w:rsidP="00B82522">
      <w:pPr>
        <w:pStyle w:val="AllowPageBreak"/>
      </w:pPr>
    </w:p>
    <w:p w:rsidR="00000000" w:rsidRPr="00B82522" w:rsidP="00B82522">
      <w:pPr>
        <w:pStyle w:val="Heading1"/>
      </w:pPr>
      <w:bookmarkStart w:id="2" w:name="O_702207"/>
      <w:bookmarkEnd w:id="2"/>
      <w:r w:rsidRPr="00B82522">
        <w:t>Application</w:t>
      </w:r>
    </w:p>
    <w:p w:rsidR="00000000" w:rsidRPr="00B82522" w:rsidP="00C72682">
      <w:pPr>
        <w:pStyle w:val="BodyText"/>
      </w:pPr>
      <w:r w:rsidRPr="00B82522">
        <w:t xml:space="preserve">This unit describes the skills and knowledge required to create mass print media </w:t>
      </w:r>
      <w:r w:rsidRPr="00B82522">
        <w:t>advertisements that communicate key features of a product, service or idea to consumers.</w:t>
      </w:r>
    </w:p>
    <w:p w:rsidR="00000000" w:rsidRPr="00B82522" w:rsidP="00C72682">
      <w:pPr>
        <w:pStyle w:val="BodyText"/>
      </w:pPr>
      <w:r w:rsidRPr="00B82522">
        <w:t>It applies to individuals working in a supervisory or management advertising role within an advertising team or media organisation who are primarily responsible for d</w:t>
      </w:r>
      <w:r w:rsidRPr="00B82522">
        <w:t>evelopment of mass print advertisements. Individuals undertaking this unit may develop mass print media advertisements themselves or coordinate a team to produce the advertisement.</w:t>
      </w:r>
    </w:p>
    <w:p w:rsidR="00000000" w:rsidRPr="00B82522" w:rsidP="00C72682">
      <w:pPr>
        <w:pStyle w:val="BodyText"/>
      </w:pPr>
      <w:r w:rsidRPr="00B82522">
        <w:t>No licensing, legislative or certification requirements apply to this unit</w:t>
      </w:r>
      <w:r w:rsidRPr="00B82522">
        <w:t xml:space="preserve"> at the time of publication. </w:t>
      </w:r>
    </w:p>
    <w:p w:rsidR="00000000" w:rsidRPr="00B82522" w:rsidP="00B82522">
      <w:pPr>
        <w:pStyle w:val="Heading1"/>
      </w:pPr>
      <w:bookmarkStart w:id="3" w:name="O_702210"/>
      <w:bookmarkEnd w:id="3"/>
      <w:r w:rsidRPr="00B82522">
        <w:t>Unit Sector</w:t>
      </w:r>
    </w:p>
    <w:p w:rsidR="00000000" w:rsidRPr="00B82522" w:rsidP="00C72682">
      <w:pPr>
        <w:pStyle w:val="BodyText"/>
      </w:pPr>
      <w:r w:rsidRPr="00B82522">
        <w:t>Business Development – Advertising</w:t>
      </w:r>
    </w:p>
    <w:p w:rsidR="00000000" w:rsidRPr="00B82522" w:rsidP="00B82522">
      <w:pPr>
        <w:pStyle w:val="Heading1"/>
      </w:pPr>
      <w:bookmarkStart w:id="4" w:name="O_702211"/>
      <w:bookmarkEnd w:id="4"/>
      <w:r w:rsidRPr="00B8252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825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22" w:rsidP="00B82522">
            <w:pPr>
              <w:pStyle w:val="BodyText"/>
            </w:pPr>
            <w:r w:rsidRPr="00B8252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rPr>
                <w:rStyle w:val="SpecialBold"/>
              </w:rPr>
              <w:t>PERFORMANCE CRITERIA</w:t>
            </w:r>
          </w:p>
        </w:tc>
      </w:tr>
      <w:tr w:rsidTr="00B825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22" w:rsidP="00B82522">
            <w:pPr>
              <w:pStyle w:val="BodyText"/>
            </w:pPr>
            <w:r w:rsidRPr="00B8252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25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1 Interpret creative brief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22" w:rsidP="00B82522">
            <w:pPr>
              <w:pStyle w:val="BodyText"/>
            </w:pPr>
            <w:r w:rsidRPr="00B82522">
              <w:t>1.1 Confirm central idea or creative concept, technique/s for expressing the idea/concept and mass print media to be used</w:t>
            </w:r>
          </w:p>
          <w:p w:rsidR="00000000" w:rsidRPr="00B82522" w:rsidP="00B82522">
            <w:pPr>
              <w:pStyle w:val="BodyText"/>
            </w:pPr>
            <w:r w:rsidRPr="00B82522">
              <w:t>1.2 Identi</w:t>
            </w:r>
            <w:r w:rsidRPr="00B82522">
              <w:t xml:space="preserve">fy and check advertising content and supporting information for accuracy and completeness </w:t>
            </w:r>
          </w:p>
          <w:p w:rsidR="00000000" w:rsidRPr="00B82522" w:rsidP="00B82522">
            <w:pPr>
              <w:pStyle w:val="BodyText"/>
            </w:pPr>
            <w:r w:rsidRPr="00B82522">
              <w:t xml:space="preserve">1.3 Confirm time, schedule and budget requirements for creating the advertisement/s </w:t>
            </w:r>
          </w:p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1.4 Identify legal and ethical constraints</w:t>
            </w:r>
          </w:p>
        </w:tc>
      </w:tr>
      <w:tr w:rsidTr="00B825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2 Create mass print media advertisement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22" w:rsidP="00B82522">
            <w:pPr>
              <w:pStyle w:val="BodyText"/>
            </w:pPr>
            <w:r w:rsidRPr="00B82522">
              <w:t xml:space="preserve">2.1 Determine and produce elements of a print advertisement to communicate required image, features and benefits of product or service </w:t>
            </w:r>
          </w:p>
          <w:p w:rsidR="00000000" w:rsidRPr="00B82522" w:rsidP="00B82522">
            <w:pPr>
              <w:pStyle w:val="BodyText"/>
            </w:pPr>
            <w:r w:rsidRPr="00B82522">
              <w:t>2.2 Size and position each element of print advertisement to achieve balance and</w:t>
            </w:r>
            <w:r w:rsidRPr="00B82522">
              <w:t xml:space="preserve"> focus for the advertisement </w:t>
            </w:r>
          </w:p>
          <w:p w:rsidR="00000000" w:rsidRPr="00B82522" w:rsidP="00B82522">
            <w:pPr>
              <w:pStyle w:val="BodyText"/>
            </w:pPr>
            <w:r w:rsidRPr="00B82522">
              <w:t xml:space="preserve">2.3 Ensure typeface selections suit the product and central idea of the advertisement, and layout balances white space and margins </w:t>
            </w:r>
          </w:p>
          <w:p w:rsidR="00000000" w:rsidRPr="00B82522" w:rsidP="00B82522">
            <w:pPr>
              <w:pStyle w:val="BodyText"/>
            </w:pPr>
            <w:r w:rsidRPr="00B82522">
              <w:t>2.4 Ensure layout of advertisement unifies elements, attracts the reader to the focal point an</w:t>
            </w:r>
            <w:r w:rsidRPr="00B82522">
              <w:t xml:space="preserve">d guides reading sequence </w:t>
            </w:r>
          </w:p>
          <w:p w:rsidR="00000000" w:rsidRPr="00B82522" w:rsidP="00B82522">
            <w:pPr>
              <w:pStyle w:val="BodyText"/>
            </w:pPr>
            <w:r w:rsidRPr="00B82522">
              <w:t xml:space="preserve">2.5 Ensure advertisement meets requirements of advertising brief and legal and ethical requirements </w:t>
            </w:r>
          </w:p>
        </w:tc>
      </w:tr>
    </w:tbl>
    <w:p w:rsidR="00000000" w:rsidRPr="00B82522" w:rsidP="00B82522">
      <w:pPr>
        <w:pStyle w:val="BodyText"/>
      </w:pPr>
    </w:p>
    <w:p w:rsidR="00000000" w:rsidRPr="00B82522" w:rsidP="00B82522">
      <w:pPr>
        <w:pStyle w:val="AllowPageBreak"/>
      </w:pPr>
    </w:p>
    <w:p w:rsidR="00000000" w:rsidRPr="00B82522" w:rsidP="00B82522">
      <w:pPr>
        <w:pStyle w:val="Heading1"/>
      </w:pPr>
      <w:bookmarkStart w:id="5" w:name="O_702212"/>
      <w:bookmarkEnd w:id="5"/>
      <w:r w:rsidRPr="00B82522">
        <w:t>Foundation Skills</w:t>
      </w:r>
    </w:p>
    <w:p w:rsidR="00000000" w:rsidRPr="00C72682" w:rsidP="00C72682">
      <w:pPr>
        <w:pStyle w:val="BodyText"/>
        <w:rPr>
          <w:i/>
        </w:rPr>
      </w:pPr>
      <w:r w:rsidRPr="00C72682">
        <w:rPr>
          <w:rStyle w:val="Emphasis"/>
        </w:rPr>
        <w:t>This section describes language, literacy, numeracy and employment skills incorporated in t</w:t>
      </w:r>
      <w:r w:rsidRPr="00C72682">
        <w:rPr>
          <w:rStyle w:val="Emphasis"/>
        </w:rPr>
        <w:t>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825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22" w:rsidP="00B82522">
            <w:pPr>
              <w:pStyle w:val="BodyText"/>
            </w:pPr>
            <w:r w:rsidRPr="00B8252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22" w:rsidP="00B82522">
            <w:pPr>
              <w:pStyle w:val="BodyText"/>
            </w:pPr>
            <w:r w:rsidRPr="00B82522">
              <w:rPr>
                <w:rStyle w:val="SpecialBold"/>
              </w:rPr>
              <w:t>Performance</w:t>
            </w:r>
          </w:p>
          <w:p w:rsidR="00000000" w:rsidRPr="00B82522" w:rsidP="00B82522">
            <w:pPr>
              <w:pStyle w:val="BodyText"/>
            </w:pPr>
            <w:r w:rsidRPr="00B8252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rPr>
                <w:rStyle w:val="SpecialBold"/>
              </w:rPr>
              <w:t>Description</w:t>
            </w:r>
          </w:p>
        </w:tc>
      </w:tr>
      <w:tr w:rsidTr="00B825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22" w:rsidP="00B82522">
            <w:pPr>
              <w:pStyle w:val="BodyText"/>
            </w:pPr>
            <w:r w:rsidRPr="00B82522">
              <w:t>Reading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1.1-1.4,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ListBullet"/>
              <w:rPr>
                <w:lang w:val="en-NZ"/>
              </w:rPr>
            </w:pPr>
            <w:r w:rsidRPr="00B82522">
              <w:t>Interprets a range of textual information to ensure creative brief and legal and ethical requirements are met</w:t>
            </w:r>
          </w:p>
        </w:tc>
      </w:tr>
      <w:tr w:rsidTr="00B825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1.1, 1.3, 2.1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ListBullet"/>
              <w:rPr>
                <w:lang w:val="en-NZ"/>
              </w:rPr>
            </w:pPr>
            <w:r w:rsidRPr="00B82522">
              <w:t>Records explicit information and develops effective messages for a variety of audiences and purposes</w:t>
            </w:r>
          </w:p>
        </w:tc>
      </w:tr>
      <w:tr w:rsidTr="00B825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1.1, 1.3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ListBullet"/>
              <w:rPr>
                <w:lang w:val="en-NZ"/>
              </w:rPr>
            </w:pPr>
            <w:r w:rsidRPr="00B82522">
              <w:t>Uses listening and questioning to elicit key information and clearly communicates requirements</w:t>
            </w:r>
          </w:p>
        </w:tc>
      </w:tr>
      <w:tr w:rsidTr="00B825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ListBullet"/>
              <w:rPr>
                <w:lang w:val="en-NZ"/>
              </w:rPr>
            </w:pPr>
            <w:r w:rsidRPr="00B82522">
              <w:t xml:space="preserve">Interprets budgetary and scheduling information </w:t>
            </w:r>
          </w:p>
        </w:tc>
      </w:tr>
      <w:tr w:rsidTr="00B825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1.4, 2.5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ListBullet"/>
              <w:rPr>
                <w:lang w:val="en-NZ"/>
              </w:rPr>
            </w:pPr>
            <w:r w:rsidRPr="00B82522">
              <w:t xml:space="preserve">Takes full responsibility for adherence to legislative and ethical requirements </w:t>
            </w:r>
          </w:p>
        </w:tc>
      </w:tr>
      <w:tr w:rsidTr="00B825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1.1, 1.3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ListBullet"/>
              <w:rPr>
                <w:lang w:val="en-NZ"/>
              </w:rPr>
            </w:pPr>
            <w:r w:rsidRPr="00B82522">
              <w:t>Uses collaborative techniques to engage clients in consultation and negotiation</w:t>
            </w:r>
          </w:p>
        </w:tc>
      </w:tr>
      <w:tr w:rsidTr="00B8252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1.1, 1.3, 2.1-2.5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22" w:rsidP="00B82522">
            <w:pPr>
              <w:pStyle w:val="ListBullet"/>
            </w:pPr>
            <w:r w:rsidRPr="00B82522">
              <w:t>Works independently and collectively to make range of aesthetic and technical decisions meeting creative, legislative and ethical requirem</w:t>
            </w:r>
            <w:r w:rsidRPr="00B82522">
              <w:t>ents</w:t>
            </w:r>
          </w:p>
          <w:p w:rsidR="00000000" w:rsidRPr="00B82522" w:rsidP="00B82522">
            <w:pPr>
              <w:pStyle w:val="ListBullet"/>
            </w:pPr>
            <w:r w:rsidRPr="00B82522">
              <w:t xml:space="preserve">Understands purposes, specific functions and key </w:t>
            </w:r>
            <w:r w:rsidRPr="00B82522">
              <w:t xml:space="preserve">features of common digital systems and tools, and operates them effectively to produce print media </w:t>
            </w:r>
          </w:p>
        </w:tc>
      </w:tr>
    </w:tbl>
    <w:p w:rsidR="00000000" w:rsidRPr="00B82522" w:rsidP="00B82522">
      <w:pPr>
        <w:pStyle w:val="BodyText"/>
      </w:pPr>
    </w:p>
    <w:p w:rsidR="00000000" w:rsidRPr="00B82522" w:rsidP="00B82522">
      <w:pPr>
        <w:pStyle w:val="AllowPageBreak"/>
      </w:pPr>
    </w:p>
    <w:p w:rsidR="00000000" w:rsidRPr="00B82522" w:rsidP="00B82522">
      <w:pPr>
        <w:pStyle w:val="Heading1"/>
      </w:pPr>
      <w:bookmarkStart w:id="6" w:name="O_702214"/>
      <w:bookmarkEnd w:id="6"/>
      <w:r w:rsidRPr="00B8252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B8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22" w:rsidP="00B82522">
            <w:pPr>
              <w:pStyle w:val="BodyText"/>
            </w:pPr>
            <w:r w:rsidRPr="00B82522">
              <w:rPr>
                <w:rStyle w:val="SpecialBold"/>
              </w:rPr>
              <w:t xml:space="preserve">Code and title </w:t>
            </w:r>
          </w:p>
          <w:p w:rsidR="00000000" w:rsidRPr="00B82522" w:rsidP="00B82522">
            <w:pPr>
              <w:pStyle w:val="BodyText"/>
            </w:pPr>
            <w:r w:rsidRPr="00B8252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22" w:rsidP="00B82522">
            <w:pPr>
              <w:pStyle w:val="BodyText"/>
            </w:pPr>
            <w:r w:rsidRPr="00B82522">
              <w:rPr>
                <w:rStyle w:val="SpecialBold"/>
              </w:rPr>
              <w:t>Code and title</w:t>
            </w:r>
          </w:p>
          <w:p w:rsidR="00000000" w:rsidRPr="00B82522" w:rsidP="00B82522">
            <w:pPr>
              <w:pStyle w:val="BodyText"/>
            </w:pPr>
            <w:r w:rsidRPr="00B82522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22" w:rsidP="00B82522">
            <w:pPr>
              <w:pStyle w:val="BodyText"/>
            </w:pPr>
            <w:r w:rsidRPr="00B82522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rPr>
                <w:rStyle w:val="SpecialBold"/>
              </w:rPr>
              <w:t>Equivalence status</w:t>
            </w:r>
          </w:p>
        </w:tc>
      </w:tr>
      <w:tr w:rsidTr="00B825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BSBADV509 Create mass print media advertisements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BSBADV509A Create mass print media advertisements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522">
            <w:pPr>
              <w:pStyle w:val="BodyText"/>
              <w:rPr>
                <w:lang w:val="en-NZ"/>
              </w:rPr>
            </w:pPr>
            <w:r w:rsidRPr="00B82522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522" w:rsidP="00B82522">
            <w:pPr>
              <w:pStyle w:val="BodyText"/>
            </w:pPr>
            <w:r w:rsidRPr="00B82522">
              <w:t>Equivalent unit</w:t>
            </w:r>
          </w:p>
        </w:tc>
      </w:tr>
    </w:tbl>
    <w:p w:rsidR="00000000" w:rsidRPr="00B82522" w:rsidP="00B82522">
      <w:pPr>
        <w:pStyle w:val="BodyText"/>
      </w:pPr>
    </w:p>
    <w:p w:rsidR="00000000" w:rsidRPr="00B82522" w:rsidP="00B82522">
      <w:pPr>
        <w:pStyle w:val="AllowPageBreak"/>
      </w:pPr>
    </w:p>
    <w:p w:rsidR="00000000" w:rsidRPr="00B82522" w:rsidP="00B82522">
      <w:pPr>
        <w:pStyle w:val="Heading1"/>
      </w:pPr>
      <w:bookmarkStart w:id="7" w:name="O_702221"/>
      <w:bookmarkEnd w:id="7"/>
      <w:r w:rsidRPr="00B82522">
        <w:t>Links</w:t>
      </w:r>
    </w:p>
    <w:p w:rsidR="00000000" w:rsidRPr="00B82522" w:rsidP="00C72682">
      <w:pPr>
        <w:pStyle w:val="BodyText"/>
      </w:pPr>
      <w:r w:rsidRPr="00B825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369C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82522" w:rsidP="00B82522"/>
    <w:sectPr w:rsidSect="00B825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22" w:rsidRPr="00C72682" w:rsidP="00C72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82" w:rsidP="00B825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2682" w:rsidP="00B825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2682" w:rsidP="00B825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522" w:rsidRPr="00C72682" w:rsidP="00C72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5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682" w:rsidRPr="002D2AF8" w:rsidP="00B825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BSBADV509 Create mass print media advertisements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72682" w:rsidP="00B825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0EE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A419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5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5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5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5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5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5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5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5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5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5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5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522"/>
  </w:style>
  <w:style w:type="character" w:customStyle="1" w:styleId="Heading1Char">
    <w:name w:val="Heading 1 Char"/>
    <w:basedOn w:val="DefaultParagraphFont"/>
    <w:link w:val="Heading1"/>
    <w:rsid w:val="00B825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5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5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5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2522"/>
    <w:rPr>
      <w:b/>
      <w:spacing w:val="0"/>
    </w:rPr>
  </w:style>
  <w:style w:type="character" w:styleId="Emphasis">
    <w:name w:val="Emphasis"/>
    <w:basedOn w:val="DefaultParagraphFont"/>
    <w:qFormat/>
    <w:rsid w:val="00B82522"/>
    <w:rPr>
      <w:i/>
    </w:rPr>
  </w:style>
  <w:style w:type="paragraph" w:customStyle="1" w:styleId="SuperHeading">
    <w:name w:val="SuperHeading"/>
    <w:basedOn w:val="Normal"/>
    <w:rsid w:val="00B825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5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5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5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5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5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5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5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5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5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5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5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5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5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5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5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5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5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5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5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5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5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5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5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5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25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25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5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5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5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5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5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5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5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5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25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5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5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522"/>
  </w:style>
  <w:style w:type="paragraph" w:styleId="TableofFigures">
    <w:name w:val="table of figures"/>
    <w:basedOn w:val="Normal"/>
    <w:next w:val="Normal"/>
    <w:semiHidden/>
    <w:rsid w:val="00B825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5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2522"/>
    <w:rPr>
      <w:rFonts w:ascii="Wingdings" w:hAnsi="Wingdings"/>
    </w:rPr>
  </w:style>
  <w:style w:type="paragraph" w:customStyle="1" w:styleId="TableHeading">
    <w:name w:val="Table Heading"/>
    <w:basedOn w:val="HeadingBase"/>
    <w:rsid w:val="00B825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522"/>
    <w:rPr>
      <w:color w:val="0033CC"/>
      <w:u w:val="none"/>
    </w:rPr>
  </w:style>
  <w:style w:type="paragraph" w:customStyle="1" w:styleId="BodyTextRight">
    <w:name w:val="Body Text Right"/>
    <w:basedOn w:val="BodyText"/>
    <w:rsid w:val="00B825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5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5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5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5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5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522"/>
    <w:rPr>
      <w:sz w:val="32"/>
    </w:rPr>
  </w:style>
  <w:style w:type="paragraph" w:customStyle="1" w:styleId="HeadingProcedure">
    <w:name w:val="Heading Procedure"/>
    <w:basedOn w:val="HeadingBase"/>
    <w:next w:val="Normal"/>
    <w:rsid w:val="00B825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522"/>
    <w:pPr>
      <w:spacing w:before="60" w:after="60"/>
    </w:pPr>
  </w:style>
  <w:style w:type="paragraph" w:styleId="ListContinue">
    <w:name w:val="List Continue"/>
    <w:basedOn w:val="List"/>
    <w:rsid w:val="00B82522"/>
    <w:pPr>
      <w:ind w:firstLine="0"/>
    </w:pPr>
  </w:style>
  <w:style w:type="paragraph" w:customStyle="1" w:styleId="ListNote">
    <w:name w:val="List Note"/>
    <w:basedOn w:val="List"/>
    <w:rsid w:val="00B825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5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5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522"/>
    <w:rPr>
      <w:rFonts w:ascii="Courier New" w:hAnsi="Courier New"/>
    </w:rPr>
  </w:style>
  <w:style w:type="paragraph" w:customStyle="1" w:styleId="NoteBullet">
    <w:name w:val="Note Bullet"/>
    <w:basedOn w:val="Note"/>
    <w:rsid w:val="00B825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5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5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5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5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25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5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522"/>
    <w:rPr>
      <w:b/>
      <w:smallCaps/>
    </w:rPr>
  </w:style>
  <w:style w:type="paragraph" w:customStyle="1" w:styleId="TableListNumber">
    <w:name w:val="Table List Number"/>
    <w:basedOn w:val="ListNumber"/>
    <w:rsid w:val="00B825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5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522"/>
    <w:pPr>
      <w:numPr>
        <w:numId w:val="8"/>
      </w:numPr>
    </w:pPr>
  </w:style>
  <w:style w:type="paragraph" w:customStyle="1" w:styleId="ListAlpha2">
    <w:name w:val="List Alpha 2"/>
    <w:basedOn w:val="List2"/>
    <w:rsid w:val="00B82522"/>
    <w:pPr>
      <w:numPr>
        <w:numId w:val="7"/>
      </w:numPr>
    </w:pPr>
  </w:style>
  <w:style w:type="paragraph" w:styleId="List2">
    <w:name w:val="List 2"/>
    <w:basedOn w:val="BodyText"/>
    <w:rsid w:val="00B825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5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5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5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5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5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2522"/>
    <w:pPr>
      <w:numPr>
        <w:numId w:val="3"/>
      </w:numPr>
    </w:pPr>
  </w:style>
  <w:style w:type="paragraph" w:styleId="ListContinue2">
    <w:name w:val="List Continue 2"/>
    <w:basedOn w:val="List2"/>
    <w:rsid w:val="00B82522"/>
    <w:pPr>
      <w:ind w:firstLine="0"/>
    </w:pPr>
  </w:style>
  <w:style w:type="paragraph" w:styleId="ListContinue3">
    <w:name w:val="List Continue 3"/>
    <w:basedOn w:val="List3"/>
    <w:rsid w:val="00B82522"/>
    <w:pPr>
      <w:ind w:left="1021" w:firstLine="0"/>
    </w:pPr>
  </w:style>
  <w:style w:type="paragraph" w:styleId="ListContinue4">
    <w:name w:val="List Continue 4"/>
    <w:basedOn w:val="List4"/>
    <w:rsid w:val="00B82522"/>
    <w:pPr>
      <w:ind w:firstLine="0"/>
    </w:pPr>
  </w:style>
  <w:style w:type="paragraph" w:styleId="ListContinue5">
    <w:name w:val="List Continue 5"/>
    <w:basedOn w:val="List5"/>
    <w:rsid w:val="00B82522"/>
    <w:pPr>
      <w:ind w:firstLine="0"/>
    </w:pPr>
  </w:style>
  <w:style w:type="paragraph" w:styleId="ListNumber3">
    <w:name w:val="List Number 3"/>
    <w:basedOn w:val="List3"/>
    <w:rsid w:val="00B82522"/>
    <w:pPr>
      <w:numPr>
        <w:numId w:val="4"/>
      </w:numPr>
    </w:pPr>
  </w:style>
  <w:style w:type="paragraph" w:styleId="ListNumber4">
    <w:name w:val="List Number 4"/>
    <w:basedOn w:val="List4"/>
    <w:rsid w:val="00B82522"/>
    <w:pPr>
      <w:numPr>
        <w:numId w:val="5"/>
      </w:numPr>
    </w:pPr>
  </w:style>
  <w:style w:type="paragraph" w:styleId="ListNumber5">
    <w:name w:val="List Number 5"/>
    <w:basedOn w:val="List5"/>
    <w:rsid w:val="00B82522"/>
    <w:pPr>
      <w:numPr>
        <w:numId w:val="6"/>
      </w:numPr>
    </w:pPr>
  </w:style>
  <w:style w:type="paragraph" w:styleId="BlockText">
    <w:name w:val="Block Text"/>
    <w:basedOn w:val="Normal"/>
    <w:rsid w:val="00B825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5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522"/>
    <w:rPr>
      <w:sz w:val="16"/>
      <w:vertAlign w:val="superscript"/>
    </w:rPr>
  </w:style>
  <w:style w:type="character" w:customStyle="1" w:styleId="Symbols">
    <w:name w:val="Symbols"/>
    <w:basedOn w:val="DefaultParagraphFont"/>
    <w:rsid w:val="00B82522"/>
    <w:rPr>
      <w:rFonts w:ascii="Symbol" w:hAnsi="Symbol"/>
    </w:rPr>
  </w:style>
  <w:style w:type="character" w:customStyle="1" w:styleId="MenuOptions">
    <w:name w:val="Menu Options"/>
    <w:basedOn w:val="DefaultParagraphFont"/>
    <w:rsid w:val="00B825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522"/>
    <w:rPr>
      <w:b/>
    </w:rPr>
  </w:style>
  <w:style w:type="character" w:customStyle="1" w:styleId="Underlined">
    <w:name w:val="Underlined"/>
    <w:basedOn w:val="DefaultParagraphFont"/>
    <w:rsid w:val="00B82522"/>
    <w:rPr>
      <w:u w:val="single"/>
    </w:rPr>
  </w:style>
  <w:style w:type="paragraph" w:customStyle="1" w:styleId="TableBodyTextRight">
    <w:name w:val="Table Body Text Right"/>
    <w:basedOn w:val="TableBodyText"/>
    <w:rsid w:val="00B825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522"/>
    <w:rPr>
      <w:sz w:val="18"/>
    </w:rPr>
  </w:style>
  <w:style w:type="paragraph" w:customStyle="1" w:styleId="BodySmallRight">
    <w:name w:val="Body Small Right"/>
    <w:basedOn w:val="BodyTextRight"/>
    <w:rsid w:val="00B82522"/>
    <w:rPr>
      <w:sz w:val="18"/>
      <w:szCs w:val="18"/>
    </w:rPr>
  </w:style>
  <w:style w:type="paragraph" w:customStyle="1" w:styleId="MarginEdition">
    <w:name w:val="Margin Edition"/>
    <w:basedOn w:val="MarginNote"/>
    <w:rsid w:val="00B825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522"/>
    <w:rPr>
      <w:sz w:val="2"/>
      <w:szCs w:val="2"/>
    </w:rPr>
  </w:style>
  <w:style w:type="character" w:customStyle="1" w:styleId="Small">
    <w:name w:val="Small"/>
    <w:basedOn w:val="DefaultParagraphFont"/>
    <w:rsid w:val="00B82522"/>
    <w:rPr>
      <w:sz w:val="16"/>
    </w:rPr>
  </w:style>
  <w:style w:type="paragraph" w:customStyle="1" w:styleId="WideTable">
    <w:name w:val="Wide Table"/>
    <w:basedOn w:val="Normal"/>
    <w:rsid w:val="00B825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522"/>
  </w:style>
  <w:style w:type="paragraph" w:styleId="Quote">
    <w:name w:val="Quote"/>
    <w:basedOn w:val="Heading1"/>
    <w:link w:val="QuoteChar"/>
    <w:qFormat/>
    <w:rsid w:val="00B825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5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522"/>
    <w:pPr>
      <w:pageBreakBefore/>
    </w:pPr>
  </w:style>
  <w:style w:type="paragraph" w:customStyle="1" w:styleId="Border">
    <w:name w:val="Border"/>
    <w:basedOn w:val="Normal"/>
    <w:qFormat/>
    <w:rsid w:val="00B825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5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5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5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5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5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5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5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5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522"/>
    <w:rPr>
      <w:u w:val="single"/>
    </w:rPr>
  </w:style>
  <w:style w:type="character" w:customStyle="1" w:styleId="BoldandItalics">
    <w:name w:val="Bold and Italics"/>
    <w:qFormat/>
    <w:rsid w:val="00B82522"/>
    <w:rPr>
      <w:b/>
      <w:i/>
      <w:u w:val="none"/>
    </w:rPr>
  </w:style>
  <w:style w:type="paragraph" w:styleId="BalloonText">
    <w:name w:val="Balloon Text"/>
    <w:basedOn w:val="Normal"/>
    <w:link w:val="BalloonTextChar"/>
    <w:rsid w:val="00B825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5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5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5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5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5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522"/>
    <w:pPr>
      <w:spacing w:before="0" w:after="0"/>
    </w:pPr>
  </w:style>
  <w:style w:type="paragraph" w:customStyle="1" w:styleId="BodyTextBold">
    <w:name w:val="Body Text Bold"/>
    <w:basedOn w:val="BodyText"/>
    <w:qFormat/>
    <w:rsid w:val="00B82522"/>
    <w:rPr>
      <w:b/>
    </w:rPr>
  </w:style>
  <w:style w:type="character" w:styleId="Hyperlink">
    <w:name w:val="Hyperlink"/>
    <w:basedOn w:val="DefaultParagraphFont"/>
    <w:uiPriority w:val="99"/>
    <w:unhideWhenUsed/>
    <w:rsid w:val="00C72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3445</Characters>
  <Application>Microsoft Office Word</Application>
  <DocSecurity>0</DocSecurity>
  <Lines>137</Lines>
  <Paragraphs>84</Paragraphs>
  <ScaleCrop>false</ScaleCrop>
  <Company>Author-it Software Corporation Ltd.</Company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BSBADV509 Create mass print media advertisements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