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2E66" w:rsidP="00622E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BSBADM503 Plan and manage conferences</w:t>
      </w:r>
      <w:r>
        <w:fldChar w:fldCharType="end"/>
      </w:r>
    </w:p>
    <w:p w:rsidR="00622E66" w:rsidP="00622E66">
      <w:pPr>
        <w:pStyle w:val="Version"/>
        <w:sectPr w:rsidSect="007458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580E" w:rsidP="0074580E">
      <w:pPr>
        <w:pStyle w:val="SuperHeading"/>
      </w:pPr>
      <w:r w:rsidRPr="0074580E">
        <w:t>Assessment Re</w:t>
      </w:r>
      <w:r w:rsidRPr="0074580E">
        <w:t>quirements for BSBADM503 Plan and manage conferences</w:t>
      </w:r>
    </w:p>
    <w:p w:rsidR="00000000" w:rsidRPr="0074580E" w:rsidP="0074580E">
      <w:pPr>
        <w:pStyle w:val="Heading1"/>
      </w:pPr>
      <w:bookmarkStart w:id="1" w:name="O_701721"/>
      <w:bookmarkEnd w:id="1"/>
      <w:r w:rsidRPr="0074580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458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80E" w:rsidP="0074580E">
            <w:pPr>
              <w:pStyle w:val="BodyText"/>
            </w:pPr>
            <w:r w:rsidRPr="0074580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80E">
            <w:pPr>
              <w:pStyle w:val="BodyText"/>
              <w:rPr>
                <w:lang w:val="en-NZ"/>
              </w:rPr>
            </w:pPr>
            <w:r w:rsidRPr="0074580E">
              <w:rPr>
                <w:rStyle w:val="SpecialBold"/>
              </w:rPr>
              <w:t>Comments</w:t>
            </w:r>
          </w:p>
        </w:tc>
      </w:tr>
      <w:tr w:rsidTr="007458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80E">
            <w:pPr>
              <w:pStyle w:val="BodyText"/>
              <w:rPr>
                <w:lang w:val="en-NZ"/>
              </w:rPr>
            </w:pPr>
            <w:r w:rsidRPr="0074580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80E" w:rsidP="0074580E">
            <w:pPr>
              <w:pStyle w:val="BodyText"/>
            </w:pPr>
            <w:r w:rsidRPr="0074580E">
              <w:t>This version first released with BSB Business Services Training Package Version 1.0.</w:t>
            </w:r>
          </w:p>
        </w:tc>
      </w:tr>
    </w:tbl>
    <w:p w:rsidR="00000000" w:rsidRPr="0074580E" w:rsidP="0074580E">
      <w:pPr>
        <w:pStyle w:val="BodyText"/>
      </w:pPr>
    </w:p>
    <w:p w:rsidR="00000000" w:rsidRPr="0074580E" w:rsidP="0074580E">
      <w:pPr>
        <w:pStyle w:val="AllowPageBreak"/>
      </w:pPr>
    </w:p>
    <w:p w:rsidR="00000000" w:rsidRPr="0074580E" w:rsidP="0074580E">
      <w:pPr>
        <w:pStyle w:val="Heading1"/>
      </w:pPr>
      <w:bookmarkStart w:id="2" w:name="O_701722"/>
      <w:bookmarkEnd w:id="2"/>
      <w:r w:rsidRPr="0074580E">
        <w:t>Performance Evidence</w:t>
      </w:r>
    </w:p>
    <w:p w:rsidR="00000000" w:rsidRPr="0074580E" w:rsidP="00622E66">
      <w:pPr>
        <w:pStyle w:val="BodyText"/>
      </w:pPr>
      <w:r w:rsidRPr="0074580E">
        <w:t>Evidence of the ability to:</w:t>
      </w:r>
    </w:p>
    <w:p w:rsidR="00000000" w:rsidRPr="0074580E" w:rsidP="0074580E">
      <w:pPr>
        <w:pStyle w:val="ListBullet"/>
      </w:pPr>
      <w:r w:rsidRPr="0074580E">
        <w:t>prepare and investigate conference requirements</w:t>
      </w:r>
    </w:p>
    <w:p w:rsidR="00000000" w:rsidRPr="0074580E" w:rsidP="0074580E">
      <w:pPr>
        <w:pStyle w:val="ListBullet"/>
      </w:pPr>
      <w:r w:rsidRPr="0074580E">
        <w:t>promote the conference using public relations strategies according to predetermined budgets and deadlines</w:t>
      </w:r>
    </w:p>
    <w:p w:rsidR="00000000" w:rsidRPr="0074580E" w:rsidP="0074580E">
      <w:pPr>
        <w:pStyle w:val="ListBullet"/>
      </w:pPr>
      <w:r w:rsidRPr="0074580E">
        <w:t>coordinate conference proceedings including addressing any problems as th</w:t>
      </w:r>
      <w:r w:rsidRPr="0074580E">
        <w:t>ey arise</w:t>
      </w:r>
    </w:p>
    <w:p w:rsidR="00000000" w:rsidRPr="0074580E" w:rsidP="0074580E">
      <w:pPr>
        <w:pStyle w:val="ListBullet"/>
      </w:pPr>
      <w:r w:rsidRPr="0074580E">
        <w:t>fulfil all post-conference requirements according to organisational requirements.</w:t>
      </w:r>
    </w:p>
    <w:p w:rsidR="00000000" w:rsidRPr="0074580E" w:rsidP="0074580E">
      <w:pPr>
        <w:pStyle w:val="BodyText"/>
      </w:pPr>
    </w:p>
    <w:p w:rsidR="00000000" w:rsidRPr="0074580E" w:rsidP="00622E66">
      <w:pPr>
        <w:pStyle w:val="BodyText"/>
      </w:pPr>
      <w:r w:rsidRPr="0074580E">
        <w:t>Note: If a specific volume or frequency is not stated, then evidence must be provided at least once.</w:t>
      </w:r>
    </w:p>
    <w:p w:rsidR="00000000" w:rsidRPr="0074580E" w:rsidP="0074580E">
      <w:pPr>
        <w:pStyle w:val="Heading1"/>
      </w:pPr>
      <w:bookmarkStart w:id="3" w:name="O_701723"/>
      <w:bookmarkEnd w:id="3"/>
      <w:r w:rsidRPr="0074580E">
        <w:t>Knowledge Evidence</w:t>
      </w:r>
    </w:p>
    <w:p w:rsidR="00000000" w:rsidRPr="0074580E" w:rsidP="00622E66">
      <w:pPr>
        <w:pStyle w:val="BodyText"/>
      </w:pPr>
      <w:r w:rsidRPr="0074580E">
        <w:t>To complete the unit requirements safely and effectively, the individual must:</w:t>
      </w:r>
    </w:p>
    <w:p w:rsidR="00000000" w:rsidRPr="0074580E" w:rsidP="0074580E">
      <w:pPr>
        <w:pStyle w:val="ListBullet"/>
      </w:pPr>
      <w:r w:rsidRPr="0074580E">
        <w:t>summarise relevant organisational policies and procedures for planning and managing conferences</w:t>
      </w:r>
    </w:p>
    <w:p w:rsidR="00000000" w:rsidRPr="0074580E" w:rsidP="0074580E">
      <w:pPr>
        <w:pStyle w:val="ListBullet"/>
      </w:pPr>
      <w:r w:rsidRPr="0074580E">
        <w:t>outline tools that could be used in managing conferences</w:t>
      </w:r>
    </w:p>
    <w:p w:rsidR="00000000" w:rsidRPr="0074580E" w:rsidP="0074580E">
      <w:pPr>
        <w:pStyle w:val="ListBullet"/>
      </w:pPr>
      <w:r w:rsidRPr="0074580E">
        <w:t>explain budgeting strat</w:t>
      </w:r>
      <w:r w:rsidRPr="0074580E">
        <w:t>egies used for projects</w:t>
      </w:r>
    </w:p>
    <w:p w:rsidR="00000000" w:rsidRPr="0074580E" w:rsidP="0074580E">
      <w:pPr>
        <w:pStyle w:val="ListBullet"/>
      </w:pPr>
      <w:r w:rsidRPr="0074580E">
        <w:t xml:space="preserve">identify techniques for conference planning including setting milestones. </w:t>
      </w:r>
    </w:p>
    <w:p w:rsidR="00000000" w:rsidRPr="0074580E" w:rsidP="0074580E">
      <w:pPr>
        <w:pStyle w:val="AllowPageBreak"/>
      </w:pPr>
    </w:p>
    <w:p w:rsidR="00000000" w:rsidRPr="0074580E" w:rsidP="0074580E">
      <w:pPr>
        <w:pStyle w:val="Heading1"/>
      </w:pPr>
      <w:bookmarkStart w:id="4" w:name="O_701724"/>
      <w:bookmarkEnd w:id="4"/>
      <w:r w:rsidRPr="0074580E">
        <w:t>Assessment Conditions</w:t>
      </w:r>
    </w:p>
    <w:p w:rsidR="00000000" w:rsidRPr="0074580E" w:rsidP="00622E66">
      <w:pPr>
        <w:pStyle w:val="BodyText"/>
      </w:pPr>
      <w:r w:rsidRPr="0074580E">
        <w:t>Assessment must be conducted in a safe environment where evidence gathered demonstrates consistent performance of typi</w:t>
      </w:r>
      <w:r w:rsidRPr="0074580E">
        <w:t>cal activities experienced in the general administration field of work and include access to:</w:t>
      </w:r>
    </w:p>
    <w:p w:rsidR="00000000" w:rsidRPr="0074580E" w:rsidP="0074580E">
      <w:pPr>
        <w:pStyle w:val="ListBullet"/>
      </w:pPr>
      <w:r w:rsidRPr="0074580E">
        <w:t xml:space="preserve">office equipment </w:t>
      </w:r>
    </w:p>
    <w:p w:rsidR="00000000" w:rsidRPr="0074580E" w:rsidP="0074580E">
      <w:pPr>
        <w:pStyle w:val="ListBullet"/>
      </w:pPr>
      <w:r w:rsidRPr="0074580E">
        <w:t>reference material related to conference venues, transport, accommodation and catering</w:t>
      </w:r>
    </w:p>
    <w:p w:rsidR="00000000" w:rsidRPr="0074580E" w:rsidP="0074580E">
      <w:pPr>
        <w:pStyle w:val="ListBullet"/>
      </w:pPr>
      <w:r w:rsidRPr="0074580E">
        <w:t>necessary conference documentation</w:t>
      </w:r>
    </w:p>
    <w:p w:rsidR="00000000" w:rsidRPr="0074580E" w:rsidP="0074580E">
      <w:pPr>
        <w:pStyle w:val="ListBullet"/>
      </w:pPr>
      <w:r w:rsidRPr="0074580E">
        <w:t>relevant contact pers</w:t>
      </w:r>
      <w:r w:rsidRPr="0074580E">
        <w:t>ons, including speakers, clients and management.</w:t>
      </w:r>
    </w:p>
    <w:p w:rsidR="00000000" w:rsidRPr="0074580E" w:rsidP="0074580E">
      <w:pPr>
        <w:pStyle w:val="BodyText"/>
      </w:pPr>
    </w:p>
    <w:p w:rsidR="00000000" w:rsidRPr="0074580E" w:rsidP="00622E66">
      <w:pPr>
        <w:pStyle w:val="BodyText"/>
      </w:pPr>
      <w:r w:rsidRPr="0074580E">
        <w:t>Assessors must satisfy NVR/AQTF assessor requirements.</w:t>
      </w:r>
    </w:p>
    <w:p w:rsidR="00000000" w:rsidRPr="0074580E" w:rsidP="0074580E">
      <w:pPr>
        <w:pStyle w:val="Heading1"/>
      </w:pPr>
      <w:bookmarkStart w:id="5" w:name="O_701727"/>
      <w:bookmarkEnd w:id="5"/>
      <w:r w:rsidRPr="0074580E">
        <w:t>Links</w:t>
      </w:r>
    </w:p>
    <w:p w:rsidR="00000000" w:rsidRPr="0074580E" w:rsidP="00622E66">
      <w:pPr>
        <w:pStyle w:val="BodyText"/>
      </w:pPr>
      <w:r w:rsidRPr="007458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2002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4580E" w:rsidP="0074580E"/>
    <w:sectPr w:rsidSect="007458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8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80E" w:rsidRPr="00622E66" w:rsidP="00622E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8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E66" w:rsidP="007458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22E66" w:rsidP="007458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22E66" w:rsidP="007458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8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E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580E" w:rsidRPr="00622E66" w:rsidP="00622E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8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E66" w:rsidRPr="002D2AF8" w:rsidP="007458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BSBADM503 Plan and manage conferences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622E66" w:rsidP="007458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EFC38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7C87D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58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58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58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58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58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58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58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58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58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58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58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580E"/>
  </w:style>
  <w:style w:type="character" w:customStyle="1" w:styleId="Heading1Char">
    <w:name w:val="Heading 1 Char"/>
    <w:basedOn w:val="DefaultParagraphFont"/>
    <w:link w:val="Heading1"/>
    <w:rsid w:val="007458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58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58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580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580E"/>
    <w:rPr>
      <w:b/>
      <w:spacing w:val="0"/>
    </w:rPr>
  </w:style>
  <w:style w:type="paragraph" w:customStyle="1" w:styleId="SuperHeading">
    <w:name w:val="SuperHeading"/>
    <w:basedOn w:val="Normal"/>
    <w:rsid w:val="007458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58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58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58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58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58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58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58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58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58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58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58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58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58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58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58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58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58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58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58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58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58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58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58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58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4580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458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58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58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58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58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58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58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58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58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580E"/>
    <w:rPr>
      <w:i/>
    </w:rPr>
  </w:style>
  <w:style w:type="paragraph" w:styleId="Caption">
    <w:name w:val="caption"/>
    <w:basedOn w:val="BodyText"/>
    <w:next w:val="Normal"/>
    <w:qFormat/>
    <w:rsid w:val="007458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58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58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580E"/>
  </w:style>
  <w:style w:type="paragraph" w:styleId="TableofFigures">
    <w:name w:val="table of figures"/>
    <w:basedOn w:val="Normal"/>
    <w:next w:val="Normal"/>
    <w:semiHidden/>
    <w:rsid w:val="007458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580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4580E"/>
    <w:rPr>
      <w:rFonts w:ascii="Wingdings" w:hAnsi="Wingdings"/>
    </w:rPr>
  </w:style>
  <w:style w:type="paragraph" w:customStyle="1" w:styleId="TableHeading">
    <w:name w:val="Table Heading"/>
    <w:basedOn w:val="HeadingBase"/>
    <w:rsid w:val="007458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580E"/>
    <w:rPr>
      <w:color w:val="0033CC"/>
      <w:u w:val="none"/>
    </w:rPr>
  </w:style>
  <w:style w:type="paragraph" w:customStyle="1" w:styleId="BodyTextRight">
    <w:name w:val="Body Text Right"/>
    <w:basedOn w:val="BodyText"/>
    <w:rsid w:val="007458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58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580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58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58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58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580E"/>
    <w:rPr>
      <w:sz w:val="32"/>
    </w:rPr>
  </w:style>
  <w:style w:type="paragraph" w:customStyle="1" w:styleId="HeadingProcedure">
    <w:name w:val="Heading Procedure"/>
    <w:basedOn w:val="HeadingBase"/>
    <w:next w:val="Normal"/>
    <w:rsid w:val="007458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580E"/>
    <w:pPr>
      <w:spacing w:before="60" w:after="60"/>
    </w:pPr>
  </w:style>
  <w:style w:type="paragraph" w:styleId="ListContinue">
    <w:name w:val="List Continue"/>
    <w:basedOn w:val="List"/>
    <w:rsid w:val="0074580E"/>
    <w:pPr>
      <w:ind w:firstLine="0"/>
    </w:pPr>
  </w:style>
  <w:style w:type="paragraph" w:customStyle="1" w:styleId="ListNote">
    <w:name w:val="List Note"/>
    <w:basedOn w:val="List"/>
    <w:rsid w:val="007458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58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58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580E"/>
    <w:rPr>
      <w:rFonts w:ascii="Courier New" w:hAnsi="Courier New"/>
    </w:rPr>
  </w:style>
  <w:style w:type="paragraph" w:customStyle="1" w:styleId="NoteBullet">
    <w:name w:val="Note Bullet"/>
    <w:basedOn w:val="Note"/>
    <w:rsid w:val="007458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58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58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58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580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458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58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580E"/>
    <w:rPr>
      <w:b/>
      <w:smallCaps/>
    </w:rPr>
  </w:style>
  <w:style w:type="paragraph" w:customStyle="1" w:styleId="TableListNumber">
    <w:name w:val="Table List Number"/>
    <w:basedOn w:val="ListNumber"/>
    <w:rsid w:val="007458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58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580E"/>
    <w:pPr>
      <w:numPr>
        <w:numId w:val="8"/>
      </w:numPr>
    </w:pPr>
  </w:style>
  <w:style w:type="paragraph" w:customStyle="1" w:styleId="ListAlpha2">
    <w:name w:val="List Alpha 2"/>
    <w:basedOn w:val="List2"/>
    <w:rsid w:val="0074580E"/>
    <w:pPr>
      <w:numPr>
        <w:numId w:val="7"/>
      </w:numPr>
    </w:pPr>
  </w:style>
  <w:style w:type="paragraph" w:styleId="List2">
    <w:name w:val="List 2"/>
    <w:basedOn w:val="BodyText"/>
    <w:rsid w:val="007458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58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58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58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580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580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4580E"/>
    <w:pPr>
      <w:numPr>
        <w:numId w:val="3"/>
      </w:numPr>
    </w:pPr>
  </w:style>
  <w:style w:type="paragraph" w:styleId="ListContinue2">
    <w:name w:val="List Continue 2"/>
    <w:basedOn w:val="List2"/>
    <w:rsid w:val="0074580E"/>
    <w:pPr>
      <w:ind w:firstLine="0"/>
    </w:pPr>
  </w:style>
  <w:style w:type="paragraph" w:styleId="ListContinue3">
    <w:name w:val="List Continue 3"/>
    <w:basedOn w:val="List3"/>
    <w:rsid w:val="0074580E"/>
    <w:pPr>
      <w:ind w:left="1021" w:firstLine="0"/>
    </w:pPr>
  </w:style>
  <w:style w:type="paragraph" w:styleId="ListContinue4">
    <w:name w:val="List Continue 4"/>
    <w:basedOn w:val="List4"/>
    <w:rsid w:val="0074580E"/>
    <w:pPr>
      <w:ind w:firstLine="0"/>
    </w:pPr>
  </w:style>
  <w:style w:type="paragraph" w:styleId="ListContinue5">
    <w:name w:val="List Continue 5"/>
    <w:basedOn w:val="List5"/>
    <w:rsid w:val="0074580E"/>
    <w:pPr>
      <w:ind w:firstLine="0"/>
    </w:pPr>
  </w:style>
  <w:style w:type="paragraph" w:styleId="ListNumber3">
    <w:name w:val="List Number 3"/>
    <w:basedOn w:val="List3"/>
    <w:rsid w:val="0074580E"/>
    <w:pPr>
      <w:numPr>
        <w:numId w:val="4"/>
      </w:numPr>
    </w:pPr>
  </w:style>
  <w:style w:type="paragraph" w:styleId="ListNumber4">
    <w:name w:val="List Number 4"/>
    <w:basedOn w:val="List4"/>
    <w:rsid w:val="0074580E"/>
    <w:pPr>
      <w:numPr>
        <w:numId w:val="5"/>
      </w:numPr>
    </w:pPr>
  </w:style>
  <w:style w:type="paragraph" w:styleId="ListNumber5">
    <w:name w:val="List Number 5"/>
    <w:basedOn w:val="List5"/>
    <w:rsid w:val="0074580E"/>
    <w:pPr>
      <w:numPr>
        <w:numId w:val="6"/>
      </w:numPr>
    </w:pPr>
  </w:style>
  <w:style w:type="paragraph" w:styleId="BlockText">
    <w:name w:val="Block Text"/>
    <w:basedOn w:val="Normal"/>
    <w:rsid w:val="007458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58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580E"/>
    <w:rPr>
      <w:sz w:val="16"/>
      <w:vertAlign w:val="superscript"/>
    </w:rPr>
  </w:style>
  <w:style w:type="character" w:customStyle="1" w:styleId="Symbols">
    <w:name w:val="Symbols"/>
    <w:basedOn w:val="DefaultParagraphFont"/>
    <w:rsid w:val="0074580E"/>
    <w:rPr>
      <w:rFonts w:ascii="Symbol" w:hAnsi="Symbol"/>
    </w:rPr>
  </w:style>
  <w:style w:type="character" w:customStyle="1" w:styleId="MenuOptions">
    <w:name w:val="Menu Options"/>
    <w:basedOn w:val="DefaultParagraphFont"/>
    <w:rsid w:val="007458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580E"/>
    <w:rPr>
      <w:b/>
    </w:rPr>
  </w:style>
  <w:style w:type="character" w:customStyle="1" w:styleId="Underlined">
    <w:name w:val="Underlined"/>
    <w:basedOn w:val="DefaultParagraphFont"/>
    <w:rsid w:val="0074580E"/>
    <w:rPr>
      <w:u w:val="single"/>
    </w:rPr>
  </w:style>
  <w:style w:type="paragraph" w:customStyle="1" w:styleId="TableBodyTextRight">
    <w:name w:val="Table Body Text Right"/>
    <w:basedOn w:val="TableBodyText"/>
    <w:rsid w:val="007458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580E"/>
    <w:rPr>
      <w:sz w:val="18"/>
    </w:rPr>
  </w:style>
  <w:style w:type="paragraph" w:customStyle="1" w:styleId="BodySmallRight">
    <w:name w:val="Body Small Right"/>
    <w:basedOn w:val="BodyTextRight"/>
    <w:rsid w:val="0074580E"/>
    <w:rPr>
      <w:sz w:val="18"/>
      <w:szCs w:val="18"/>
    </w:rPr>
  </w:style>
  <w:style w:type="paragraph" w:customStyle="1" w:styleId="MarginEdition">
    <w:name w:val="Margin Edition"/>
    <w:basedOn w:val="MarginNote"/>
    <w:rsid w:val="007458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580E"/>
    <w:rPr>
      <w:sz w:val="2"/>
      <w:szCs w:val="2"/>
    </w:rPr>
  </w:style>
  <w:style w:type="character" w:customStyle="1" w:styleId="Small">
    <w:name w:val="Small"/>
    <w:basedOn w:val="DefaultParagraphFont"/>
    <w:rsid w:val="0074580E"/>
    <w:rPr>
      <w:sz w:val="16"/>
    </w:rPr>
  </w:style>
  <w:style w:type="paragraph" w:customStyle="1" w:styleId="WideTable">
    <w:name w:val="Wide Table"/>
    <w:basedOn w:val="Normal"/>
    <w:rsid w:val="007458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580E"/>
  </w:style>
  <w:style w:type="paragraph" w:styleId="Quote">
    <w:name w:val="Quote"/>
    <w:basedOn w:val="Heading1"/>
    <w:link w:val="QuoteChar"/>
    <w:qFormat/>
    <w:rsid w:val="007458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58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580E"/>
    <w:pPr>
      <w:pageBreakBefore/>
    </w:pPr>
  </w:style>
  <w:style w:type="paragraph" w:customStyle="1" w:styleId="Border">
    <w:name w:val="Border"/>
    <w:basedOn w:val="Normal"/>
    <w:qFormat/>
    <w:rsid w:val="007458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58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58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58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58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58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58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58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58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580E"/>
    <w:rPr>
      <w:u w:val="single"/>
    </w:rPr>
  </w:style>
  <w:style w:type="character" w:customStyle="1" w:styleId="BoldandItalics">
    <w:name w:val="Bold and Italics"/>
    <w:qFormat/>
    <w:rsid w:val="0074580E"/>
    <w:rPr>
      <w:b/>
      <w:i/>
      <w:u w:val="none"/>
    </w:rPr>
  </w:style>
  <w:style w:type="paragraph" w:styleId="BalloonText">
    <w:name w:val="Balloon Text"/>
    <w:basedOn w:val="Normal"/>
    <w:link w:val="BalloonTextChar"/>
    <w:rsid w:val="007458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58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58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58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58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58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580E"/>
    <w:pPr>
      <w:spacing w:before="0" w:after="0"/>
    </w:pPr>
  </w:style>
  <w:style w:type="paragraph" w:customStyle="1" w:styleId="BodyTextBold">
    <w:name w:val="Body Text Bold"/>
    <w:basedOn w:val="BodyText"/>
    <w:qFormat/>
    <w:rsid w:val="0074580E"/>
    <w:rPr>
      <w:b/>
    </w:rPr>
  </w:style>
  <w:style w:type="character" w:styleId="Hyperlink">
    <w:name w:val="Hyperlink"/>
    <w:basedOn w:val="DefaultParagraphFont"/>
    <w:uiPriority w:val="99"/>
    <w:unhideWhenUsed/>
    <w:rsid w:val="00622E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235</Words>
  <Characters>1711</Characters>
  <Application>Microsoft Office Word</Application>
  <DocSecurity>0</DocSecurity>
  <Lines>51</Lines>
  <Paragraphs>36</Paragraphs>
  <ScaleCrop>false</ScaleCrop>
  <Company>Author-it Software Corporation Ltd.</Company>
  <LinksUpToDate>false</LinksUpToDate>
  <CharactersWithSpaces>1910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BSBADM503 Plan and manage conferences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2022-04-04T01:42:00Z</dcterms:created>
  <dcterms:modified xsi:type="dcterms:W3CDTF">2022-04-04T01:42:00Z</dcterms:modified>
</cp:coreProperties>
</file>