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1BD" w:rsidP="008441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BSB50215 Diploma of Business</w:t>
      </w:r>
      <w:r>
        <w:fldChar w:fldCharType="end"/>
      </w:r>
    </w:p>
    <w:p w:rsidR="008441BD" w:rsidP="008441BD">
      <w:pPr>
        <w:pStyle w:val="Version"/>
        <w:sectPr w:rsidSect="00F942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F942C0" w:rsidP="00F942C0">
      <w:pPr>
        <w:pStyle w:val="SuperHeading"/>
      </w:pPr>
      <w:r w:rsidRPr="00F942C0">
        <w:t>BSB50215 Diploma of Business</w:t>
      </w:r>
    </w:p>
    <w:p w:rsidR="00000000" w:rsidRPr="00F942C0" w:rsidP="00F942C0">
      <w:pPr>
        <w:pStyle w:val="Heading1"/>
      </w:pPr>
      <w:bookmarkStart w:id="1" w:name="O_1071592"/>
      <w:bookmarkEnd w:id="1"/>
      <w:r w:rsidRPr="00F942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325"/>
      </w:tblGrid>
      <w:tr w:rsidTr="0084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C0" w:rsidP="00F942C0">
            <w:pPr>
              <w:pStyle w:val="BodyText"/>
            </w:pPr>
            <w:r w:rsidRPr="00F942C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rPr>
                <w:rStyle w:val="SpecialBold"/>
              </w:rPr>
              <w:t>Comments</w:t>
            </w:r>
          </w:p>
        </w:tc>
      </w:tr>
      <w:tr w:rsidTr="0084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Release 4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C0" w:rsidP="00F942C0">
            <w:pPr>
              <w:pStyle w:val="BodyText"/>
            </w:pPr>
            <w:r w:rsidRPr="00F942C0">
              <w:t>This qualification first released with BSB Business Services Training Package Version 6.0.</w:t>
            </w:r>
          </w:p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Version created to update Elective Unit list.</w:t>
            </w:r>
          </w:p>
        </w:tc>
      </w:tr>
      <w:tr w:rsidTr="0084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C0" w:rsidP="00F942C0">
            <w:pPr>
              <w:pStyle w:val="BodyText"/>
            </w:pPr>
            <w:r w:rsidRPr="00F942C0">
              <w:t>This qualification first released with BSB Business Service</w:t>
            </w:r>
            <w:r w:rsidRPr="00F942C0">
              <w:t>s Training Package Version 4.0.</w:t>
            </w:r>
          </w:p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Version created to update Elective Unit list.</w:t>
            </w:r>
          </w:p>
        </w:tc>
      </w:tr>
      <w:tr w:rsidTr="0084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C0" w:rsidP="00F942C0">
            <w:pPr>
              <w:pStyle w:val="BodyText"/>
            </w:pPr>
            <w:r w:rsidRPr="00F942C0">
              <w:t>This qualification first released with BSB Business Services Training Package Version 3.0.</w:t>
            </w:r>
          </w:p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Version created to update codes and titles in unit list.</w:t>
            </w:r>
          </w:p>
        </w:tc>
      </w:tr>
      <w:tr w:rsidTr="008441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2C0">
            <w:pPr>
              <w:pStyle w:val="BodyText"/>
              <w:rPr>
                <w:lang w:val="en-NZ"/>
              </w:rPr>
            </w:pPr>
            <w:r w:rsidRPr="00F942C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2C0" w:rsidP="00F942C0">
            <w:pPr>
              <w:pStyle w:val="BodyText"/>
            </w:pPr>
            <w:r w:rsidRPr="00F942C0">
              <w:t>This qualification first released with BSB Business Services Training Package Version 1.0.</w:t>
            </w:r>
          </w:p>
        </w:tc>
      </w:tr>
    </w:tbl>
    <w:p w:rsidR="008441BD" w:rsidP="00F942C0">
      <w:pPr>
        <w:pStyle w:val="BodyText"/>
      </w:pPr>
    </w:p>
    <w:p w:rsidR="008441BD" w:rsidP="00F942C0">
      <w:pPr>
        <w:pStyle w:val="BodyText"/>
      </w:pPr>
    </w:p>
    <w:p w:rsidR="00000000" w:rsidRPr="00F942C0" w:rsidP="00F942C0">
      <w:pPr>
        <w:pStyle w:val="Heading1"/>
      </w:pPr>
      <w:bookmarkStart w:id="2" w:name="O_1071591"/>
      <w:bookmarkEnd w:id="2"/>
      <w:r w:rsidRPr="00F942C0">
        <w:t>Qualification Description</w:t>
      </w:r>
    </w:p>
    <w:p w:rsidR="00000000" w:rsidRPr="00F942C0" w:rsidP="008441BD">
      <w:pPr>
        <w:pStyle w:val="BodyText"/>
      </w:pPr>
      <w:r w:rsidRPr="00F942C0">
        <w:t>This qualification would apply to individuals with various job titles including executive officers, program consultan</w:t>
      </w:r>
      <w:r w:rsidRPr="00F942C0">
        <w:t xml:space="preserve">ts and program coordinators.  </w:t>
      </w:r>
    </w:p>
    <w:p w:rsidR="00000000" w:rsidRPr="00F942C0" w:rsidP="008441BD">
      <w:pPr>
        <w:pStyle w:val="BodyText"/>
      </w:pPr>
      <w:r w:rsidRPr="00F942C0">
        <w:t>Individuals in these roles may possess substantial experience in a range of settings, but seek to further develop their skills across a wide range of business functions.</w:t>
      </w:r>
    </w:p>
    <w:p w:rsidR="008441BD" w:rsidP="008441BD">
      <w:pPr>
        <w:pStyle w:val="BodyText"/>
      </w:pPr>
      <w:r w:rsidRPr="00F942C0">
        <w:t>Conversely, it may also apply to those with little or</w:t>
      </w:r>
      <w:r w:rsidRPr="00F942C0">
        <w:t xml:space="preserve"> no vocational experience, but who possess sound theoretical business skills and knowledge that they would like to develop in order to create further educational and employment opportunities.</w:t>
      </w:r>
    </w:p>
    <w:p w:rsidR="00000000" w:rsidRPr="00F942C0" w:rsidP="00F942C0">
      <w:pPr>
        <w:pStyle w:val="Heading4"/>
      </w:pPr>
      <w:r w:rsidRPr="00F942C0">
        <w:t xml:space="preserve">Licensing/Regulatory Information </w:t>
      </w:r>
    </w:p>
    <w:p w:rsidR="00000000" w:rsidRPr="00F942C0" w:rsidP="008441BD">
      <w:pPr>
        <w:pStyle w:val="BodyText"/>
      </w:pPr>
      <w:r w:rsidRPr="00F942C0">
        <w:t>No licensing, legislative o</w:t>
      </w:r>
      <w:r w:rsidRPr="00F942C0">
        <w:t>r certification requirements apply to this qualification at the time of publication.</w:t>
      </w:r>
    </w:p>
    <w:p w:rsidR="00000000" w:rsidRPr="00F942C0" w:rsidP="00F942C0">
      <w:pPr>
        <w:pStyle w:val="Heading1"/>
      </w:pPr>
      <w:bookmarkStart w:id="3" w:name="O_1071590"/>
      <w:bookmarkEnd w:id="3"/>
      <w:r w:rsidRPr="00F942C0">
        <w:t>Entry Requirements</w:t>
      </w:r>
    </w:p>
    <w:p w:rsidR="00000000" w:rsidRPr="00F942C0" w:rsidP="008441BD">
      <w:pPr>
        <w:pStyle w:val="BodyText"/>
      </w:pPr>
      <w:r w:rsidRPr="00F942C0">
        <w:t>Nil</w:t>
      </w:r>
    </w:p>
    <w:p w:rsidR="00000000" w:rsidRPr="00F942C0" w:rsidP="00F942C0">
      <w:pPr>
        <w:pStyle w:val="Heading1"/>
      </w:pPr>
      <w:bookmarkStart w:id="4" w:name="O_1071589"/>
      <w:bookmarkEnd w:id="4"/>
      <w:r w:rsidRPr="00F942C0">
        <w:t>Packaging Rules</w:t>
      </w:r>
    </w:p>
    <w:p w:rsidR="00000000" w:rsidRPr="00F942C0" w:rsidP="008441BD">
      <w:pPr>
        <w:pStyle w:val="Heading4"/>
      </w:pPr>
      <w:r w:rsidRPr="00F942C0">
        <w:rPr>
          <w:rStyle w:val="SpecialBold"/>
        </w:rPr>
        <w:t>Total number of units = 8</w:t>
      </w:r>
    </w:p>
    <w:p w:rsidR="00000000" w:rsidRPr="00F942C0" w:rsidP="008441BD">
      <w:pPr>
        <w:pStyle w:val="Heading4"/>
      </w:pPr>
      <w:r w:rsidRPr="00F942C0">
        <w:rPr>
          <w:rStyle w:val="SpecialBold"/>
        </w:rPr>
        <w:t>This qualification has no core units.</w:t>
      </w:r>
    </w:p>
    <w:p w:rsidR="00000000" w:rsidRPr="008441BD" w:rsidP="008441BD">
      <w:pPr>
        <w:pStyle w:val="BodyText"/>
        <w:rPr>
          <w:b/>
        </w:rPr>
      </w:pPr>
      <w:r w:rsidRPr="008441BD">
        <w:rPr>
          <w:rStyle w:val="SpecialBold"/>
        </w:rPr>
        <w:t xml:space="preserve">8 elective units must be selected, of which: </w:t>
      </w:r>
    </w:p>
    <w:p w:rsidR="00000000" w:rsidRPr="00F942C0" w:rsidP="00F942C0">
      <w:pPr>
        <w:pStyle w:val="ListBullet"/>
      </w:pPr>
      <w:r w:rsidRPr="00F942C0">
        <w:t>6 of the elective units must be selected from the units listed below, with no more than 3 units selected from any one group</w:t>
      </w:r>
    </w:p>
    <w:p w:rsidR="00000000" w:rsidRPr="00F942C0" w:rsidP="00F942C0">
      <w:pPr>
        <w:pStyle w:val="ListBullet"/>
      </w:pPr>
      <w:r w:rsidRPr="00F942C0">
        <w:t>2 elective units may be selected from elective units listed below, from the BSB Busin</w:t>
      </w:r>
      <w:r w:rsidRPr="00F942C0">
        <w:t>ess Services Training Package, or from any current accredited course or endorsed Training Package at this qualification level or Certificate IV or Advanced Diploma level.</w:t>
      </w:r>
    </w:p>
    <w:p w:rsidR="00000000" w:rsidRPr="00F942C0" w:rsidP="00F942C0">
      <w:pPr>
        <w:pStyle w:val="BodyText"/>
      </w:pPr>
    </w:p>
    <w:p w:rsidR="00000000" w:rsidRPr="00F942C0" w:rsidP="008441BD">
      <w:pPr>
        <w:pStyle w:val="BodyText"/>
      </w:pPr>
      <w:r w:rsidRPr="00F942C0">
        <w:t>Elective units must be relevant to the work environment and the qualification, maint</w:t>
      </w:r>
      <w:r w:rsidRPr="00F942C0">
        <w:t>ain the integrity of the AQF alignment and contribute to a valid, industry-supported vocational outcome.</w:t>
      </w:r>
    </w:p>
    <w:p w:rsidR="00000000" w:rsidRPr="00F942C0" w:rsidP="00F942C0">
      <w:pPr>
        <w:pStyle w:val="Heading4"/>
      </w:pPr>
      <w:r w:rsidRPr="00F942C0">
        <w:t>Elective Units</w:t>
      </w:r>
    </w:p>
    <w:p w:rsidR="00000000" w:rsidRPr="00F942C0" w:rsidP="00F942C0">
      <w:pPr>
        <w:pStyle w:val="Heading4"/>
      </w:pPr>
      <w:r w:rsidRPr="00F942C0">
        <w:t xml:space="preserve">Group A </w:t>
      </w:r>
    </w:p>
    <w:p w:rsidR="00000000" w:rsidRPr="00F942C0" w:rsidP="00F942C0">
      <w:pPr>
        <w:pStyle w:val="List"/>
      </w:pPr>
      <w:r w:rsidRPr="00F942C0">
        <w:t>BSBADV503 Coordinate advertising research</w:t>
      </w:r>
    </w:p>
    <w:p w:rsidR="00000000" w:rsidRPr="00F942C0" w:rsidP="00F942C0">
      <w:pPr>
        <w:pStyle w:val="List"/>
      </w:pPr>
      <w:r w:rsidRPr="00F942C0">
        <w:t xml:space="preserve">BSBADV507 Develop a media plan </w:t>
      </w:r>
    </w:p>
    <w:p w:rsidR="00000000" w:rsidRPr="00F942C0" w:rsidP="00F942C0">
      <w:pPr>
        <w:pStyle w:val="List"/>
      </w:pPr>
      <w:r w:rsidRPr="00F942C0">
        <w:t>BSBADV509 Create mass print media advertisements</w:t>
      </w:r>
    </w:p>
    <w:p w:rsidR="00000000" w:rsidRPr="00F942C0" w:rsidP="00F942C0">
      <w:pPr>
        <w:pStyle w:val="List"/>
      </w:pPr>
      <w:r w:rsidRPr="00F942C0">
        <w:t>BSB</w:t>
      </w:r>
      <w:r w:rsidRPr="00F942C0">
        <w:t>ADV510 Create mass electronic media advertisements</w:t>
      </w:r>
    </w:p>
    <w:p w:rsidR="00000000" w:rsidRPr="00F942C0" w:rsidP="00F942C0">
      <w:pPr>
        <w:pStyle w:val="List"/>
      </w:pPr>
      <w:r w:rsidRPr="00F942C0">
        <w:t xml:space="preserve">BSBMKG523 Design and develop an integrated marketing communication plan </w:t>
      </w:r>
    </w:p>
    <w:p w:rsidR="00000000" w:rsidRPr="00F942C0" w:rsidP="00F942C0">
      <w:pPr>
        <w:pStyle w:val="List"/>
      </w:pPr>
      <w:r w:rsidRPr="00F942C0">
        <w:t>BSBWRT501 Write persuasive copy</w:t>
      </w:r>
    </w:p>
    <w:p w:rsidR="00000000" w:rsidRPr="00F942C0" w:rsidP="00F942C0">
      <w:pPr>
        <w:pStyle w:val="Heading4"/>
      </w:pPr>
      <w:r w:rsidRPr="00F942C0">
        <w:t xml:space="preserve">Group B </w:t>
      </w:r>
    </w:p>
    <w:p w:rsidR="00000000" w:rsidRPr="00F942C0" w:rsidP="00F942C0">
      <w:pPr>
        <w:pStyle w:val="List"/>
      </w:pPr>
      <w:r w:rsidRPr="00F942C0">
        <w:t>BSBADM502 Manage meetings</w:t>
      </w:r>
    </w:p>
    <w:p w:rsidR="00000000" w:rsidRPr="00F942C0" w:rsidP="00F942C0">
      <w:pPr>
        <w:pStyle w:val="List"/>
      </w:pPr>
      <w:r w:rsidRPr="00F942C0">
        <w:t>BSBADM503 Plan and manage conferences</w:t>
      </w:r>
    </w:p>
    <w:p w:rsidR="00000000" w:rsidRPr="00F942C0" w:rsidP="00F942C0">
      <w:pPr>
        <w:pStyle w:val="List"/>
      </w:pPr>
      <w:r w:rsidRPr="00F942C0">
        <w:t>BSBADM504 Plan and implement administrative systems</w:t>
      </w:r>
    </w:p>
    <w:p w:rsidR="00000000" w:rsidRPr="00F942C0" w:rsidP="00F942C0">
      <w:pPr>
        <w:pStyle w:val="List"/>
      </w:pPr>
      <w:r w:rsidRPr="00F942C0">
        <w:t>BSBADM506 Manage business document design and development</w:t>
      </w:r>
    </w:p>
    <w:p w:rsidR="00000000" w:rsidRPr="00F942C0" w:rsidP="00F942C0">
      <w:pPr>
        <w:pStyle w:val="List"/>
      </w:pPr>
      <w:r w:rsidRPr="00F942C0">
        <w:t xml:space="preserve">BSBEBU511 Develop and implement an e-business strategy </w:t>
      </w:r>
    </w:p>
    <w:p w:rsidR="00000000" w:rsidRPr="00F942C0" w:rsidP="00F942C0">
      <w:pPr>
        <w:pStyle w:val="List"/>
      </w:pPr>
      <w:r w:rsidRPr="00F942C0">
        <w:t>BSBFIM502 Manage payroll</w:t>
      </w:r>
    </w:p>
    <w:p w:rsidR="00000000" w:rsidRPr="00F942C0" w:rsidP="00F942C0">
      <w:pPr>
        <w:pStyle w:val="List"/>
      </w:pPr>
      <w:r w:rsidRPr="00F942C0">
        <w:t>BSBITB511 Establish and maintain a network of digital devices</w:t>
      </w:r>
    </w:p>
    <w:p w:rsidR="00000000" w:rsidRPr="00F942C0" w:rsidP="00F942C0">
      <w:pPr>
        <w:pStyle w:val="List"/>
      </w:pPr>
      <w:r w:rsidRPr="00F942C0">
        <w:t>BSB</w:t>
      </w:r>
      <w:r w:rsidRPr="00F942C0">
        <w:t>XCM501 Lead communication in the workplace</w:t>
      </w:r>
    </w:p>
    <w:p w:rsidR="00000000" w:rsidRPr="00F942C0" w:rsidP="00F942C0">
      <w:pPr>
        <w:pStyle w:val="Heading4"/>
      </w:pPr>
      <w:r w:rsidRPr="00F942C0">
        <w:t xml:space="preserve">Group C </w:t>
      </w:r>
    </w:p>
    <w:p w:rsidR="00000000" w:rsidRPr="00F942C0" w:rsidP="00F942C0">
      <w:pPr>
        <w:pStyle w:val="List"/>
      </w:pPr>
      <w:r w:rsidRPr="00F942C0">
        <w:t>BSBHRM501 Manage human resources services</w:t>
      </w:r>
    </w:p>
    <w:p w:rsidR="00000000" w:rsidRPr="00F942C0" w:rsidP="00F942C0">
      <w:pPr>
        <w:pStyle w:val="List"/>
      </w:pPr>
      <w:r w:rsidRPr="00F942C0">
        <w:t>BSBHRM502 Manage human resources management information systems</w:t>
      </w:r>
    </w:p>
    <w:p w:rsidR="00000000" w:rsidRPr="00F942C0" w:rsidP="00F942C0">
      <w:pPr>
        <w:pStyle w:val="List"/>
      </w:pPr>
      <w:r w:rsidRPr="00F942C0">
        <w:t>BSBHRM513 Manage workforce planning</w:t>
      </w:r>
    </w:p>
    <w:p w:rsidR="00000000" w:rsidRPr="00F942C0" w:rsidP="00F942C0">
      <w:pPr>
        <w:pStyle w:val="List"/>
      </w:pPr>
      <w:r w:rsidRPr="00F942C0">
        <w:t>BSBHRM505 Manage remuneration and employee benefits</w:t>
      </w:r>
    </w:p>
    <w:p w:rsidR="00000000" w:rsidRPr="00F942C0" w:rsidP="00F942C0">
      <w:pPr>
        <w:pStyle w:val="List"/>
      </w:pPr>
      <w:r w:rsidRPr="00F942C0">
        <w:t>BSBHRM506</w:t>
      </w:r>
      <w:r w:rsidRPr="00F942C0">
        <w:t xml:space="preserve"> Manage recruitment, selection and induction processes</w:t>
      </w:r>
    </w:p>
    <w:p w:rsidR="00000000" w:rsidRPr="00F942C0" w:rsidP="00F942C0">
      <w:pPr>
        <w:pStyle w:val="List"/>
      </w:pPr>
      <w:r w:rsidRPr="00F942C0">
        <w:t>BSBHRM507 Manage separation or termination</w:t>
      </w:r>
    </w:p>
    <w:p w:rsidR="00000000" w:rsidRPr="00F942C0" w:rsidP="00F942C0">
      <w:pPr>
        <w:pStyle w:val="List"/>
      </w:pPr>
      <w:r w:rsidRPr="00F942C0">
        <w:t>BSBHRM509 Manage rehabilitation or return-to-work programs</w:t>
      </w:r>
    </w:p>
    <w:p w:rsidR="00000000" w:rsidRPr="00F942C0" w:rsidP="00F942C0">
      <w:pPr>
        <w:pStyle w:val="List"/>
      </w:pPr>
      <w:r w:rsidRPr="00F942C0">
        <w:t>BSBHRM510 Manage mediation processes</w:t>
      </w:r>
    </w:p>
    <w:p w:rsidR="00000000" w:rsidRPr="00F942C0" w:rsidP="00F942C0">
      <w:pPr>
        <w:pStyle w:val="List"/>
      </w:pPr>
      <w:r w:rsidRPr="00F942C0">
        <w:t>BSBLED502 Manage programs that promote personal effectiveness</w:t>
      </w:r>
    </w:p>
    <w:p w:rsidR="00000000" w:rsidRPr="00F942C0" w:rsidP="00F942C0">
      <w:pPr>
        <w:pStyle w:val="List"/>
      </w:pPr>
      <w:r w:rsidRPr="00F942C0">
        <w:t>BSBXDB501 Support staff members with disability in the workplace</w:t>
      </w:r>
    </w:p>
    <w:p w:rsidR="00000000" w:rsidRPr="00F942C0" w:rsidP="00F942C0">
      <w:pPr>
        <w:pStyle w:val="List"/>
      </w:pPr>
      <w:r w:rsidRPr="00F942C0">
        <w:t>BSBXDB502 Adapt organisations to enhance accessibility for people with disability</w:t>
      </w:r>
    </w:p>
    <w:p w:rsidR="00000000" w:rsidRPr="00F942C0" w:rsidP="00F942C0">
      <w:pPr>
        <w:pStyle w:val="Heading4"/>
      </w:pPr>
      <w:r w:rsidRPr="00F942C0">
        <w:t xml:space="preserve">Group D </w:t>
      </w:r>
    </w:p>
    <w:p w:rsidR="00000000" w:rsidRPr="00F942C0" w:rsidP="00F942C0">
      <w:pPr>
        <w:pStyle w:val="List"/>
      </w:pPr>
      <w:r w:rsidRPr="00F942C0">
        <w:t>BSBMKG501 Identify and evaluate marketing opportunities</w:t>
      </w:r>
    </w:p>
    <w:p w:rsidR="00000000" w:rsidRPr="00F942C0" w:rsidP="00F942C0">
      <w:pPr>
        <w:pStyle w:val="List"/>
      </w:pPr>
      <w:r w:rsidRPr="00F942C0">
        <w:t>BSBMKG502 Establish and adjust the marketin</w:t>
      </w:r>
      <w:r w:rsidRPr="00F942C0">
        <w:t xml:space="preserve">g mix </w:t>
      </w:r>
    </w:p>
    <w:p w:rsidR="00000000" w:rsidRPr="00F942C0" w:rsidP="00F942C0">
      <w:pPr>
        <w:pStyle w:val="List"/>
      </w:pPr>
      <w:r w:rsidRPr="00F942C0">
        <w:t>BSBMKG506 Plan market research</w:t>
      </w:r>
    </w:p>
    <w:p w:rsidR="00000000" w:rsidRPr="00F942C0" w:rsidP="00F942C0">
      <w:pPr>
        <w:pStyle w:val="List"/>
      </w:pPr>
      <w:r w:rsidRPr="00F942C0">
        <w:t>BSBMKG507 Interpret market trends and developments</w:t>
      </w:r>
    </w:p>
    <w:p w:rsidR="00000000" w:rsidRPr="00F942C0" w:rsidP="00F942C0">
      <w:pPr>
        <w:pStyle w:val="List"/>
      </w:pPr>
      <w:r w:rsidRPr="00F942C0">
        <w:t>BSBMKG508 Plan direct marketing activities</w:t>
      </w:r>
    </w:p>
    <w:p w:rsidR="00000000" w:rsidRPr="00F942C0" w:rsidP="00F942C0">
      <w:pPr>
        <w:pStyle w:val="List"/>
      </w:pPr>
      <w:r w:rsidRPr="00F942C0">
        <w:t>BSBMKG509 Implement and monitor direct marketing activities</w:t>
      </w:r>
    </w:p>
    <w:p w:rsidR="00000000" w:rsidRPr="00F942C0" w:rsidP="00F942C0">
      <w:pPr>
        <w:pStyle w:val="List"/>
      </w:pPr>
      <w:r w:rsidRPr="00F942C0">
        <w:t>BSBMKG510 Plan e-marketing communications</w:t>
      </w:r>
    </w:p>
    <w:p w:rsidR="00000000" w:rsidRPr="00F942C0" w:rsidP="00F942C0">
      <w:pPr>
        <w:pStyle w:val="List"/>
      </w:pPr>
      <w:r w:rsidRPr="00F942C0">
        <w:t>BSBMKG514 Implement and monitor marketing activities</w:t>
      </w:r>
    </w:p>
    <w:p w:rsidR="00000000" w:rsidRPr="00F942C0" w:rsidP="00F942C0">
      <w:pPr>
        <w:pStyle w:val="List"/>
      </w:pPr>
      <w:r w:rsidRPr="00F942C0">
        <w:t>BSBMKG515 Conduct a marketing audit</w:t>
      </w:r>
    </w:p>
    <w:p w:rsidR="00000000" w:rsidRPr="00F942C0" w:rsidP="00F942C0">
      <w:pPr>
        <w:pStyle w:val="List"/>
      </w:pPr>
      <w:r w:rsidRPr="00F942C0">
        <w:t>BSBPUB501 Manage the public relations publication process</w:t>
      </w:r>
    </w:p>
    <w:p w:rsidR="00000000" w:rsidRPr="00F942C0" w:rsidP="00F942C0">
      <w:pPr>
        <w:pStyle w:val="List"/>
      </w:pPr>
      <w:r w:rsidRPr="00F942C0">
        <w:t xml:space="preserve">BSBPUB502 Develop and manage complex public relations campaigns </w:t>
      </w:r>
    </w:p>
    <w:p w:rsidR="00000000" w:rsidRPr="00F942C0" w:rsidP="00F942C0">
      <w:pPr>
        <w:pStyle w:val="List"/>
      </w:pPr>
      <w:r w:rsidRPr="00F942C0">
        <w:t>BSBPUB503 Manage fundraising and sponsorship</w:t>
      </w:r>
      <w:r w:rsidRPr="00F942C0">
        <w:t xml:space="preserve"> activities</w:t>
      </w:r>
    </w:p>
    <w:p w:rsidR="00000000" w:rsidRPr="00F942C0" w:rsidP="00F942C0">
      <w:pPr>
        <w:pStyle w:val="List"/>
      </w:pPr>
      <w:r w:rsidRPr="00F942C0">
        <w:t>BSBPUB504 Develop and implement crisis management plans</w:t>
      </w:r>
    </w:p>
    <w:p w:rsidR="00000000" w:rsidRPr="00F942C0" w:rsidP="00F942C0">
      <w:pPr>
        <w:pStyle w:val="Heading4"/>
      </w:pPr>
      <w:r w:rsidRPr="00F942C0">
        <w:t xml:space="preserve">Group E </w:t>
      </w:r>
    </w:p>
    <w:p w:rsidR="00000000" w:rsidRPr="00F942C0" w:rsidP="00F942C0">
      <w:pPr>
        <w:pStyle w:val="List"/>
      </w:pPr>
      <w:r w:rsidRPr="00F942C0">
        <w:t xml:space="preserve">BSBCON601 Develop and maintain business continuity plans </w:t>
      </w:r>
    </w:p>
    <w:p w:rsidR="00000000" w:rsidRPr="00F942C0" w:rsidP="00F942C0">
      <w:pPr>
        <w:pStyle w:val="List"/>
      </w:pPr>
      <w:r w:rsidRPr="00F942C0">
        <w:t>BSBINM501 Manage an information or knowledge management system</w:t>
      </w:r>
    </w:p>
    <w:p w:rsidR="00000000" w:rsidRPr="00F942C0" w:rsidP="00F942C0">
      <w:pPr>
        <w:pStyle w:val="List"/>
      </w:pPr>
      <w:r w:rsidRPr="00F942C0">
        <w:t>BSBINN501 Establish systems that support innovation</w:t>
      </w:r>
    </w:p>
    <w:p w:rsidR="00000000" w:rsidRPr="00F942C0" w:rsidP="00F942C0">
      <w:pPr>
        <w:pStyle w:val="List"/>
      </w:pPr>
      <w:r w:rsidRPr="00F942C0">
        <w:t>BSBIN</w:t>
      </w:r>
      <w:r w:rsidRPr="00F942C0">
        <w:t>N502 Build and sustain an innovative work environment</w:t>
      </w:r>
    </w:p>
    <w:p w:rsidR="00000000" w:rsidRPr="00F942C0" w:rsidP="00F942C0">
      <w:pPr>
        <w:pStyle w:val="List"/>
      </w:pPr>
      <w:r w:rsidRPr="00F942C0">
        <w:t xml:space="preserve">BSBIPR501 Manage intellectual property to protect and grow business </w:t>
      </w:r>
    </w:p>
    <w:p w:rsidR="00000000" w:rsidRPr="00F942C0" w:rsidP="00F942C0">
      <w:pPr>
        <w:pStyle w:val="List"/>
      </w:pPr>
      <w:r w:rsidRPr="00F942C0">
        <w:t xml:space="preserve">BSBMGT403 Implement continuous improvement </w:t>
      </w:r>
    </w:p>
    <w:p w:rsidR="00000000" w:rsidRPr="00F942C0" w:rsidP="00F942C0">
      <w:pPr>
        <w:pStyle w:val="List"/>
      </w:pPr>
      <w:r w:rsidRPr="00F942C0">
        <w:t>BSBPMG522 Undertake project work</w:t>
      </w:r>
    </w:p>
    <w:p w:rsidR="00000000" w:rsidRPr="00F942C0" w:rsidP="00F942C0">
      <w:pPr>
        <w:pStyle w:val="List"/>
      </w:pPr>
      <w:r w:rsidRPr="00F942C0">
        <w:t>BSBRSK501 Manage risk</w:t>
      </w:r>
    </w:p>
    <w:p w:rsidR="00000000" w:rsidRPr="00F942C0" w:rsidP="00F942C0">
      <w:pPr>
        <w:pStyle w:val="List"/>
      </w:pPr>
      <w:r w:rsidRPr="00F942C0">
        <w:t>BSBSUS501 Develop workplace policy</w:t>
      </w:r>
      <w:r w:rsidRPr="00F942C0">
        <w:t xml:space="preserve"> and procedures for sustainability</w:t>
      </w:r>
    </w:p>
    <w:p w:rsidR="00000000" w:rsidRPr="00F942C0" w:rsidP="00F942C0">
      <w:pPr>
        <w:pStyle w:val="List"/>
      </w:pPr>
      <w:r w:rsidRPr="00F942C0">
        <w:t>BSBWOR501 Manage personal work priorities and professional development</w:t>
      </w:r>
    </w:p>
    <w:p w:rsidR="00000000" w:rsidRPr="00F942C0" w:rsidP="00F942C0">
      <w:pPr>
        <w:pStyle w:val="List"/>
      </w:pPr>
      <w:r w:rsidRPr="00F942C0">
        <w:t>BSBXBD501 Develop big data strategy</w:t>
      </w:r>
    </w:p>
    <w:p w:rsidR="00000000" w:rsidRPr="00F942C0" w:rsidP="00F942C0">
      <w:pPr>
        <w:pStyle w:val="AllowPageBreak"/>
      </w:pPr>
    </w:p>
    <w:p w:rsidR="00000000" w:rsidRPr="00F942C0" w:rsidP="00F942C0">
      <w:pPr>
        <w:pStyle w:val="Heading1"/>
      </w:pPr>
      <w:bookmarkStart w:id="5" w:name="O_1071588"/>
      <w:bookmarkEnd w:id="5"/>
      <w:r w:rsidRPr="00F942C0">
        <w:t>Qualification Mapping Information</w:t>
      </w:r>
    </w:p>
    <w:p w:rsidR="00000000" w:rsidRPr="00F942C0" w:rsidP="008441BD">
      <w:pPr>
        <w:pStyle w:val="BodyText"/>
      </w:pPr>
      <w:r w:rsidRPr="00F942C0">
        <w:t>Supersedes and is equivalent to BSB50207 Diploma of Business</w:t>
      </w:r>
    </w:p>
    <w:p w:rsidR="00000000" w:rsidRPr="00F942C0" w:rsidP="00F942C0">
      <w:pPr>
        <w:pStyle w:val="Heading1"/>
      </w:pPr>
      <w:bookmarkStart w:id="6" w:name="O_1071593"/>
      <w:bookmarkEnd w:id="6"/>
      <w:r w:rsidRPr="00F942C0">
        <w:t>Links</w:t>
      </w:r>
    </w:p>
    <w:p w:rsidR="00000000" w:rsidRPr="00F942C0" w:rsidP="008441BD">
      <w:pPr>
        <w:pStyle w:val="BodyText"/>
      </w:pPr>
      <w:r w:rsidRPr="00F942C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865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42C0" w:rsidP="00F942C0"/>
    <w:sectPr w:rsidSect="00F942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C0" w:rsidRPr="008441BD" w:rsidP="008441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BD" w:rsidP="00F942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41BD" w:rsidP="00F942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441BD" w:rsidP="00F942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2C0" w:rsidRPr="008441BD" w:rsidP="008441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2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1BD" w:rsidRPr="002D2AF8" w:rsidP="00F942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BSB50215 Diploma of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8441BD" w:rsidP="00F942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E60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94AA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2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2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2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2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2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2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2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2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2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2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2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2C0"/>
  </w:style>
  <w:style w:type="character" w:customStyle="1" w:styleId="Heading1Char">
    <w:name w:val="Heading 1 Char"/>
    <w:basedOn w:val="DefaultParagraphFont"/>
    <w:link w:val="Heading1"/>
    <w:rsid w:val="00F942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2C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942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2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42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2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2C0"/>
    <w:rPr>
      <w:b/>
      <w:spacing w:val="0"/>
    </w:rPr>
  </w:style>
  <w:style w:type="paragraph" w:customStyle="1" w:styleId="SuperHeading">
    <w:name w:val="SuperHeading"/>
    <w:basedOn w:val="Normal"/>
    <w:rsid w:val="00F942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2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2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2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2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2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2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2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2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2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2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2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2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2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2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2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2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2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2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2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2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2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2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2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2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2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2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2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2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2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2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2C0"/>
    <w:rPr>
      <w:i/>
    </w:rPr>
  </w:style>
  <w:style w:type="paragraph" w:styleId="Caption">
    <w:name w:val="caption"/>
    <w:basedOn w:val="BodyText"/>
    <w:next w:val="Normal"/>
    <w:qFormat/>
    <w:rsid w:val="00F942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2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2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2C0"/>
  </w:style>
  <w:style w:type="paragraph" w:styleId="TableofFigures">
    <w:name w:val="table of figures"/>
    <w:basedOn w:val="Normal"/>
    <w:next w:val="Normal"/>
    <w:semiHidden/>
    <w:rsid w:val="00F942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2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2C0"/>
    <w:rPr>
      <w:rFonts w:ascii="Wingdings" w:hAnsi="Wingdings"/>
    </w:rPr>
  </w:style>
  <w:style w:type="paragraph" w:customStyle="1" w:styleId="TableHeading">
    <w:name w:val="Table Heading"/>
    <w:basedOn w:val="HeadingBase"/>
    <w:rsid w:val="00F942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2C0"/>
    <w:rPr>
      <w:color w:val="0033CC"/>
      <w:u w:val="none"/>
    </w:rPr>
  </w:style>
  <w:style w:type="paragraph" w:customStyle="1" w:styleId="BodyTextRight">
    <w:name w:val="Body Text Right"/>
    <w:basedOn w:val="BodyText"/>
    <w:rsid w:val="00F942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2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2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2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2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2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2C0"/>
    <w:rPr>
      <w:sz w:val="32"/>
    </w:rPr>
  </w:style>
  <w:style w:type="paragraph" w:customStyle="1" w:styleId="HeadingProcedure">
    <w:name w:val="Heading Procedure"/>
    <w:basedOn w:val="HeadingBase"/>
    <w:next w:val="Normal"/>
    <w:rsid w:val="00F942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2C0"/>
    <w:pPr>
      <w:spacing w:before="60" w:after="60"/>
    </w:pPr>
  </w:style>
  <w:style w:type="paragraph" w:styleId="ListContinue">
    <w:name w:val="List Continue"/>
    <w:basedOn w:val="List"/>
    <w:rsid w:val="00F942C0"/>
    <w:pPr>
      <w:ind w:firstLine="0"/>
    </w:pPr>
  </w:style>
  <w:style w:type="paragraph" w:customStyle="1" w:styleId="ListNote">
    <w:name w:val="List Note"/>
    <w:basedOn w:val="List"/>
    <w:rsid w:val="00F942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2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2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2C0"/>
    <w:rPr>
      <w:rFonts w:ascii="Courier New" w:hAnsi="Courier New"/>
    </w:rPr>
  </w:style>
  <w:style w:type="paragraph" w:customStyle="1" w:styleId="NoteBullet">
    <w:name w:val="Note Bullet"/>
    <w:basedOn w:val="Note"/>
    <w:rsid w:val="00F942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2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2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2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2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2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2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2C0"/>
    <w:rPr>
      <w:b/>
      <w:smallCaps/>
    </w:rPr>
  </w:style>
  <w:style w:type="paragraph" w:customStyle="1" w:styleId="TableListNumber">
    <w:name w:val="Table List Number"/>
    <w:basedOn w:val="ListNumber"/>
    <w:rsid w:val="00F942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2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2C0"/>
    <w:pPr>
      <w:numPr>
        <w:numId w:val="8"/>
      </w:numPr>
    </w:pPr>
  </w:style>
  <w:style w:type="paragraph" w:customStyle="1" w:styleId="ListAlpha2">
    <w:name w:val="List Alpha 2"/>
    <w:basedOn w:val="List2"/>
    <w:rsid w:val="00F942C0"/>
    <w:pPr>
      <w:numPr>
        <w:numId w:val="7"/>
      </w:numPr>
    </w:pPr>
  </w:style>
  <w:style w:type="paragraph" w:styleId="List2">
    <w:name w:val="List 2"/>
    <w:basedOn w:val="BodyText"/>
    <w:rsid w:val="00F942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2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2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2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2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2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2C0"/>
    <w:pPr>
      <w:numPr>
        <w:numId w:val="3"/>
      </w:numPr>
    </w:pPr>
  </w:style>
  <w:style w:type="paragraph" w:styleId="ListContinue2">
    <w:name w:val="List Continue 2"/>
    <w:basedOn w:val="List2"/>
    <w:rsid w:val="00F942C0"/>
    <w:pPr>
      <w:ind w:firstLine="0"/>
    </w:pPr>
  </w:style>
  <w:style w:type="paragraph" w:styleId="ListContinue3">
    <w:name w:val="List Continue 3"/>
    <w:basedOn w:val="List3"/>
    <w:rsid w:val="00F942C0"/>
    <w:pPr>
      <w:ind w:left="1021" w:firstLine="0"/>
    </w:pPr>
  </w:style>
  <w:style w:type="paragraph" w:styleId="ListContinue4">
    <w:name w:val="List Continue 4"/>
    <w:basedOn w:val="List4"/>
    <w:rsid w:val="00F942C0"/>
    <w:pPr>
      <w:ind w:firstLine="0"/>
    </w:pPr>
  </w:style>
  <w:style w:type="paragraph" w:styleId="ListContinue5">
    <w:name w:val="List Continue 5"/>
    <w:basedOn w:val="List5"/>
    <w:rsid w:val="00F942C0"/>
    <w:pPr>
      <w:ind w:firstLine="0"/>
    </w:pPr>
  </w:style>
  <w:style w:type="paragraph" w:styleId="ListNumber3">
    <w:name w:val="List Number 3"/>
    <w:basedOn w:val="List3"/>
    <w:rsid w:val="00F942C0"/>
    <w:pPr>
      <w:numPr>
        <w:numId w:val="4"/>
      </w:numPr>
    </w:pPr>
  </w:style>
  <w:style w:type="paragraph" w:styleId="ListNumber4">
    <w:name w:val="List Number 4"/>
    <w:basedOn w:val="List4"/>
    <w:rsid w:val="00F942C0"/>
    <w:pPr>
      <w:numPr>
        <w:numId w:val="5"/>
      </w:numPr>
    </w:pPr>
  </w:style>
  <w:style w:type="paragraph" w:styleId="ListNumber5">
    <w:name w:val="List Number 5"/>
    <w:basedOn w:val="List5"/>
    <w:rsid w:val="00F942C0"/>
    <w:pPr>
      <w:numPr>
        <w:numId w:val="6"/>
      </w:numPr>
    </w:pPr>
  </w:style>
  <w:style w:type="paragraph" w:styleId="BlockText">
    <w:name w:val="Block Text"/>
    <w:basedOn w:val="Normal"/>
    <w:rsid w:val="00F942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2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2C0"/>
    <w:rPr>
      <w:sz w:val="16"/>
      <w:vertAlign w:val="superscript"/>
    </w:rPr>
  </w:style>
  <w:style w:type="character" w:customStyle="1" w:styleId="Symbols">
    <w:name w:val="Symbols"/>
    <w:basedOn w:val="DefaultParagraphFont"/>
    <w:rsid w:val="00F942C0"/>
    <w:rPr>
      <w:rFonts w:ascii="Symbol" w:hAnsi="Symbol"/>
    </w:rPr>
  </w:style>
  <w:style w:type="character" w:customStyle="1" w:styleId="MenuOptions">
    <w:name w:val="Menu Options"/>
    <w:basedOn w:val="DefaultParagraphFont"/>
    <w:rsid w:val="00F942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2C0"/>
    <w:rPr>
      <w:b/>
    </w:rPr>
  </w:style>
  <w:style w:type="character" w:customStyle="1" w:styleId="Underlined">
    <w:name w:val="Underlined"/>
    <w:basedOn w:val="DefaultParagraphFont"/>
    <w:rsid w:val="00F942C0"/>
    <w:rPr>
      <w:u w:val="single"/>
    </w:rPr>
  </w:style>
  <w:style w:type="paragraph" w:customStyle="1" w:styleId="TableBodyTextRight">
    <w:name w:val="Table Body Text Right"/>
    <w:basedOn w:val="TableBodyText"/>
    <w:rsid w:val="00F942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2C0"/>
    <w:rPr>
      <w:sz w:val="18"/>
    </w:rPr>
  </w:style>
  <w:style w:type="paragraph" w:customStyle="1" w:styleId="BodySmallRight">
    <w:name w:val="Body Small Right"/>
    <w:basedOn w:val="BodyTextRight"/>
    <w:rsid w:val="00F942C0"/>
    <w:rPr>
      <w:sz w:val="18"/>
      <w:szCs w:val="18"/>
    </w:rPr>
  </w:style>
  <w:style w:type="paragraph" w:customStyle="1" w:styleId="MarginEdition">
    <w:name w:val="Margin Edition"/>
    <w:basedOn w:val="MarginNote"/>
    <w:rsid w:val="00F942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2C0"/>
    <w:rPr>
      <w:sz w:val="2"/>
      <w:szCs w:val="2"/>
    </w:rPr>
  </w:style>
  <w:style w:type="character" w:customStyle="1" w:styleId="Small">
    <w:name w:val="Small"/>
    <w:basedOn w:val="DefaultParagraphFont"/>
    <w:rsid w:val="00F942C0"/>
    <w:rPr>
      <w:sz w:val="16"/>
    </w:rPr>
  </w:style>
  <w:style w:type="paragraph" w:customStyle="1" w:styleId="WideTable">
    <w:name w:val="Wide Table"/>
    <w:basedOn w:val="Normal"/>
    <w:rsid w:val="00F942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2C0"/>
  </w:style>
  <w:style w:type="paragraph" w:styleId="Quote">
    <w:name w:val="Quote"/>
    <w:basedOn w:val="Heading1"/>
    <w:link w:val="QuoteChar"/>
    <w:qFormat/>
    <w:rsid w:val="00F942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2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2C0"/>
    <w:pPr>
      <w:pageBreakBefore/>
    </w:pPr>
  </w:style>
  <w:style w:type="paragraph" w:customStyle="1" w:styleId="Border">
    <w:name w:val="Border"/>
    <w:basedOn w:val="Normal"/>
    <w:qFormat/>
    <w:rsid w:val="00F942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2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2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2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2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2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2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2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2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2C0"/>
    <w:rPr>
      <w:u w:val="single"/>
    </w:rPr>
  </w:style>
  <w:style w:type="character" w:customStyle="1" w:styleId="BoldandItalics">
    <w:name w:val="Bold and Italics"/>
    <w:qFormat/>
    <w:rsid w:val="00F942C0"/>
    <w:rPr>
      <w:b/>
      <w:i/>
      <w:u w:val="none"/>
    </w:rPr>
  </w:style>
  <w:style w:type="paragraph" w:styleId="BalloonText">
    <w:name w:val="Balloon Text"/>
    <w:basedOn w:val="Normal"/>
    <w:link w:val="BalloonTextChar"/>
    <w:rsid w:val="00F942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2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2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2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2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2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2C0"/>
    <w:pPr>
      <w:spacing w:before="0" w:after="0"/>
    </w:pPr>
  </w:style>
  <w:style w:type="paragraph" w:customStyle="1" w:styleId="BodyTextBold">
    <w:name w:val="Body Text Bold"/>
    <w:basedOn w:val="BodyText"/>
    <w:qFormat/>
    <w:rsid w:val="00F942C0"/>
    <w:rPr>
      <w:b/>
    </w:rPr>
  </w:style>
  <w:style w:type="character" w:styleId="Hyperlink">
    <w:name w:val="Hyperlink"/>
    <w:basedOn w:val="DefaultParagraphFont"/>
    <w:uiPriority w:val="99"/>
    <w:unhideWhenUsed/>
    <w:rsid w:val="008441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4413</Characters>
  <Application>Microsoft Office Word</Application>
  <DocSecurity>0</DocSecurity>
  <Lines>129</Lines>
  <Paragraphs>108</Paragraphs>
  <ScaleCrop>false</ScaleCrop>
  <Company>Author-it Software Corporation Ltd.</Company>
  <LinksUpToDate>false</LinksUpToDate>
  <CharactersWithSpaces>4973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BSB50215 Diploma of Business</dc:title>
  <dc:subject>Approved</dc:subject>
  <dc:creator>PwC’s Skills for Australia</dc:creator>
  <cp:keywords>Release 4</cp:keywords>
  <dc:description>Review Date: 12 April 2008</dc:description>
  <cp:lastModifiedBy>HSD_TPCMSd.prod</cp:lastModifiedBy>
  <cp:revision>3</cp:revision>
  <dcterms:created xsi:type="dcterms:W3CDTF">2020-02-28T15:54:53Z</dcterms:created>
  <dcterms:modified xsi:type="dcterms:W3CDTF">2020-02-26T03:20:00Z</dcterms:modified>
</cp:coreProperties>
</file>