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418F" w:rsidP="00AA41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BSB42515 Certificate IV in</w:t>
      </w:r>
      <w:r>
        <w:t xml:space="preserve"> Small Business Management</w:t>
      </w:r>
      <w:r>
        <w:fldChar w:fldCharType="end"/>
      </w:r>
    </w:p>
    <w:p w:rsidR="00AA418F" w:rsidP="00AA418F">
      <w:pPr>
        <w:pStyle w:val="Version"/>
        <w:sectPr w:rsidSect="004503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503C7" w:rsidP="004503C7">
      <w:pPr>
        <w:pStyle w:val="SuperHeading"/>
      </w:pPr>
      <w:r w:rsidRPr="004503C7">
        <w:t>BSB42515 Certificate IV in Small Business Management</w:t>
      </w:r>
    </w:p>
    <w:p w:rsidR="00000000" w:rsidRPr="004503C7" w:rsidP="004503C7">
      <w:pPr>
        <w:pStyle w:val="Heading1"/>
      </w:pPr>
      <w:bookmarkStart w:id="1" w:name="O_839602"/>
      <w:bookmarkEnd w:id="1"/>
      <w:r w:rsidRPr="004503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50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3C7" w:rsidP="004503C7">
            <w:pPr>
              <w:pStyle w:val="BodyText"/>
            </w:pPr>
            <w:r w:rsidRPr="004503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3C7">
            <w:pPr>
              <w:pStyle w:val="BodyText"/>
              <w:rPr>
                <w:lang w:val="en-NZ"/>
              </w:rPr>
            </w:pPr>
            <w:r w:rsidRPr="004503C7">
              <w:rPr>
                <w:rStyle w:val="SpecialBold"/>
              </w:rPr>
              <w:t>Comments</w:t>
            </w:r>
          </w:p>
        </w:tc>
      </w:tr>
      <w:tr w:rsidTr="00450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3C7">
            <w:pPr>
              <w:pStyle w:val="BodyText"/>
              <w:rPr>
                <w:lang w:val="en-NZ"/>
              </w:rPr>
            </w:pPr>
            <w:r w:rsidRPr="004503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3C7" w:rsidP="004503C7">
            <w:pPr>
              <w:pStyle w:val="BodyText"/>
            </w:pPr>
            <w:r w:rsidRPr="004503C7">
              <w:t>This qualification first released with BSB Business Services Training Package Version 2.0.</w:t>
            </w:r>
          </w:p>
        </w:tc>
      </w:tr>
    </w:tbl>
    <w:p w:rsidR="00000000" w:rsidRPr="004503C7" w:rsidP="004503C7">
      <w:pPr>
        <w:pStyle w:val="BodyText"/>
      </w:pPr>
    </w:p>
    <w:p w:rsidR="00000000" w:rsidRPr="004503C7" w:rsidP="004503C7">
      <w:pPr>
        <w:pStyle w:val="AllowPageBreak"/>
      </w:pPr>
    </w:p>
    <w:p w:rsidR="00000000" w:rsidRPr="004503C7" w:rsidP="004503C7">
      <w:pPr>
        <w:pStyle w:val="Heading1"/>
      </w:pPr>
      <w:bookmarkStart w:id="2" w:name="O_839603"/>
      <w:bookmarkEnd w:id="2"/>
      <w:r w:rsidRPr="004503C7">
        <w:t>Qualification Description</w:t>
      </w:r>
    </w:p>
    <w:p w:rsidR="00000000" w:rsidRPr="004503C7" w:rsidP="004503C7">
      <w:pPr>
        <w:pStyle w:val="BodyText"/>
      </w:pPr>
      <w:r w:rsidRPr="004503C7">
        <w:t xml:space="preserve">This qualification is suitable for small business managers who </w:t>
      </w:r>
      <w:r w:rsidRPr="004503C7">
        <w:t>use well developed skills and a broad knowledge base to solve a range of unpredictable problems, and analyse and evaluate information from a variety of sources. They may provide leadership and guidance to others, and have responsibility for the output of o</w:t>
      </w:r>
      <w:r w:rsidRPr="004503C7">
        <w:t>thers.</w:t>
      </w:r>
    </w:p>
    <w:p w:rsidR="00000000" w:rsidRPr="004503C7" w:rsidP="004503C7">
      <w:pPr>
        <w:pStyle w:val="BodyText"/>
      </w:pPr>
    </w:p>
    <w:p w:rsidR="00000000" w:rsidRPr="004503C7" w:rsidP="004503C7">
      <w:pPr>
        <w:pStyle w:val="BodyText"/>
      </w:pPr>
      <w:r w:rsidRPr="004503C7">
        <w:rPr>
          <w:rStyle w:val="SpecialBold"/>
        </w:rPr>
        <w:t xml:space="preserve">Licensing/Regulatory Information </w:t>
      </w:r>
    </w:p>
    <w:p w:rsidR="00000000" w:rsidRPr="004503C7" w:rsidP="004503C7">
      <w:pPr>
        <w:pStyle w:val="BodyText"/>
      </w:pPr>
      <w:r w:rsidRPr="004503C7">
        <w:rPr>
          <w:rStyle w:val="Emphasis"/>
        </w:rPr>
        <w:t>No licensing, legislative or certification requirements apply to this qualification at the time of publication.</w:t>
      </w:r>
    </w:p>
    <w:p w:rsidR="00000000" w:rsidRPr="004503C7" w:rsidP="004503C7">
      <w:pPr>
        <w:pStyle w:val="AllowPageBreak"/>
      </w:pPr>
    </w:p>
    <w:p w:rsidR="00000000" w:rsidRPr="004503C7" w:rsidP="004503C7">
      <w:pPr>
        <w:pStyle w:val="Heading1"/>
      </w:pPr>
      <w:bookmarkStart w:id="3" w:name="O_839604"/>
      <w:bookmarkEnd w:id="3"/>
      <w:r w:rsidRPr="004503C7">
        <w:t>Entry Requirements</w:t>
      </w:r>
    </w:p>
    <w:p w:rsidR="00000000" w:rsidRPr="004503C7" w:rsidP="004503C7">
      <w:pPr>
        <w:pStyle w:val="BodyText"/>
      </w:pPr>
      <w:r w:rsidRPr="004503C7">
        <w:t>Nil</w:t>
      </w:r>
    </w:p>
    <w:p w:rsidR="00000000" w:rsidRPr="004503C7" w:rsidP="004503C7">
      <w:pPr>
        <w:pStyle w:val="AllowPageBreak"/>
      </w:pPr>
    </w:p>
    <w:p w:rsidR="00000000" w:rsidRPr="004503C7" w:rsidP="004503C7">
      <w:pPr>
        <w:pStyle w:val="Heading1"/>
      </w:pPr>
      <w:bookmarkStart w:id="4" w:name="O_839605"/>
      <w:bookmarkEnd w:id="4"/>
      <w:r w:rsidRPr="004503C7">
        <w:t>Packaging Rules</w:t>
      </w:r>
    </w:p>
    <w:p w:rsidR="00000000" w:rsidRPr="004503C7" w:rsidP="004503C7">
      <w:pPr>
        <w:pStyle w:val="BodyText"/>
      </w:pPr>
      <w:r w:rsidRPr="004503C7">
        <w:rPr>
          <w:rStyle w:val="SpecialBold"/>
        </w:rPr>
        <w:t>Total number of units = 10</w:t>
      </w:r>
    </w:p>
    <w:p w:rsidR="00000000" w:rsidRPr="004503C7" w:rsidP="004503C7">
      <w:pPr>
        <w:pStyle w:val="BodyText"/>
      </w:pPr>
      <w:r w:rsidRPr="004503C7">
        <w:rPr>
          <w:rStyle w:val="SpecialBold"/>
        </w:rPr>
        <w:t xml:space="preserve">4 core units </w:t>
      </w:r>
      <w:r w:rsidRPr="004503C7">
        <w:t>plus</w:t>
      </w:r>
    </w:p>
    <w:p w:rsidR="00000000" w:rsidRPr="004503C7" w:rsidP="004503C7">
      <w:pPr>
        <w:pStyle w:val="BodyText"/>
      </w:pPr>
      <w:r w:rsidRPr="004503C7">
        <w:rPr>
          <w:rStyle w:val="SpecialBold"/>
        </w:rPr>
        <w:t xml:space="preserve">6 elective units, </w:t>
      </w:r>
      <w:r w:rsidRPr="004503C7">
        <w:t>of which:</w:t>
      </w:r>
    </w:p>
    <w:p w:rsidR="00000000" w:rsidRPr="004503C7" w:rsidP="004503C7">
      <w:pPr>
        <w:pStyle w:val="ListBullet"/>
      </w:pPr>
      <w:r w:rsidRPr="004503C7">
        <w:t xml:space="preserve">4 elective units must be selected from the elective units listed below </w:t>
      </w:r>
    </w:p>
    <w:p w:rsidR="00000000" w:rsidRPr="004503C7" w:rsidP="004503C7">
      <w:pPr>
        <w:pStyle w:val="ListBullet"/>
      </w:pPr>
      <w:r w:rsidRPr="004503C7">
        <w:t>the remaining 2 elective units may be selected from any currently endorsed Training Package or accredited course at Certificate IV level</w:t>
      </w:r>
    </w:p>
    <w:p w:rsidR="00000000" w:rsidRPr="004503C7" w:rsidP="004503C7">
      <w:pPr>
        <w:pStyle w:val="ListBullet"/>
      </w:pPr>
      <w:r w:rsidRPr="004503C7">
        <w:t>if not listed below, 1 elective unit may be selected from a Certificate III or Diploma qualification.</w:t>
      </w:r>
    </w:p>
    <w:p w:rsidR="00000000" w:rsidRPr="004503C7" w:rsidP="004503C7">
      <w:pPr>
        <w:pStyle w:val="BodyText"/>
      </w:pPr>
    </w:p>
    <w:p w:rsidR="00000000" w:rsidRPr="004503C7" w:rsidP="004503C7">
      <w:pPr>
        <w:pStyle w:val="BodyText"/>
      </w:pPr>
      <w:r w:rsidRPr="004503C7">
        <w:t>Elective units must be relevant to the work environment and the qualification, maintain the integrity of the AQF alignment and contribute to a valid, ind</w:t>
      </w:r>
      <w:r w:rsidRPr="004503C7">
        <w:t>ustry-supported vocational outcome.</w:t>
      </w:r>
    </w:p>
    <w:p w:rsidR="00000000" w:rsidRPr="004503C7" w:rsidP="004503C7">
      <w:pPr>
        <w:pStyle w:val="BodyText"/>
      </w:pPr>
    </w:p>
    <w:p w:rsidR="00000000" w:rsidRPr="004503C7" w:rsidP="004503C7">
      <w:pPr>
        <w:pStyle w:val="BodyText"/>
      </w:pPr>
      <w:r w:rsidRPr="004503C7">
        <w:rPr>
          <w:rStyle w:val="SpecialBold"/>
        </w:rPr>
        <w:t>Core Unit</w:t>
      </w:r>
    </w:p>
    <w:p w:rsidR="00000000" w:rsidRPr="004503C7" w:rsidP="004503C7">
      <w:pPr>
        <w:pStyle w:val="BodyText"/>
      </w:pPr>
      <w:r w:rsidRPr="004503C7">
        <w:t>BSBSMB404 Undertake small business planning</w:t>
      </w:r>
    </w:p>
    <w:p w:rsidR="00000000" w:rsidRPr="004503C7" w:rsidP="004503C7">
      <w:pPr>
        <w:pStyle w:val="BodyText"/>
      </w:pPr>
      <w:r w:rsidRPr="004503C7">
        <w:t>BSBSMB406 Manage small business finances</w:t>
      </w:r>
    </w:p>
    <w:p w:rsidR="00000000" w:rsidRPr="004503C7" w:rsidP="004503C7">
      <w:pPr>
        <w:pStyle w:val="BodyText"/>
      </w:pPr>
      <w:r w:rsidRPr="004503C7">
        <w:t>BSBSMB413 Design a digital action plan for small business</w:t>
      </w:r>
    </w:p>
    <w:p w:rsidR="00000000" w:rsidRPr="004503C7" w:rsidP="004503C7">
      <w:pPr>
        <w:pStyle w:val="BodyText"/>
      </w:pPr>
      <w:r w:rsidRPr="004503C7">
        <w:t>BSBSMB415 Refine and strengthen a small business</w:t>
      </w:r>
    </w:p>
    <w:p w:rsidR="00000000" w:rsidRPr="004503C7" w:rsidP="004503C7">
      <w:pPr>
        <w:pStyle w:val="BodyText"/>
      </w:pPr>
    </w:p>
    <w:p w:rsidR="00000000" w:rsidRPr="004503C7" w:rsidP="004503C7">
      <w:pPr>
        <w:pStyle w:val="BodyText"/>
      </w:pPr>
      <w:r w:rsidRPr="004503C7">
        <w:rPr>
          <w:rStyle w:val="SpecialBold"/>
        </w:rPr>
        <w:t>Elective Units</w:t>
      </w:r>
    </w:p>
    <w:p w:rsidR="00000000" w:rsidRPr="004503C7" w:rsidP="004503C7">
      <w:pPr>
        <w:pStyle w:val="BodyText"/>
      </w:pPr>
      <w:r w:rsidRPr="004503C7">
        <w:t>B</w:t>
      </w:r>
      <w:r w:rsidRPr="004503C7">
        <w:t>SBCRT501 Originate and develop concepts</w:t>
      </w:r>
    </w:p>
    <w:p w:rsidR="00000000" w:rsidRPr="004503C7" w:rsidP="004503C7">
      <w:pPr>
        <w:pStyle w:val="BodyText"/>
      </w:pPr>
      <w:r w:rsidRPr="004503C7">
        <w:t>BSBCUS401 Coordinate implementation of customer service strategies</w:t>
      </w:r>
    </w:p>
    <w:p w:rsidR="00000000" w:rsidRPr="004503C7" w:rsidP="004503C7">
      <w:pPr>
        <w:pStyle w:val="BodyText"/>
      </w:pPr>
      <w:r w:rsidRPr="004503C7">
        <w:t>BSBCUS402 Address customer needs</w:t>
      </w:r>
    </w:p>
    <w:p w:rsidR="00000000" w:rsidRPr="004503C7" w:rsidP="004503C7">
      <w:pPr>
        <w:pStyle w:val="BodyText"/>
      </w:pPr>
      <w:r w:rsidRPr="004503C7">
        <w:t>BSBEBU401 Review and maintain a website</w:t>
      </w:r>
    </w:p>
    <w:p w:rsidR="00000000" w:rsidRPr="004503C7" w:rsidP="004503C7">
      <w:pPr>
        <w:pStyle w:val="BodyText"/>
      </w:pPr>
      <w:r w:rsidRPr="004503C7">
        <w:t>BSBFIA402 Report on financial activity</w:t>
      </w:r>
    </w:p>
    <w:p w:rsidR="00000000" w:rsidRPr="004503C7" w:rsidP="004503C7">
      <w:pPr>
        <w:pStyle w:val="BodyText"/>
      </w:pPr>
      <w:r w:rsidRPr="004503C7">
        <w:t>BSBFRA401 Manage compliance with fran</w:t>
      </w:r>
      <w:r w:rsidRPr="004503C7">
        <w:t>chisee obligations and legislative requirements</w:t>
      </w:r>
    </w:p>
    <w:p w:rsidR="00000000" w:rsidRPr="004503C7" w:rsidP="004503C7">
      <w:pPr>
        <w:pStyle w:val="BodyText"/>
      </w:pPr>
      <w:r w:rsidRPr="004503C7">
        <w:t>BSBIPR405 Protect and use intangible assets in small business</w:t>
      </w:r>
    </w:p>
    <w:p w:rsidR="00000000" w:rsidRPr="004503C7" w:rsidP="004503C7">
      <w:pPr>
        <w:pStyle w:val="BodyText"/>
      </w:pPr>
      <w:r w:rsidRPr="004503C7">
        <w:t>BSBINN301 Promote innovation in a team environment</w:t>
      </w:r>
    </w:p>
    <w:p w:rsidR="00000000" w:rsidRPr="004503C7" w:rsidP="004503C7">
      <w:pPr>
        <w:pStyle w:val="BodyText"/>
      </w:pPr>
      <w:r w:rsidRPr="004503C7">
        <w:t>BSBINT303 Organise the importing and exporting of goods</w:t>
      </w:r>
    </w:p>
    <w:p w:rsidR="00000000" w:rsidRPr="004503C7" w:rsidP="004503C7">
      <w:pPr>
        <w:pStyle w:val="BodyText"/>
      </w:pPr>
      <w:r w:rsidRPr="004503C7">
        <w:t>BSBLDR401 Communicate effectively as a workplace leader</w:t>
      </w:r>
    </w:p>
    <w:p w:rsidR="00000000" w:rsidRPr="004503C7" w:rsidP="004503C7">
      <w:pPr>
        <w:pStyle w:val="BodyText"/>
      </w:pPr>
      <w:r w:rsidRPr="004503C7">
        <w:t>BSBLDR402 Lead effective workplace relationships</w:t>
      </w:r>
    </w:p>
    <w:p w:rsidR="00000000" w:rsidRPr="004503C7" w:rsidP="004503C7">
      <w:pPr>
        <w:pStyle w:val="BodyText"/>
      </w:pPr>
      <w:r w:rsidRPr="004503C7">
        <w:t>BSBLDR404 Lead a diverse workforce</w:t>
      </w:r>
    </w:p>
    <w:p w:rsidR="00000000" w:rsidRPr="004503C7" w:rsidP="004503C7">
      <w:pPr>
        <w:pStyle w:val="BodyText"/>
      </w:pPr>
      <w:r w:rsidRPr="004503C7">
        <w:t>BSBLED401 Develop teams and individuals</w:t>
      </w:r>
    </w:p>
    <w:p w:rsidR="00000000" w:rsidRPr="004503C7" w:rsidP="004503C7">
      <w:pPr>
        <w:pStyle w:val="BodyText"/>
      </w:pPr>
      <w:r w:rsidRPr="004503C7">
        <w:t>BSBMGT404 Lead and facilitate off-site staff</w:t>
      </w:r>
    </w:p>
    <w:p w:rsidR="00000000" w:rsidRPr="004503C7" w:rsidP="004503C7">
      <w:pPr>
        <w:pStyle w:val="BodyText"/>
      </w:pPr>
      <w:r w:rsidRPr="004503C7">
        <w:t xml:space="preserve">BSBMKG413 Promote products and </w:t>
      </w:r>
      <w:r w:rsidRPr="004503C7">
        <w:t xml:space="preserve">services  </w:t>
      </w:r>
    </w:p>
    <w:p w:rsidR="00000000" w:rsidRPr="004503C7" w:rsidP="004503C7">
      <w:pPr>
        <w:pStyle w:val="BodyText"/>
      </w:pPr>
      <w:r w:rsidRPr="004503C7">
        <w:t>BSBPMG522 Undertake project work</w:t>
      </w:r>
    </w:p>
    <w:p w:rsidR="00000000" w:rsidRPr="004503C7" w:rsidP="004503C7">
      <w:pPr>
        <w:pStyle w:val="BodyText"/>
      </w:pPr>
      <w:r w:rsidRPr="004503C7">
        <w:t>BSBREL401 Establish networks</w:t>
      </w:r>
    </w:p>
    <w:p w:rsidR="00000000" w:rsidRPr="004503C7" w:rsidP="004503C7">
      <w:pPr>
        <w:pStyle w:val="BodyText"/>
      </w:pPr>
      <w:r w:rsidRPr="004503C7">
        <w:t>BSBREL402 Build client relationships and business networks</w:t>
      </w:r>
    </w:p>
    <w:p w:rsidR="00000000" w:rsidRPr="004503C7" w:rsidP="004503C7">
      <w:pPr>
        <w:pStyle w:val="BodyText"/>
      </w:pPr>
      <w:r w:rsidRPr="004503C7">
        <w:t>BSBRES401 Analyse and present research information</w:t>
      </w:r>
    </w:p>
    <w:p w:rsidR="00000000" w:rsidRPr="004503C7" w:rsidP="004503C7">
      <w:pPr>
        <w:pStyle w:val="BodyText"/>
      </w:pPr>
      <w:r w:rsidRPr="004503C7">
        <w:t xml:space="preserve">BSBSMB401 Establish and comply with legal and risk requirements of small </w:t>
      </w:r>
      <w:r w:rsidRPr="004503C7">
        <w:t>business</w:t>
      </w:r>
    </w:p>
    <w:p w:rsidR="00000000" w:rsidRPr="004503C7" w:rsidP="004503C7">
      <w:pPr>
        <w:pStyle w:val="BodyText"/>
      </w:pPr>
      <w:r w:rsidRPr="004503C7">
        <w:t>BSBSMB402 Plan small business finances</w:t>
      </w:r>
    </w:p>
    <w:p w:rsidR="00000000" w:rsidRPr="004503C7" w:rsidP="004503C7">
      <w:pPr>
        <w:pStyle w:val="BodyText"/>
      </w:pPr>
      <w:r w:rsidRPr="004503C7">
        <w:t>BSBSMB403 Market the small business</w:t>
      </w:r>
    </w:p>
    <w:p w:rsidR="00000000" w:rsidRPr="004503C7" w:rsidP="004503C7">
      <w:pPr>
        <w:pStyle w:val="BodyText"/>
      </w:pPr>
      <w:r w:rsidRPr="004503C7">
        <w:t>BSBSMB405 Monitor and manage small business operations</w:t>
      </w:r>
    </w:p>
    <w:p w:rsidR="00000000" w:rsidRPr="004503C7" w:rsidP="004503C7">
      <w:pPr>
        <w:pStyle w:val="BodyText"/>
      </w:pPr>
      <w:r w:rsidRPr="004503C7">
        <w:t xml:space="preserve">BSBSMB407 Manage a small team </w:t>
      </w:r>
    </w:p>
    <w:p w:rsidR="00000000" w:rsidRPr="004503C7" w:rsidP="004503C7">
      <w:pPr>
        <w:pStyle w:val="BodyText"/>
      </w:pPr>
      <w:r w:rsidRPr="004503C7">
        <w:t>BSBSMB408 Manage personal, family, cultural and business obligations</w:t>
      </w:r>
    </w:p>
    <w:p w:rsidR="00000000" w:rsidRPr="004503C7" w:rsidP="004503C7">
      <w:pPr>
        <w:pStyle w:val="BodyText"/>
      </w:pPr>
      <w:r w:rsidRPr="004503C7">
        <w:t>BSBSMB409 Build a</w:t>
      </w:r>
      <w:r w:rsidRPr="004503C7">
        <w:t>nd maintain relationships with small business stakeholders</w:t>
      </w:r>
    </w:p>
    <w:p w:rsidR="00000000" w:rsidRPr="004503C7" w:rsidP="004503C7">
      <w:pPr>
        <w:pStyle w:val="BodyText"/>
      </w:pPr>
      <w:r w:rsidRPr="004503C7">
        <w:t>BSBSMB410 Review and implement energy efficiency in business operations</w:t>
      </w:r>
    </w:p>
    <w:p w:rsidR="00000000" w:rsidRPr="004503C7" w:rsidP="004503C7">
      <w:pPr>
        <w:pStyle w:val="BodyText"/>
      </w:pPr>
      <w:r w:rsidRPr="004503C7">
        <w:t>BSBSMB411 Manage specialist external advisory services</w:t>
      </w:r>
    </w:p>
    <w:p w:rsidR="00000000" w:rsidRPr="004503C7" w:rsidP="004503C7">
      <w:pPr>
        <w:pStyle w:val="BodyText"/>
      </w:pPr>
      <w:r w:rsidRPr="004503C7">
        <w:t>BSBSMB412 Introduce cloud computing into business operations</w:t>
      </w:r>
    </w:p>
    <w:p w:rsidR="00000000" w:rsidRPr="004503C7" w:rsidP="004503C7">
      <w:pPr>
        <w:pStyle w:val="BodyText"/>
      </w:pPr>
      <w:r w:rsidRPr="004503C7">
        <w:t>BSBSMB414</w:t>
      </w:r>
      <w:r w:rsidRPr="004503C7">
        <w:t xml:space="preserve"> Time management for small business</w:t>
      </w:r>
    </w:p>
    <w:p w:rsidR="00000000" w:rsidRPr="004503C7" w:rsidP="004503C7">
      <w:pPr>
        <w:pStyle w:val="BodyText"/>
      </w:pPr>
      <w:r w:rsidRPr="004503C7">
        <w:t>BSBSMB416 Plan small business growth</w:t>
      </w:r>
    </w:p>
    <w:p w:rsidR="00000000" w:rsidRPr="004503C7" w:rsidP="004503C7">
      <w:pPr>
        <w:pStyle w:val="BodyText"/>
      </w:pPr>
      <w:r w:rsidRPr="004503C7">
        <w:t>BSBSMB417 Recruit staff</w:t>
      </w:r>
    </w:p>
    <w:p w:rsidR="00000000" w:rsidRPr="004503C7" w:rsidP="004503C7">
      <w:pPr>
        <w:pStyle w:val="BodyText"/>
      </w:pPr>
      <w:r w:rsidRPr="004503C7">
        <w:t>BSBSMB418 Manage compliance for small business</w:t>
      </w:r>
    </w:p>
    <w:p w:rsidR="00000000" w:rsidRPr="004503C7" w:rsidP="004503C7">
      <w:pPr>
        <w:pStyle w:val="BodyText"/>
      </w:pPr>
      <w:r w:rsidRPr="004503C7">
        <w:t>BSBSUS401 Implement and monitor environmentally sustainable work practices</w:t>
      </w:r>
    </w:p>
    <w:p w:rsidR="00000000" w:rsidRPr="004503C7" w:rsidP="004503C7">
      <w:pPr>
        <w:pStyle w:val="BodyText"/>
      </w:pPr>
      <w:r w:rsidRPr="004503C7">
        <w:t>FNSACC406 Set up and operate a comput</w:t>
      </w:r>
      <w:r w:rsidRPr="004503C7">
        <w:t>erised accounting system</w:t>
      </w:r>
    </w:p>
    <w:p w:rsidR="00000000" w:rsidRPr="004503C7" w:rsidP="004503C7">
      <w:pPr>
        <w:pStyle w:val="BodyText"/>
      </w:pPr>
      <w:r w:rsidRPr="004503C7">
        <w:t>PSPGOV407B Provide a quotation</w:t>
      </w:r>
    </w:p>
    <w:p w:rsidR="00000000" w:rsidRPr="004503C7" w:rsidP="004503C7">
      <w:pPr>
        <w:pStyle w:val="BodyText"/>
      </w:pPr>
      <w:r w:rsidRPr="004503C7">
        <w:t>SIRXQUA002A Lead a team to foster innovation</w:t>
      </w:r>
    </w:p>
    <w:p w:rsidR="00000000" w:rsidRPr="004503C7" w:rsidP="004503C7">
      <w:pPr>
        <w:pStyle w:val="AllowPageBreak"/>
      </w:pPr>
    </w:p>
    <w:p w:rsidR="00000000" w:rsidRPr="004503C7" w:rsidP="004503C7">
      <w:pPr>
        <w:pStyle w:val="Heading1"/>
      </w:pPr>
      <w:bookmarkStart w:id="5" w:name="O_839606"/>
      <w:bookmarkEnd w:id="5"/>
      <w:r w:rsidRPr="004503C7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1890"/>
      </w:tblGrid>
      <w:tr w:rsidTr="00450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3C7" w:rsidP="004503C7">
            <w:pPr>
              <w:pStyle w:val="BodyText"/>
            </w:pPr>
            <w:r w:rsidRPr="004503C7">
              <w:rPr>
                <w:rStyle w:val="SpecialBold"/>
              </w:rPr>
              <w:t xml:space="preserve">Code and title </w:t>
            </w:r>
          </w:p>
          <w:p w:rsidR="00000000" w:rsidRPr="004503C7" w:rsidP="004503C7">
            <w:pPr>
              <w:pStyle w:val="BodyText"/>
            </w:pPr>
            <w:r w:rsidRPr="004503C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3C7" w:rsidP="004503C7">
            <w:pPr>
              <w:pStyle w:val="BodyText"/>
            </w:pPr>
            <w:r w:rsidRPr="004503C7">
              <w:rPr>
                <w:rStyle w:val="SpecialBold"/>
              </w:rPr>
              <w:t>Code and title</w:t>
            </w:r>
          </w:p>
          <w:p w:rsidR="00000000" w:rsidRPr="004503C7" w:rsidP="004503C7">
            <w:pPr>
              <w:pStyle w:val="BodyText"/>
            </w:pPr>
            <w:r w:rsidRPr="004503C7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3C7" w:rsidP="004503C7">
            <w:pPr>
              <w:pStyle w:val="BodyText"/>
            </w:pPr>
            <w:r w:rsidRPr="004503C7">
              <w:rPr>
                <w:rStyle w:val="SpecialBold"/>
              </w:rPr>
              <w:t>Comments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3C7">
            <w:pPr>
              <w:pStyle w:val="BodyText"/>
              <w:rPr>
                <w:lang w:val="en-NZ"/>
              </w:rPr>
            </w:pPr>
            <w:r w:rsidRPr="004503C7">
              <w:rPr>
                <w:rStyle w:val="SpecialBold"/>
              </w:rPr>
              <w:t>Equivalence status</w:t>
            </w:r>
          </w:p>
        </w:tc>
      </w:tr>
      <w:tr w:rsidTr="00450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3C7">
            <w:pPr>
              <w:pStyle w:val="BodyText"/>
              <w:rPr>
                <w:lang w:val="en-NZ"/>
              </w:rPr>
            </w:pPr>
            <w:r w:rsidRPr="004503C7">
              <w:t xml:space="preserve">BSB42515 Certificate IV in Small Business Management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3C7">
            <w:pPr>
              <w:pStyle w:val="BodyText"/>
              <w:rPr>
                <w:lang w:val="en-NZ"/>
              </w:rPr>
            </w:pPr>
            <w:r w:rsidRPr="004503C7">
              <w:t xml:space="preserve">Not applicable  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3C7">
            <w:pPr>
              <w:pStyle w:val="BodyText"/>
              <w:rPr>
                <w:lang w:val="en-NZ"/>
              </w:rPr>
            </w:pPr>
            <w:r w:rsidRPr="004503C7">
              <w:t>New qualification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3C7" w:rsidP="004503C7">
            <w:pPr>
              <w:pStyle w:val="BodyText"/>
            </w:pPr>
            <w:r w:rsidRPr="004503C7">
              <w:t>No equivalent qualification</w:t>
            </w:r>
          </w:p>
        </w:tc>
      </w:tr>
    </w:tbl>
    <w:p w:rsidR="00000000" w:rsidRPr="004503C7" w:rsidP="004503C7">
      <w:pPr>
        <w:pStyle w:val="BodyText"/>
      </w:pPr>
    </w:p>
    <w:p w:rsidR="00000000" w:rsidRPr="004503C7" w:rsidP="004503C7">
      <w:pPr>
        <w:pStyle w:val="AllowPageBreak"/>
      </w:pPr>
    </w:p>
    <w:p w:rsidR="00000000" w:rsidRPr="004503C7" w:rsidP="004503C7">
      <w:pPr>
        <w:pStyle w:val="Heading1"/>
      </w:pPr>
      <w:bookmarkStart w:id="6" w:name="O_839608"/>
      <w:bookmarkEnd w:id="6"/>
      <w:r w:rsidRPr="004503C7">
        <w:t>Links</w:t>
      </w:r>
    </w:p>
    <w:p w:rsidR="00000000" w:rsidRPr="004503C7" w:rsidP="004503C7">
      <w:pPr>
        <w:pStyle w:val="BodyText"/>
      </w:pPr>
      <w:r w:rsidRPr="004503C7">
        <w:t>Companion volumes are available from the IBSA website - http://companion_volumes.vetnet.education.gov.au/Pages/TrainingPackage.aspx?pid=13</w:t>
      </w:r>
    </w:p>
    <w:p w:rsidR="00000000" w:rsidRPr="004503C7" w:rsidP="004503C7"/>
    <w:sectPr w:rsidSect="004503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3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3C7" w:rsidRPr="00AA418F" w:rsidP="00AA41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3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18F" w:rsidP="004503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418F" w:rsidP="004503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A418F" w:rsidP="004503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3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3C7" w:rsidRPr="00AA418F" w:rsidP="00AA418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3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18F" w:rsidRPr="002D2AF8" w:rsidP="004503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BSB42515 Certificate IV in Small Business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AA418F" w:rsidP="004503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E40C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D669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3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3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3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3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3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3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3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3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3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3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3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3C7"/>
  </w:style>
  <w:style w:type="character" w:customStyle="1" w:styleId="Heading1Char">
    <w:name w:val="Heading 1 Char"/>
    <w:basedOn w:val="DefaultParagraphFont"/>
    <w:link w:val="Heading1"/>
    <w:rsid w:val="004503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3C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3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03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03C7"/>
    <w:rPr>
      <w:b/>
      <w:spacing w:val="0"/>
    </w:rPr>
  </w:style>
  <w:style w:type="character" w:styleId="Emphasis">
    <w:name w:val="Emphasis"/>
    <w:basedOn w:val="DefaultParagraphFont"/>
    <w:qFormat/>
    <w:rsid w:val="004503C7"/>
    <w:rPr>
      <w:i/>
    </w:rPr>
  </w:style>
  <w:style w:type="paragraph" w:customStyle="1" w:styleId="SuperHeading">
    <w:name w:val="SuperHeading"/>
    <w:basedOn w:val="Normal"/>
    <w:rsid w:val="004503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3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03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3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3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3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3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3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3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3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3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3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3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3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3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3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3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3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3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3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03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03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03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3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3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03C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03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3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3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3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3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3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3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3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3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03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3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3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3C7"/>
  </w:style>
  <w:style w:type="paragraph" w:styleId="TableofFigures">
    <w:name w:val="table of figures"/>
    <w:basedOn w:val="Normal"/>
    <w:next w:val="Normal"/>
    <w:semiHidden/>
    <w:rsid w:val="004503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3C7"/>
    <w:pPr>
      <w:numPr>
        <w:numId w:val="10"/>
      </w:numPr>
    </w:pPr>
  </w:style>
  <w:style w:type="character" w:customStyle="1" w:styleId="WingdingSymbols">
    <w:name w:val="Wingding Symbols"/>
    <w:rsid w:val="004503C7"/>
    <w:rPr>
      <w:rFonts w:ascii="Wingdings" w:hAnsi="Wingdings"/>
    </w:rPr>
  </w:style>
  <w:style w:type="paragraph" w:customStyle="1" w:styleId="TableHeading">
    <w:name w:val="Table Heading"/>
    <w:basedOn w:val="HeadingBase"/>
    <w:rsid w:val="004503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3C7"/>
    <w:rPr>
      <w:color w:val="0033CC"/>
      <w:u w:val="none"/>
    </w:rPr>
  </w:style>
  <w:style w:type="paragraph" w:customStyle="1" w:styleId="BodyTextRight">
    <w:name w:val="Body Text Right"/>
    <w:basedOn w:val="BodyText"/>
    <w:rsid w:val="004503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3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3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3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3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3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3C7"/>
    <w:rPr>
      <w:sz w:val="32"/>
    </w:rPr>
  </w:style>
  <w:style w:type="paragraph" w:customStyle="1" w:styleId="HeadingProcedure">
    <w:name w:val="Heading Procedure"/>
    <w:basedOn w:val="HeadingBase"/>
    <w:next w:val="Normal"/>
    <w:rsid w:val="004503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3C7"/>
    <w:pPr>
      <w:spacing w:before="60" w:after="60"/>
    </w:pPr>
  </w:style>
  <w:style w:type="paragraph" w:styleId="ListContinue">
    <w:name w:val="List Continue"/>
    <w:basedOn w:val="List"/>
    <w:rsid w:val="004503C7"/>
    <w:pPr>
      <w:ind w:firstLine="0"/>
    </w:pPr>
  </w:style>
  <w:style w:type="paragraph" w:customStyle="1" w:styleId="ListNote">
    <w:name w:val="List Note"/>
    <w:basedOn w:val="List"/>
    <w:rsid w:val="004503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3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3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3C7"/>
    <w:rPr>
      <w:rFonts w:ascii="Courier New" w:hAnsi="Courier New"/>
    </w:rPr>
  </w:style>
  <w:style w:type="paragraph" w:customStyle="1" w:styleId="NoteBullet">
    <w:name w:val="Note Bullet"/>
    <w:basedOn w:val="Note"/>
    <w:rsid w:val="004503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3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3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3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3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03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3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3C7"/>
    <w:rPr>
      <w:b/>
      <w:smallCaps/>
    </w:rPr>
  </w:style>
  <w:style w:type="paragraph" w:customStyle="1" w:styleId="TableListNumber">
    <w:name w:val="Table List Number"/>
    <w:basedOn w:val="ListNumber"/>
    <w:rsid w:val="004503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3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3C7"/>
    <w:pPr>
      <w:numPr>
        <w:numId w:val="8"/>
      </w:numPr>
    </w:pPr>
  </w:style>
  <w:style w:type="paragraph" w:customStyle="1" w:styleId="ListAlpha2">
    <w:name w:val="List Alpha 2"/>
    <w:basedOn w:val="List2"/>
    <w:rsid w:val="004503C7"/>
    <w:pPr>
      <w:numPr>
        <w:numId w:val="7"/>
      </w:numPr>
    </w:pPr>
  </w:style>
  <w:style w:type="paragraph" w:styleId="List2">
    <w:name w:val="List 2"/>
    <w:basedOn w:val="BodyText"/>
    <w:rsid w:val="004503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3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3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3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03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03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03C7"/>
    <w:pPr>
      <w:numPr>
        <w:numId w:val="3"/>
      </w:numPr>
    </w:pPr>
  </w:style>
  <w:style w:type="paragraph" w:styleId="ListContinue2">
    <w:name w:val="List Continue 2"/>
    <w:basedOn w:val="List2"/>
    <w:rsid w:val="004503C7"/>
    <w:pPr>
      <w:ind w:firstLine="0"/>
    </w:pPr>
  </w:style>
  <w:style w:type="paragraph" w:styleId="ListContinue3">
    <w:name w:val="List Continue 3"/>
    <w:basedOn w:val="List3"/>
    <w:rsid w:val="004503C7"/>
    <w:pPr>
      <w:ind w:left="1021" w:firstLine="0"/>
    </w:pPr>
  </w:style>
  <w:style w:type="paragraph" w:styleId="ListContinue4">
    <w:name w:val="List Continue 4"/>
    <w:basedOn w:val="List4"/>
    <w:rsid w:val="004503C7"/>
    <w:pPr>
      <w:ind w:firstLine="0"/>
    </w:pPr>
  </w:style>
  <w:style w:type="paragraph" w:styleId="ListContinue5">
    <w:name w:val="List Continue 5"/>
    <w:basedOn w:val="List5"/>
    <w:rsid w:val="004503C7"/>
    <w:pPr>
      <w:ind w:firstLine="0"/>
    </w:pPr>
  </w:style>
  <w:style w:type="paragraph" w:styleId="ListNumber3">
    <w:name w:val="List Number 3"/>
    <w:basedOn w:val="List3"/>
    <w:rsid w:val="004503C7"/>
    <w:pPr>
      <w:numPr>
        <w:numId w:val="4"/>
      </w:numPr>
    </w:pPr>
  </w:style>
  <w:style w:type="paragraph" w:styleId="ListNumber4">
    <w:name w:val="List Number 4"/>
    <w:basedOn w:val="List4"/>
    <w:rsid w:val="004503C7"/>
    <w:pPr>
      <w:numPr>
        <w:numId w:val="5"/>
      </w:numPr>
    </w:pPr>
  </w:style>
  <w:style w:type="paragraph" w:styleId="ListNumber5">
    <w:name w:val="List Number 5"/>
    <w:basedOn w:val="List5"/>
    <w:rsid w:val="004503C7"/>
    <w:pPr>
      <w:numPr>
        <w:numId w:val="6"/>
      </w:numPr>
    </w:pPr>
  </w:style>
  <w:style w:type="paragraph" w:styleId="BlockText">
    <w:name w:val="Block Text"/>
    <w:basedOn w:val="Normal"/>
    <w:rsid w:val="004503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3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3C7"/>
    <w:rPr>
      <w:sz w:val="16"/>
      <w:vertAlign w:val="superscript"/>
    </w:rPr>
  </w:style>
  <w:style w:type="character" w:customStyle="1" w:styleId="Symbols">
    <w:name w:val="Symbols"/>
    <w:basedOn w:val="DefaultParagraphFont"/>
    <w:rsid w:val="004503C7"/>
    <w:rPr>
      <w:rFonts w:ascii="Symbol" w:hAnsi="Symbol"/>
    </w:rPr>
  </w:style>
  <w:style w:type="character" w:customStyle="1" w:styleId="MenuOptions">
    <w:name w:val="Menu Options"/>
    <w:basedOn w:val="DefaultParagraphFont"/>
    <w:rsid w:val="004503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3C7"/>
    <w:rPr>
      <w:b/>
    </w:rPr>
  </w:style>
  <w:style w:type="character" w:customStyle="1" w:styleId="Underlined">
    <w:name w:val="Underlined"/>
    <w:basedOn w:val="DefaultParagraphFont"/>
    <w:rsid w:val="004503C7"/>
    <w:rPr>
      <w:u w:val="single"/>
    </w:rPr>
  </w:style>
  <w:style w:type="paragraph" w:customStyle="1" w:styleId="TableBodyTextRight">
    <w:name w:val="Table Body Text Right"/>
    <w:basedOn w:val="TableBodyText"/>
    <w:rsid w:val="004503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3C7"/>
    <w:rPr>
      <w:sz w:val="18"/>
    </w:rPr>
  </w:style>
  <w:style w:type="paragraph" w:customStyle="1" w:styleId="BodySmallRight">
    <w:name w:val="Body Small Right"/>
    <w:basedOn w:val="BodyTextRight"/>
    <w:rsid w:val="004503C7"/>
    <w:rPr>
      <w:sz w:val="18"/>
      <w:szCs w:val="18"/>
    </w:rPr>
  </w:style>
  <w:style w:type="paragraph" w:customStyle="1" w:styleId="MarginEdition">
    <w:name w:val="Margin Edition"/>
    <w:basedOn w:val="MarginNote"/>
    <w:rsid w:val="004503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3C7"/>
    <w:rPr>
      <w:sz w:val="2"/>
      <w:szCs w:val="2"/>
    </w:rPr>
  </w:style>
  <w:style w:type="character" w:customStyle="1" w:styleId="Small">
    <w:name w:val="Small"/>
    <w:basedOn w:val="DefaultParagraphFont"/>
    <w:rsid w:val="004503C7"/>
    <w:rPr>
      <w:sz w:val="16"/>
    </w:rPr>
  </w:style>
  <w:style w:type="paragraph" w:customStyle="1" w:styleId="WideTable">
    <w:name w:val="Wide Table"/>
    <w:basedOn w:val="Normal"/>
    <w:rsid w:val="004503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3C7"/>
  </w:style>
  <w:style w:type="paragraph" w:styleId="Quote">
    <w:name w:val="Quote"/>
    <w:basedOn w:val="Heading1"/>
    <w:link w:val="QuoteChar"/>
    <w:qFormat/>
    <w:rsid w:val="004503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3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3C7"/>
    <w:pPr>
      <w:pageBreakBefore/>
    </w:pPr>
  </w:style>
  <w:style w:type="paragraph" w:customStyle="1" w:styleId="Border">
    <w:name w:val="Border"/>
    <w:basedOn w:val="Normal"/>
    <w:qFormat/>
    <w:rsid w:val="004503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3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3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3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3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3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3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3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3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3C7"/>
    <w:rPr>
      <w:u w:val="single"/>
    </w:rPr>
  </w:style>
  <w:style w:type="character" w:customStyle="1" w:styleId="BoldandItalics">
    <w:name w:val="Bold and Italics"/>
    <w:qFormat/>
    <w:rsid w:val="004503C7"/>
    <w:rPr>
      <w:b/>
      <w:i/>
      <w:u w:val="none"/>
    </w:rPr>
  </w:style>
  <w:style w:type="paragraph" w:styleId="BalloonText">
    <w:name w:val="Balloon Text"/>
    <w:basedOn w:val="Normal"/>
    <w:link w:val="BalloonTextChar"/>
    <w:rsid w:val="004503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3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3C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3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3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3C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3298</Characters>
  <Application>Microsoft Office Word</Application>
  <DocSecurity>0</DocSecurity>
  <Lines>104</Lines>
  <Paragraphs>78</Paragraphs>
  <ScaleCrop>false</ScaleCrop>
  <Company>Author-it Software Corporation Ltd.</Company>
  <LinksUpToDate>false</LinksUpToDate>
  <CharactersWithSpaces>3735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BSB42515 Certificate IV in Small Business Management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2016-01-14T22:11:00Z</dcterms:created>
  <dcterms:modified xsi:type="dcterms:W3CDTF">2016-01-14T02:45:00Z</dcterms:modified>
</cp:coreProperties>
</file>