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198" w:rsidP="006501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BSB42115 Certificate IV in Library and Information Services</w:t>
      </w:r>
      <w:r>
        <w:fldChar w:fldCharType="end"/>
      </w:r>
    </w:p>
    <w:p w:rsidR="00650198" w:rsidP="00650198">
      <w:pPr>
        <w:pStyle w:val="Version"/>
        <w:sectPr w:rsidSect="003A30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A304B" w:rsidP="003A304B">
      <w:pPr>
        <w:pStyle w:val="SuperHeading"/>
      </w:pPr>
      <w:r w:rsidRPr="003A304B">
        <w:t>BSB42115 Certificate IV in Library and Information Services</w:t>
      </w:r>
    </w:p>
    <w:p w:rsidR="00000000" w:rsidRPr="003A304B" w:rsidP="003A304B">
      <w:pPr>
        <w:pStyle w:val="Heading1"/>
      </w:pPr>
      <w:bookmarkStart w:id="1" w:name="O_985221"/>
      <w:bookmarkEnd w:id="1"/>
      <w:r w:rsidRPr="003A30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2"/>
        <w:gridCol w:w="6325"/>
      </w:tblGrid>
      <w:tr w:rsidTr="003A3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04B" w:rsidP="003A304B">
            <w:pPr>
              <w:pStyle w:val="BodyText"/>
            </w:pPr>
            <w:r w:rsidRPr="003A304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04B">
            <w:pPr>
              <w:pStyle w:val="BodyText"/>
              <w:rPr>
                <w:lang w:val="en-NZ"/>
              </w:rPr>
            </w:pPr>
            <w:r w:rsidRPr="003A304B">
              <w:rPr>
                <w:rStyle w:val="SpecialBold"/>
              </w:rPr>
              <w:t>Comments</w:t>
            </w:r>
          </w:p>
        </w:tc>
      </w:tr>
      <w:tr w:rsidTr="003A3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04B">
            <w:pPr>
              <w:pStyle w:val="BodyText"/>
              <w:rPr>
                <w:lang w:val="en-NZ"/>
              </w:rPr>
            </w:pPr>
            <w:r w:rsidRPr="003A304B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04B" w:rsidP="003A304B">
            <w:pPr>
              <w:pStyle w:val="BodyText"/>
            </w:pPr>
            <w:r w:rsidRPr="003A304B">
              <w:t>This qualification first released with BSB Business Services Training Package Version 3.0.</w:t>
            </w:r>
          </w:p>
          <w:p w:rsidR="00000000" w:rsidP="003A304B">
            <w:pPr>
              <w:pStyle w:val="BodyText"/>
              <w:rPr>
                <w:lang w:val="en-NZ"/>
              </w:rPr>
            </w:pPr>
            <w:r w:rsidRPr="003A304B">
              <w:t>Version created to update codes and titles in unit list.</w:t>
            </w:r>
          </w:p>
        </w:tc>
      </w:tr>
      <w:tr w:rsidTr="003A3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04B">
            <w:pPr>
              <w:pStyle w:val="BodyText"/>
              <w:rPr>
                <w:lang w:val="en-NZ"/>
              </w:rPr>
            </w:pPr>
            <w:r w:rsidRPr="003A304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04B" w:rsidP="003A304B">
            <w:pPr>
              <w:pStyle w:val="BodyText"/>
            </w:pPr>
            <w:r w:rsidRPr="003A304B">
              <w:t>This qualification first release</w:t>
            </w:r>
            <w:r w:rsidRPr="003A304B">
              <w:t>d with BSB Business Services Training Package Version 2.0.</w:t>
            </w:r>
          </w:p>
        </w:tc>
      </w:tr>
    </w:tbl>
    <w:p w:rsidR="00000000" w:rsidRPr="003A304B" w:rsidP="003A304B">
      <w:pPr>
        <w:pStyle w:val="BodyText"/>
      </w:pPr>
    </w:p>
    <w:p w:rsidR="00000000" w:rsidRPr="003A304B" w:rsidP="003A304B">
      <w:pPr>
        <w:pStyle w:val="AllowPageBreak"/>
      </w:pPr>
    </w:p>
    <w:p w:rsidR="00000000" w:rsidRPr="003A304B" w:rsidP="003A304B">
      <w:pPr>
        <w:pStyle w:val="Heading1"/>
      </w:pPr>
      <w:bookmarkStart w:id="2" w:name="O_985220"/>
      <w:bookmarkEnd w:id="2"/>
      <w:r w:rsidRPr="003A304B">
        <w:t>Qualification Description</w:t>
      </w:r>
    </w:p>
    <w:p w:rsidR="00000000" w:rsidRPr="003A304B" w:rsidP="003A304B">
      <w:pPr>
        <w:pStyle w:val="BodyText"/>
      </w:pPr>
      <w:r w:rsidRPr="003A304B">
        <w:t>This qualification reflects the role of individuals who use well developed skills and a broad knowledge base in a wide variety of contexts. They apply s</w:t>
      </w:r>
      <w:r w:rsidRPr="003A304B">
        <w:t xml:space="preserve">olutions to a defined range of unpredictable problems, and analyse and evaluate information from a variety of sources. They may provide leadership and guidance to others with some limited responsibility for the output of others. </w:t>
      </w:r>
    </w:p>
    <w:p w:rsidR="00000000" w:rsidRPr="003A304B" w:rsidP="003A304B">
      <w:pPr>
        <w:pStyle w:val="BodyText"/>
      </w:pPr>
    </w:p>
    <w:p w:rsidR="00000000" w:rsidRPr="003A304B" w:rsidP="003A304B">
      <w:pPr>
        <w:pStyle w:val="BodyText"/>
      </w:pPr>
      <w:r w:rsidRPr="003A304B">
        <w:rPr>
          <w:rStyle w:val="SpecialBold"/>
        </w:rPr>
        <w:t>Licensing/Regulatory Info</w:t>
      </w:r>
      <w:r w:rsidRPr="003A304B">
        <w:rPr>
          <w:rStyle w:val="SpecialBold"/>
        </w:rPr>
        <w:t xml:space="preserve">rmation </w:t>
      </w:r>
    </w:p>
    <w:p w:rsidR="00000000" w:rsidRPr="003A304B" w:rsidP="003A304B">
      <w:pPr>
        <w:pStyle w:val="BodyText"/>
      </w:pPr>
      <w:r w:rsidRPr="003A304B">
        <w:rPr>
          <w:rStyle w:val="Emphasis"/>
        </w:rPr>
        <w:t>No licensing, legislative or certification requirements apply to this qualification at the time of publication.</w:t>
      </w:r>
    </w:p>
    <w:p w:rsidR="00000000" w:rsidRPr="003A304B" w:rsidP="003A304B">
      <w:pPr>
        <w:pStyle w:val="AllowPageBreak"/>
      </w:pPr>
    </w:p>
    <w:p w:rsidR="00000000" w:rsidRPr="003A304B" w:rsidP="003A304B">
      <w:pPr>
        <w:pStyle w:val="Heading1"/>
      </w:pPr>
      <w:bookmarkStart w:id="3" w:name="O_985219"/>
      <w:bookmarkEnd w:id="3"/>
      <w:r w:rsidRPr="003A304B">
        <w:t>Entry Requirements</w:t>
      </w:r>
    </w:p>
    <w:p w:rsidR="00000000" w:rsidRPr="003A304B" w:rsidP="003A304B">
      <w:pPr>
        <w:pStyle w:val="BodyText"/>
      </w:pPr>
      <w:r w:rsidRPr="003A304B">
        <w:t>Nil</w:t>
      </w:r>
    </w:p>
    <w:p w:rsidR="00000000" w:rsidRPr="003A304B" w:rsidP="003A304B">
      <w:pPr>
        <w:pStyle w:val="AllowPageBreak"/>
      </w:pPr>
    </w:p>
    <w:p w:rsidR="00000000" w:rsidRPr="003A304B" w:rsidP="003A304B">
      <w:pPr>
        <w:pStyle w:val="Heading1"/>
      </w:pPr>
      <w:bookmarkStart w:id="4" w:name="O_985218"/>
      <w:bookmarkEnd w:id="4"/>
      <w:r w:rsidRPr="003A304B">
        <w:t>Packaging Rules</w:t>
      </w:r>
    </w:p>
    <w:p w:rsidR="00000000" w:rsidRPr="003A304B" w:rsidP="003A304B">
      <w:pPr>
        <w:pStyle w:val="BodyText"/>
      </w:pPr>
      <w:r w:rsidRPr="003A304B">
        <w:rPr>
          <w:rStyle w:val="SpecialBold"/>
        </w:rPr>
        <w:t>Total number of units = 15</w:t>
      </w:r>
    </w:p>
    <w:p w:rsidR="00000000" w:rsidRPr="003A304B" w:rsidP="003A304B">
      <w:pPr>
        <w:pStyle w:val="BodyText"/>
      </w:pPr>
      <w:r w:rsidRPr="003A304B">
        <w:rPr>
          <w:rStyle w:val="SpecialBold"/>
        </w:rPr>
        <w:t>6 core units</w:t>
      </w:r>
      <w:r w:rsidRPr="003A304B">
        <w:t xml:space="preserve"> plus</w:t>
      </w:r>
    </w:p>
    <w:p w:rsidR="00000000" w:rsidRPr="003A304B" w:rsidP="003A304B">
      <w:pPr>
        <w:pStyle w:val="BodyText"/>
      </w:pPr>
      <w:r w:rsidRPr="003A304B">
        <w:rPr>
          <w:rStyle w:val="SpecialBold"/>
        </w:rPr>
        <w:t xml:space="preserve">9 elective </w:t>
      </w:r>
      <w:r w:rsidRPr="003A304B">
        <w:t>units, of which:</w:t>
      </w:r>
    </w:p>
    <w:p w:rsidR="00000000" w:rsidRPr="003A304B" w:rsidP="003A304B">
      <w:pPr>
        <w:pStyle w:val="ListBullet"/>
      </w:pPr>
      <w:r w:rsidRPr="003A304B">
        <w:t>5 elective units must be selected from Group A</w:t>
      </w:r>
    </w:p>
    <w:p w:rsidR="00000000" w:rsidRPr="003A304B" w:rsidP="003A304B">
      <w:pPr>
        <w:pStyle w:val="ListBullet"/>
      </w:pPr>
      <w:r w:rsidRPr="003A304B">
        <w:t>2 elective units must be selected from Group A and/or Group B</w:t>
      </w:r>
    </w:p>
    <w:p w:rsidR="00000000" w:rsidRPr="003A304B" w:rsidP="003A304B">
      <w:pPr>
        <w:pStyle w:val="ListBullet"/>
      </w:pPr>
      <w:r w:rsidRPr="003A304B">
        <w:t>2 elective units may be selected from Group A, B and/or Group C or from any currently endorsed Training Package or accredited cou</w:t>
      </w:r>
      <w:r w:rsidRPr="003A304B">
        <w:t>rse at Certificate III, IV or Diploma level.</w:t>
      </w:r>
    </w:p>
    <w:p w:rsidR="00000000" w:rsidRPr="003A304B" w:rsidP="003A304B">
      <w:pPr>
        <w:pStyle w:val="BodyText"/>
      </w:pPr>
    </w:p>
    <w:p w:rsidR="00000000" w:rsidRPr="003A304B" w:rsidP="003A304B">
      <w:pPr>
        <w:pStyle w:val="BodyText"/>
      </w:pPr>
      <w:r w:rsidRPr="003A304B">
        <w:t>Elective units must be relevant to the work environment and the qualification, maintain the integrity of the AQF alignment and contribute to a valid, industry-supported vocational outcome.</w:t>
      </w:r>
    </w:p>
    <w:p w:rsidR="00000000" w:rsidRPr="003A304B" w:rsidP="003A304B">
      <w:pPr>
        <w:pStyle w:val="BodyText"/>
      </w:pPr>
    </w:p>
    <w:p w:rsidR="00000000" w:rsidRPr="003A304B" w:rsidP="003A304B">
      <w:pPr>
        <w:pStyle w:val="BodyText"/>
      </w:pPr>
      <w:r w:rsidRPr="003A304B">
        <w:rPr>
          <w:rStyle w:val="SpecialBold"/>
        </w:rPr>
        <w:t>Core Units</w:t>
      </w:r>
    </w:p>
    <w:p w:rsidR="00000000" w:rsidRPr="003A304B" w:rsidP="003A304B">
      <w:pPr>
        <w:pStyle w:val="BodyText"/>
      </w:pPr>
      <w:r w:rsidRPr="003A304B">
        <w:t>BSBCUS301</w:t>
      </w:r>
      <w:r w:rsidRPr="003A304B">
        <w:t xml:space="preserve"> Deliver and monitor a service to customers</w:t>
      </w:r>
    </w:p>
    <w:p w:rsidR="00000000" w:rsidRPr="003A304B" w:rsidP="003A304B">
      <w:pPr>
        <w:pStyle w:val="BodyText"/>
      </w:pPr>
      <w:r w:rsidRPr="003A304B">
        <w:t>BSBIPR401 Use and respect copyright</w:t>
      </w:r>
    </w:p>
    <w:p w:rsidR="00000000" w:rsidRPr="003A304B" w:rsidP="003A304B">
      <w:pPr>
        <w:pStyle w:val="BodyText"/>
      </w:pPr>
      <w:r w:rsidRPr="003A304B">
        <w:t xml:space="preserve">BSBLDR403 Lead team effectiveness </w:t>
      </w:r>
    </w:p>
    <w:p w:rsidR="00000000" w:rsidRPr="003A304B" w:rsidP="003A304B">
      <w:pPr>
        <w:pStyle w:val="BodyText"/>
      </w:pPr>
      <w:r w:rsidRPr="003A304B">
        <w:t>BSBLIB303 Provide multimedia support</w:t>
      </w:r>
    </w:p>
    <w:p w:rsidR="00000000" w:rsidRPr="003A304B" w:rsidP="003A304B">
      <w:pPr>
        <w:pStyle w:val="BodyText"/>
      </w:pPr>
      <w:r w:rsidRPr="003A304B">
        <w:t>BSBLIB402 Consolidate and maintain industry knowledge</w:t>
      </w:r>
    </w:p>
    <w:p w:rsidR="00000000" w:rsidRPr="003A304B" w:rsidP="003A304B">
      <w:pPr>
        <w:pStyle w:val="BodyText"/>
      </w:pPr>
      <w:r w:rsidRPr="003A304B">
        <w:t>BSBWHS401 Implement and monitor WHS policies, proc</w:t>
      </w:r>
      <w:r w:rsidRPr="003A304B">
        <w:t>edures and programs to meet legislative requirements</w:t>
      </w:r>
    </w:p>
    <w:p w:rsidR="00000000" w:rsidRPr="003A304B" w:rsidP="003A304B">
      <w:pPr>
        <w:pStyle w:val="BodyText"/>
      </w:pPr>
    </w:p>
    <w:p w:rsidR="00000000" w:rsidRPr="003A304B" w:rsidP="003A304B">
      <w:pPr>
        <w:pStyle w:val="BodyText"/>
      </w:pPr>
      <w:r w:rsidRPr="003A304B">
        <w:rPr>
          <w:rStyle w:val="SpecialBold"/>
        </w:rPr>
        <w:t>Elective Units</w:t>
      </w:r>
    </w:p>
    <w:p w:rsidR="00000000" w:rsidRPr="003A304B" w:rsidP="003A304B">
      <w:pPr>
        <w:pStyle w:val="BodyText"/>
      </w:pPr>
      <w:r w:rsidRPr="003A304B">
        <w:rPr>
          <w:rStyle w:val="SpecialBold"/>
        </w:rPr>
        <w:t xml:space="preserve">Group A </w:t>
      </w:r>
    </w:p>
    <w:p w:rsidR="00000000" w:rsidRPr="003A304B" w:rsidP="003A304B">
      <w:pPr>
        <w:pStyle w:val="BodyText"/>
      </w:pPr>
      <w:r w:rsidRPr="003A304B">
        <w:t>BSBLIB201 Assist with circulation services</w:t>
      </w:r>
    </w:p>
    <w:p w:rsidR="00000000" w:rsidRPr="003A304B" w:rsidP="003A304B">
      <w:pPr>
        <w:pStyle w:val="BodyText"/>
      </w:pPr>
      <w:r w:rsidRPr="003A304B">
        <w:t>BSBLIB401 Record and maintain collection information</w:t>
      </w:r>
    </w:p>
    <w:p w:rsidR="00000000" w:rsidRPr="003A304B" w:rsidP="003A304B">
      <w:pPr>
        <w:pStyle w:val="BodyText"/>
      </w:pPr>
      <w:r w:rsidRPr="003A304B">
        <w:t xml:space="preserve">BSBLIB403 Complete a range of cataloguing activities </w:t>
      </w:r>
    </w:p>
    <w:p w:rsidR="00000000" w:rsidRPr="003A304B" w:rsidP="003A304B">
      <w:pPr>
        <w:pStyle w:val="BodyText"/>
      </w:pPr>
      <w:r w:rsidRPr="003A304B">
        <w:t>BSBLIB404 Use integrated library management systems</w:t>
      </w:r>
    </w:p>
    <w:p w:rsidR="00000000" w:rsidRPr="003A304B" w:rsidP="003A304B">
      <w:pPr>
        <w:pStyle w:val="BodyText"/>
      </w:pPr>
      <w:r w:rsidRPr="003A304B">
        <w:t>BSBLIB405 Assist customers to access information</w:t>
      </w:r>
    </w:p>
    <w:p w:rsidR="00000000" w:rsidRPr="003A304B" w:rsidP="003A304B">
      <w:pPr>
        <w:pStyle w:val="BodyText"/>
      </w:pPr>
      <w:r w:rsidRPr="003A304B">
        <w:t>BSBLIB406 Obtain information from external and networked sources</w:t>
      </w:r>
    </w:p>
    <w:p w:rsidR="00000000" w:rsidRPr="003A304B" w:rsidP="003A304B">
      <w:pPr>
        <w:pStyle w:val="BodyText"/>
      </w:pPr>
      <w:r w:rsidRPr="003A304B">
        <w:t>BSBLIB407 Search library and information databases</w:t>
      </w:r>
    </w:p>
    <w:p w:rsidR="00000000" w:rsidRPr="003A304B" w:rsidP="003A304B">
      <w:pPr>
        <w:pStyle w:val="BodyText"/>
      </w:pPr>
      <w:r w:rsidRPr="003A304B">
        <w:t>CUACNM401 Assess the significance of co</w:t>
      </w:r>
      <w:r w:rsidRPr="003A304B">
        <w:t>llection objects</w:t>
      </w:r>
    </w:p>
    <w:p w:rsidR="00000000" w:rsidRPr="003A304B" w:rsidP="003A304B">
      <w:pPr>
        <w:pStyle w:val="BodyText"/>
      </w:pPr>
      <w:r w:rsidRPr="003A304B">
        <w:t>CUACNM403 Work with cultural material</w:t>
      </w:r>
    </w:p>
    <w:p w:rsidR="00000000" w:rsidRPr="003A304B" w:rsidP="003A304B">
      <w:pPr>
        <w:pStyle w:val="BodyText"/>
      </w:pPr>
      <w:r w:rsidRPr="003A304B">
        <w:t>CUAEVP401 Present information on activities, events and public programs</w:t>
      </w:r>
    </w:p>
    <w:p w:rsidR="00000000" w:rsidRPr="003A304B" w:rsidP="003A304B">
      <w:pPr>
        <w:pStyle w:val="BodyText"/>
      </w:pPr>
      <w:r w:rsidRPr="003A304B">
        <w:t>CUAEVP402 Design and develop interpretive displays</w:t>
      </w:r>
    </w:p>
    <w:p w:rsidR="00000000" w:rsidRPr="003A304B" w:rsidP="003A304B">
      <w:pPr>
        <w:pStyle w:val="BodyText"/>
      </w:pPr>
      <w:r w:rsidRPr="003A304B">
        <w:t>CUAPRE401 Implement preventive conservation activities</w:t>
      </w:r>
    </w:p>
    <w:p w:rsidR="00000000" w:rsidRPr="003A304B" w:rsidP="003A304B">
      <w:pPr>
        <w:pStyle w:val="BodyText"/>
      </w:pPr>
    </w:p>
    <w:p w:rsidR="00000000" w:rsidRPr="003A304B" w:rsidP="003A304B">
      <w:pPr>
        <w:pStyle w:val="BodyText"/>
      </w:pPr>
      <w:r w:rsidRPr="003A304B">
        <w:rPr>
          <w:rStyle w:val="SpecialBold"/>
        </w:rPr>
        <w:t>Group B</w:t>
      </w:r>
    </w:p>
    <w:p w:rsidR="00000000" w:rsidRPr="003A304B" w:rsidP="003A304B">
      <w:pPr>
        <w:pStyle w:val="BodyText"/>
      </w:pPr>
      <w:r w:rsidRPr="003A304B">
        <w:t>BSBCON401 Work</w:t>
      </w:r>
      <w:r w:rsidRPr="003A304B">
        <w:t xml:space="preserve"> effectively in a business continuity context</w:t>
      </w:r>
    </w:p>
    <w:p w:rsidR="00000000" w:rsidRPr="003A304B" w:rsidP="003A304B">
      <w:pPr>
        <w:pStyle w:val="BodyText"/>
      </w:pPr>
      <w:r w:rsidRPr="003A304B">
        <w:t>BSBEBU401 Review and maintain a website</w:t>
      </w:r>
    </w:p>
    <w:p w:rsidR="00000000" w:rsidRPr="003A304B" w:rsidP="003A304B">
      <w:pPr>
        <w:pStyle w:val="BodyText"/>
      </w:pPr>
      <w:r w:rsidRPr="003A304B">
        <w:t>BSBRKG502 Manage and monitor business or records systems</w:t>
      </w:r>
    </w:p>
    <w:p w:rsidR="00000000" w:rsidRPr="003A304B" w:rsidP="003A304B">
      <w:pPr>
        <w:pStyle w:val="BodyText"/>
      </w:pPr>
      <w:r w:rsidRPr="003A304B">
        <w:t>CPCCWHS1001 Prepare to work safely in the construction industry</w:t>
      </w:r>
    </w:p>
    <w:p w:rsidR="00000000" w:rsidRPr="003A304B" w:rsidP="003A304B">
      <w:pPr>
        <w:pStyle w:val="BodyText"/>
      </w:pPr>
      <w:r w:rsidRPr="003A304B">
        <w:t>CUACNM402 Prepare display mounts for collection m</w:t>
      </w:r>
      <w:r w:rsidRPr="003A304B">
        <w:t>aterial</w:t>
      </w:r>
    </w:p>
    <w:p w:rsidR="00000000" w:rsidRPr="003A304B" w:rsidP="003A304B">
      <w:pPr>
        <w:pStyle w:val="BodyText"/>
      </w:pPr>
      <w:r w:rsidRPr="003A304B">
        <w:t>CUAEVP403 Install and dismantle exhibition elements</w:t>
      </w:r>
    </w:p>
    <w:p w:rsidR="00000000" w:rsidRPr="003A304B" w:rsidP="003A304B">
      <w:pPr>
        <w:pStyle w:val="BodyText"/>
      </w:pPr>
      <w:r w:rsidRPr="003A304B">
        <w:t>ICPPRP422 Digitise complex images for reproduction</w:t>
      </w:r>
    </w:p>
    <w:p w:rsidR="00000000" w:rsidRPr="003A304B" w:rsidP="003A304B">
      <w:pPr>
        <w:pStyle w:val="BodyText"/>
      </w:pPr>
      <w:r w:rsidRPr="003A304B">
        <w:t>ICPPRN386 Troubleshoot digital media</w:t>
      </w:r>
    </w:p>
    <w:p w:rsidR="00000000" w:rsidRPr="003A304B" w:rsidP="003A304B">
      <w:pPr>
        <w:pStyle w:val="BodyText"/>
      </w:pPr>
      <w:r w:rsidRPr="003A304B">
        <w:t>ICTWEB201 Use social media tools for collaboration and engagement</w:t>
      </w:r>
    </w:p>
    <w:p w:rsidR="00000000" w:rsidRPr="003A304B" w:rsidP="003A304B">
      <w:pPr>
        <w:pStyle w:val="BodyText"/>
      </w:pPr>
      <w:r w:rsidRPr="003A304B">
        <w:t>ICTWEB420 Write content for web pages</w:t>
      </w:r>
    </w:p>
    <w:p w:rsidR="00000000" w:rsidRPr="003A304B" w:rsidP="003A304B">
      <w:pPr>
        <w:pStyle w:val="BodyText"/>
      </w:pPr>
      <w:r w:rsidRPr="003A304B">
        <w:t>SITT</w:t>
      </w:r>
      <w:r w:rsidRPr="003A304B">
        <w:t xml:space="preserve">GDE005 Prepare and present tour commentaries or activities </w:t>
      </w:r>
    </w:p>
    <w:p w:rsidR="00000000" w:rsidRPr="003A304B" w:rsidP="003A304B">
      <w:pPr>
        <w:pStyle w:val="BodyText"/>
      </w:pPr>
      <w:r w:rsidRPr="003A304B">
        <w:t>SITTGDE006 Develop and maintain the general and regional knowledge required by guides</w:t>
      </w:r>
    </w:p>
    <w:p w:rsidR="00000000" w:rsidRPr="003A304B" w:rsidP="003A304B">
      <w:pPr>
        <w:pStyle w:val="BodyText"/>
      </w:pPr>
      <w:r w:rsidRPr="003A304B">
        <w:t>SITTGDE010 Prepare specialised interpretive content on cultural and heritage environments</w:t>
      </w:r>
    </w:p>
    <w:p w:rsidR="00000000" w:rsidRPr="003A304B" w:rsidP="003A304B">
      <w:pPr>
        <w:pStyle w:val="BodyText"/>
      </w:pPr>
      <w:r w:rsidRPr="003A304B">
        <w:t>SITXMPR001 Coordinat</w:t>
      </w:r>
      <w:r w:rsidRPr="003A304B">
        <w:t>e production of brochures and marketing materials</w:t>
      </w:r>
    </w:p>
    <w:p w:rsidR="00000000" w:rsidRPr="003A304B" w:rsidP="003A304B">
      <w:pPr>
        <w:pStyle w:val="BodyText"/>
      </w:pPr>
      <w:r w:rsidRPr="003A304B">
        <w:rPr>
          <w:rStyle w:val="SpecialBold"/>
        </w:rPr>
        <w:t xml:space="preserve"> </w:t>
      </w:r>
    </w:p>
    <w:p w:rsidR="00000000" w:rsidRPr="003A304B" w:rsidP="003A304B">
      <w:pPr>
        <w:pStyle w:val="BodyText"/>
      </w:pPr>
      <w:r w:rsidRPr="003A304B">
        <w:rPr>
          <w:rStyle w:val="SpecialBold"/>
        </w:rPr>
        <w:t>Group C</w:t>
      </w:r>
    </w:p>
    <w:p w:rsidR="00000000" w:rsidRPr="003A304B" w:rsidP="003A304B">
      <w:pPr>
        <w:pStyle w:val="BodyText"/>
      </w:pPr>
      <w:r w:rsidRPr="003A304B">
        <w:t>BSBLIB301 Catalogue objects into collections</w:t>
      </w:r>
    </w:p>
    <w:p w:rsidR="00000000" w:rsidRPr="003A304B" w:rsidP="003A304B">
      <w:pPr>
        <w:pStyle w:val="BodyText"/>
      </w:pPr>
      <w:r w:rsidRPr="003A304B">
        <w:t>BSBLIB302 Develop and apply knowledge of archives</w:t>
      </w:r>
    </w:p>
    <w:p w:rsidR="00000000" w:rsidRPr="003A304B" w:rsidP="003A304B">
      <w:pPr>
        <w:pStyle w:val="BodyText"/>
      </w:pPr>
      <w:r w:rsidRPr="003A304B">
        <w:t>BSBLIB305 Use established cataloguing tools</w:t>
      </w:r>
    </w:p>
    <w:p w:rsidR="00000000" w:rsidRPr="003A304B" w:rsidP="003A304B">
      <w:pPr>
        <w:pStyle w:val="BodyText"/>
      </w:pPr>
      <w:r w:rsidRPr="003A304B">
        <w:t>BSBLIB306 Process and maintain information resources</w:t>
      </w:r>
    </w:p>
    <w:p w:rsidR="00000000" w:rsidRPr="003A304B" w:rsidP="003A304B">
      <w:pPr>
        <w:pStyle w:val="BodyText"/>
      </w:pPr>
      <w:r w:rsidRPr="003A304B">
        <w:t>BSBSUS401 Implement and monitor environmentally sustainable work practices</w:t>
      </w:r>
    </w:p>
    <w:p w:rsidR="00000000" w:rsidRPr="003A304B" w:rsidP="003A304B">
      <w:pPr>
        <w:pStyle w:val="BodyText"/>
      </w:pPr>
      <w:r w:rsidRPr="003A304B">
        <w:t>BSBWOR301 Organise personal work priorities and development</w:t>
      </w:r>
    </w:p>
    <w:p w:rsidR="00000000" w:rsidRPr="003A304B" w:rsidP="003A304B">
      <w:pPr>
        <w:pStyle w:val="BodyText"/>
      </w:pPr>
      <w:r w:rsidRPr="003A304B">
        <w:t>BSBWRT301 Write simple documents</w:t>
      </w:r>
    </w:p>
    <w:p w:rsidR="00000000" w:rsidRPr="003A304B" w:rsidP="003A304B">
      <w:pPr>
        <w:pStyle w:val="BodyText"/>
      </w:pPr>
      <w:r w:rsidRPr="003A304B">
        <w:t>ICTICT104 Use digital devices</w:t>
      </w:r>
    </w:p>
    <w:p w:rsidR="00000000" w:rsidRPr="003A304B" w:rsidP="003A304B">
      <w:pPr>
        <w:pStyle w:val="BodyText"/>
      </w:pPr>
      <w:r w:rsidRPr="003A304B">
        <w:t>ICTICT203 Operate application software packages</w:t>
      </w:r>
    </w:p>
    <w:p w:rsidR="00000000" w:rsidRPr="003A304B" w:rsidP="003A304B">
      <w:pPr>
        <w:pStyle w:val="BodyText"/>
      </w:pPr>
      <w:r w:rsidRPr="003A304B">
        <w:t>SISXFAC003</w:t>
      </w:r>
      <w:r w:rsidRPr="003A304B">
        <w:t xml:space="preserve"> Implement facility maintenance programs</w:t>
      </w:r>
    </w:p>
    <w:p w:rsidR="00000000" w:rsidRPr="003A304B" w:rsidP="003A304B">
      <w:pPr>
        <w:pStyle w:val="BodyText"/>
      </w:pPr>
      <w:r w:rsidRPr="003A304B">
        <w:t>TAEDEL301 Provide work skill instruction</w:t>
      </w:r>
    </w:p>
    <w:p w:rsidR="00000000" w:rsidRPr="003A304B" w:rsidP="003A304B">
      <w:pPr>
        <w:pStyle w:val="AllowPageBreak"/>
      </w:pPr>
    </w:p>
    <w:p w:rsidR="00000000" w:rsidRPr="003A304B" w:rsidP="003A304B">
      <w:pPr>
        <w:pStyle w:val="Heading1"/>
      </w:pPr>
      <w:bookmarkStart w:id="5" w:name="O_985217"/>
      <w:bookmarkEnd w:id="5"/>
      <w:r w:rsidRPr="003A304B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90"/>
      </w:tblGrid>
      <w:tr w:rsidTr="003A3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04B" w:rsidP="003A304B">
            <w:pPr>
              <w:pStyle w:val="BodyText"/>
            </w:pPr>
            <w:r w:rsidRPr="003A304B">
              <w:rPr>
                <w:rStyle w:val="SpecialBold"/>
              </w:rPr>
              <w:t xml:space="preserve">Code and title </w:t>
            </w:r>
          </w:p>
          <w:p w:rsidR="00000000" w:rsidRPr="003A304B" w:rsidP="003A304B">
            <w:pPr>
              <w:pStyle w:val="BodyText"/>
            </w:pPr>
            <w:r w:rsidRPr="003A304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04B" w:rsidP="003A304B">
            <w:pPr>
              <w:pStyle w:val="BodyText"/>
            </w:pPr>
            <w:r w:rsidRPr="003A304B">
              <w:rPr>
                <w:rStyle w:val="SpecialBold"/>
              </w:rPr>
              <w:t>Code and title</w:t>
            </w:r>
          </w:p>
          <w:p w:rsidR="00000000" w:rsidRPr="003A304B" w:rsidP="003A304B">
            <w:pPr>
              <w:pStyle w:val="BodyText"/>
            </w:pPr>
            <w:r w:rsidRPr="003A304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04B" w:rsidP="003A304B">
            <w:pPr>
              <w:pStyle w:val="BodyText"/>
            </w:pPr>
            <w:r w:rsidRPr="003A304B">
              <w:rPr>
                <w:rStyle w:val="SpecialBold"/>
              </w:rPr>
              <w:t>Comments</w:t>
            </w:r>
          </w:p>
          <w:p w:rsidR="00000000" w:rsidRPr="003A304B">
            <w:pPr>
              <w:pStyle w:val="BodyText"/>
              <w:keepLines w:val="0"/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04B">
            <w:pPr>
              <w:pStyle w:val="BodyText"/>
              <w:rPr>
                <w:lang w:val="en-NZ"/>
              </w:rPr>
            </w:pPr>
            <w:r w:rsidRPr="003A304B">
              <w:rPr>
                <w:rStyle w:val="SpecialBold"/>
              </w:rPr>
              <w:t>Equivalence status</w:t>
            </w:r>
          </w:p>
        </w:tc>
      </w:tr>
      <w:tr w:rsidTr="003A3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04B" w:rsidP="003A304B">
            <w:pPr>
              <w:pStyle w:val="BodyText"/>
            </w:pPr>
            <w:r w:rsidRPr="003A304B">
              <w:t>BSB42115 Certificate IV in Library and  Information Services</w:t>
            </w:r>
          </w:p>
          <w:p w:rsidR="00000000" w:rsidP="003A304B">
            <w:pPr>
              <w:pStyle w:val="BodyText"/>
              <w:rPr>
                <w:lang w:val="en-NZ"/>
              </w:rPr>
            </w:pPr>
            <w:r w:rsidRPr="003A304B">
              <w:t>Release 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04B" w:rsidP="003A304B">
            <w:pPr>
              <w:pStyle w:val="BodyText"/>
            </w:pPr>
            <w:r w:rsidRPr="003A304B">
              <w:t>BSB42115 Certificate IV in Library and  Information Services</w:t>
            </w:r>
          </w:p>
          <w:p w:rsidR="00000000" w:rsidP="003A304B">
            <w:pPr>
              <w:pStyle w:val="BodyText"/>
              <w:rPr>
                <w:lang w:val="en-NZ"/>
              </w:rPr>
            </w:pPr>
            <w:r w:rsidRPr="003A304B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04B">
            <w:pPr>
              <w:pStyle w:val="BodyText"/>
              <w:rPr>
                <w:lang w:val="en-NZ"/>
              </w:rPr>
            </w:pPr>
            <w:r w:rsidRPr="003A304B">
              <w:t>Updates to codes and titles in the unit list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04B" w:rsidP="003A304B">
            <w:pPr>
              <w:pStyle w:val="BodyText"/>
            </w:pPr>
            <w:r w:rsidRPr="003A304B">
              <w:t>Equivalent qualification</w:t>
            </w:r>
          </w:p>
        </w:tc>
      </w:tr>
    </w:tbl>
    <w:p w:rsidR="00000000" w:rsidRPr="003A304B" w:rsidP="003A304B">
      <w:pPr>
        <w:pStyle w:val="BodyText"/>
      </w:pPr>
    </w:p>
    <w:p w:rsidR="00000000" w:rsidRPr="003A304B" w:rsidP="003A304B">
      <w:pPr>
        <w:pStyle w:val="AllowPageBreak"/>
      </w:pPr>
    </w:p>
    <w:p w:rsidR="00000000" w:rsidRPr="003A304B" w:rsidP="003A304B">
      <w:pPr>
        <w:pStyle w:val="Heading1"/>
      </w:pPr>
      <w:bookmarkStart w:id="6" w:name="O_985222"/>
      <w:bookmarkEnd w:id="6"/>
      <w:r w:rsidRPr="003A304B">
        <w:t>Links</w:t>
      </w:r>
    </w:p>
    <w:p w:rsidR="00000000" w:rsidRPr="003A304B" w:rsidP="003A304B">
      <w:pPr>
        <w:pStyle w:val="BodyText"/>
      </w:pPr>
      <w:r w:rsidRPr="003A304B">
        <w:t>Companion Volume im</w:t>
      </w:r>
      <w:r w:rsidRPr="003A304B">
        <w:t>plementation guides are found in VETNet - https://vetnet.education.gov.au/Pages/TrainingDocs.aspx?q=11ef6853-ceed-4ba7-9d87-4da407e23c10</w:t>
      </w:r>
    </w:p>
    <w:p w:rsidR="00000000" w:rsidRPr="003A304B" w:rsidP="003A304B"/>
    <w:sectPr w:rsidSect="003A30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0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04B" w:rsidRPr="00650198" w:rsidP="006501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0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198" w:rsidP="003A30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50198" w:rsidP="003A30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0198" w:rsidP="003A30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0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1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04B" w:rsidRPr="00650198" w:rsidP="006501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0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198" w:rsidRPr="002D2AF8" w:rsidP="003A30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BSB42115 Certificate IV in Library and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650198" w:rsidP="003A30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C88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DAF7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0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0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0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0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0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0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0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0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0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0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0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04B"/>
  </w:style>
  <w:style w:type="character" w:customStyle="1" w:styleId="Heading1Char">
    <w:name w:val="Heading 1 Char"/>
    <w:basedOn w:val="DefaultParagraphFont"/>
    <w:link w:val="Heading1"/>
    <w:rsid w:val="003A30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0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0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0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04B"/>
    <w:rPr>
      <w:b/>
      <w:spacing w:val="0"/>
    </w:rPr>
  </w:style>
  <w:style w:type="character" w:styleId="Emphasis">
    <w:name w:val="Emphasis"/>
    <w:basedOn w:val="DefaultParagraphFont"/>
    <w:qFormat/>
    <w:rsid w:val="003A304B"/>
    <w:rPr>
      <w:i/>
    </w:rPr>
  </w:style>
  <w:style w:type="paragraph" w:customStyle="1" w:styleId="SuperHeading">
    <w:name w:val="SuperHeading"/>
    <w:basedOn w:val="Normal"/>
    <w:rsid w:val="003A30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0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30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0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0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0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0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0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0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0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0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0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0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0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0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0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0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0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0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0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0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304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30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0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0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0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0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0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0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0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0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30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0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0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04B"/>
  </w:style>
  <w:style w:type="paragraph" w:styleId="TableofFigures">
    <w:name w:val="table of figures"/>
    <w:basedOn w:val="Normal"/>
    <w:next w:val="Normal"/>
    <w:semiHidden/>
    <w:rsid w:val="003A30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04B"/>
    <w:pPr>
      <w:numPr>
        <w:numId w:val="10"/>
      </w:numPr>
    </w:pPr>
  </w:style>
  <w:style w:type="character" w:customStyle="1" w:styleId="WingdingSymbols">
    <w:name w:val="Wingding Symbols"/>
    <w:rsid w:val="003A304B"/>
    <w:rPr>
      <w:rFonts w:ascii="Wingdings" w:hAnsi="Wingdings"/>
    </w:rPr>
  </w:style>
  <w:style w:type="paragraph" w:customStyle="1" w:styleId="TableHeading">
    <w:name w:val="Table Heading"/>
    <w:basedOn w:val="HeadingBase"/>
    <w:rsid w:val="003A30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04B"/>
    <w:rPr>
      <w:color w:val="0033CC"/>
      <w:u w:val="none"/>
    </w:rPr>
  </w:style>
  <w:style w:type="paragraph" w:customStyle="1" w:styleId="BodyTextRight">
    <w:name w:val="Body Text Right"/>
    <w:basedOn w:val="BodyText"/>
    <w:rsid w:val="003A30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0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0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0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0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0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04B"/>
    <w:rPr>
      <w:sz w:val="32"/>
    </w:rPr>
  </w:style>
  <w:style w:type="paragraph" w:customStyle="1" w:styleId="HeadingProcedure">
    <w:name w:val="Heading Procedure"/>
    <w:basedOn w:val="HeadingBase"/>
    <w:next w:val="Normal"/>
    <w:rsid w:val="003A30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04B"/>
    <w:pPr>
      <w:spacing w:before="60" w:after="60"/>
    </w:pPr>
  </w:style>
  <w:style w:type="paragraph" w:styleId="ListContinue">
    <w:name w:val="List Continue"/>
    <w:basedOn w:val="List"/>
    <w:rsid w:val="003A304B"/>
    <w:pPr>
      <w:ind w:firstLine="0"/>
    </w:pPr>
  </w:style>
  <w:style w:type="paragraph" w:customStyle="1" w:styleId="ListNote">
    <w:name w:val="List Note"/>
    <w:basedOn w:val="List"/>
    <w:rsid w:val="003A30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0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0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04B"/>
    <w:rPr>
      <w:rFonts w:ascii="Courier New" w:hAnsi="Courier New"/>
    </w:rPr>
  </w:style>
  <w:style w:type="paragraph" w:customStyle="1" w:styleId="NoteBullet">
    <w:name w:val="Note Bullet"/>
    <w:basedOn w:val="Note"/>
    <w:rsid w:val="003A30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0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0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0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0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30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0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04B"/>
    <w:rPr>
      <w:b/>
      <w:smallCaps/>
    </w:rPr>
  </w:style>
  <w:style w:type="paragraph" w:customStyle="1" w:styleId="TableListNumber">
    <w:name w:val="Table List Number"/>
    <w:basedOn w:val="ListNumber"/>
    <w:rsid w:val="003A30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0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04B"/>
    <w:pPr>
      <w:numPr>
        <w:numId w:val="8"/>
      </w:numPr>
    </w:pPr>
  </w:style>
  <w:style w:type="paragraph" w:customStyle="1" w:styleId="ListAlpha2">
    <w:name w:val="List Alpha 2"/>
    <w:basedOn w:val="List2"/>
    <w:rsid w:val="003A304B"/>
    <w:pPr>
      <w:numPr>
        <w:numId w:val="7"/>
      </w:numPr>
    </w:pPr>
  </w:style>
  <w:style w:type="paragraph" w:styleId="List2">
    <w:name w:val="List 2"/>
    <w:basedOn w:val="BodyText"/>
    <w:rsid w:val="003A30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0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0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0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0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0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304B"/>
    <w:pPr>
      <w:numPr>
        <w:numId w:val="3"/>
      </w:numPr>
    </w:pPr>
  </w:style>
  <w:style w:type="paragraph" w:styleId="ListContinue2">
    <w:name w:val="List Continue 2"/>
    <w:basedOn w:val="List2"/>
    <w:rsid w:val="003A304B"/>
    <w:pPr>
      <w:ind w:firstLine="0"/>
    </w:pPr>
  </w:style>
  <w:style w:type="paragraph" w:styleId="ListContinue3">
    <w:name w:val="List Continue 3"/>
    <w:basedOn w:val="List3"/>
    <w:rsid w:val="003A304B"/>
    <w:pPr>
      <w:ind w:left="1021" w:firstLine="0"/>
    </w:pPr>
  </w:style>
  <w:style w:type="paragraph" w:styleId="ListContinue4">
    <w:name w:val="List Continue 4"/>
    <w:basedOn w:val="List4"/>
    <w:rsid w:val="003A304B"/>
    <w:pPr>
      <w:ind w:firstLine="0"/>
    </w:pPr>
  </w:style>
  <w:style w:type="paragraph" w:styleId="ListContinue5">
    <w:name w:val="List Continue 5"/>
    <w:basedOn w:val="List5"/>
    <w:rsid w:val="003A304B"/>
    <w:pPr>
      <w:ind w:firstLine="0"/>
    </w:pPr>
  </w:style>
  <w:style w:type="paragraph" w:styleId="ListNumber3">
    <w:name w:val="List Number 3"/>
    <w:basedOn w:val="List3"/>
    <w:rsid w:val="003A304B"/>
    <w:pPr>
      <w:numPr>
        <w:numId w:val="4"/>
      </w:numPr>
    </w:pPr>
  </w:style>
  <w:style w:type="paragraph" w:styleId="ListNumber4">
    <w:name w:val="List Number 4"/>
    <w:basedOn w:val="List4"/>
    <w:rsid w:val="003A304B"/>
    <w:pPr>
      <w:numPr>
        <w:numId w:val="5"/>
      </w:numPr>
    </w:pPr>
  </w:style>
  <w:style w:type="paragraph" w:styleId="ListNumber5">
    <w:name w:val="List Number 5"/>
    <w:basedOn w:val="List5"/>
    <w:rsid w:val="003A304B"/>
    <w:pPr>
      <w:numPr>
        <w:numId w:val="6"/>
      </w:numPr>
    </w:pPr>
  </w:style>
  <w:style w:type="paragraph" w:styleId="BlockText">
    <w:name w:val="Block Text"/>
    <w:basedOn w:val="Normal"/>
    <w:rsid w:val="003A30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0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04B"/>
    <w:rPr>
      <w:sz w:val="16"/>
      <w:vertAlign w:val="superscript"/>
    </w:rPr>
  </w:style>
  <w:style w:type="character" w:customStyle="1" w:styleId="Symbols">
    <w:name w:val="Symbols"/>
    <w:basedOn w:val="DefaultParagraphFont"/>
    <w:rsid w:val="003A304B"/>
    <w:rPr>
      <w:rFonts w:ascii="Symbol" w:hAnsi="Symbol"/>
    </w:rPr>
  </w:style>
  <w:style w:type="character" w:customStyle="1" w:styleId="MenuOptions">
    <w:name w:val="Menu Options"/>
    <w:basedOn w:val="DefaultParagraphFont"/>
    <w:rsid w:val="003A30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04B"/>
    <w:rPr>
      <w:b/>
    </w:rPr>
  </w:style>
  <w:style w:type="character" w:customStyle="1" w:styleId="Underlined">
    <w:name w:val="Underlined"/>
    <w:basedOn w:val="DefaultParagraphFont"/>
    <w:rsid w:val="003A304B"/>
    <w:rPr>
      <w:u w:val="single"/>
    </w:rPr>
  </w:style>
  <w:style w:type="paragraph" w:customStyle="1" w:styleId="TableBodyTextRight">
    <w:name w:val="Table Body Text Right"/>
    <w:basedOn w:val="TableBodyText"/>
    <w:rsid w:val="003A30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04B"/>
    <w:rPr>
      <w:sz w:val="18"/>
    </w:rPr>
  </w:style>
  <w:style w:type="paragraph" w:customStyle="1" w:styleId="BodySmallRight">
    <w:name w:val="Body Small Right"/>
    <w:basedOn w:val="BodyTextRight"/>
    <w:rsid w:val="003A304B"/>
    <w:rPr>
      <w:sz w:val="18"/>
      <w:szCs w:val="18"/>
    </w:rPr>
  </w:style>
  <w:style w:type="paragraph" w:customStyle="1" w:styleId="MarginEdition">
    <w:name w:val="Margin Edition"/>
    <w:basedOn w:val="MarginNote"/>
    <w:rsid w:val="003A30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04B"/>
    <w:rPr>
      <w:sz w:val="2"/>
      <w:szCs w:val="2"/>
    </w:rPr>
  </w:style>
  <w:style w:type="character" w:customStyle="1" w:styleId="Small">
    <w:name w:val="Small"/>
    <w:basedOn w:val="DefaultParagraphFont"/>
    <w:rsid w:val="003A304B"/>
    <w:rPr>
      <w:sz w:val="16"/>
    </w:rPr>
  </w:style>
  <w:style w:type="paragraph" w:customStyle="1" w:styleId="WideTable">
    <w:name w:val="Wide Table"/>
    <w:basedOn w:val="Normal"/>
    <w:rsid w:val="003A30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04B"/>
  </w:style>
  <w:style w:type="paragraph" w:styleId="Quote">
    <w:name w:val="Quote"/>
    <w:basedOn w:val="Heading1"/>
    <w:link w:val="QuoteChar"/>
    <w:qFormat/>
    <w:rsid w:val="003A30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0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04B"/>
    <w:pPr>
      <w:pageBreakBefore/>
    </w:pPr>
  </w:style>
  <w:style w:type="paragraph" w:customStyle="1" w:styleId="Border">
    <w:name w:val="Border"/>
    <w:basedOn w:val="Normal"/>
    <w:qFormat/>
    <w:rsid w:val="003A30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0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0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0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0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0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0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0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0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04B"/>
    <w:rPr>
      <w:u w:val="single"/>
    </w:rPr>
  </w:style>
  <w:style w:type="character" w:customStyle="1" w:styleId="BoldandItalics">
    <w:name w:val="Bold and Italics"/>
    <w:qFormat/>
    <w:rsid w:val="003A304B"/>
    <w:rPr>
      <w:b/>
      <w:i/>
      <w:u w:val="none"/>
    </w:rPr>
  </w:style>
  <w:style w:type="paragraph" w:styleId="BalloonText">
    <w:name w:val="Balloon Text"/>
    <w:basedOn w:val="Normal"/>
    <w:link w:val="BalloonTextChar"/>
    <w:rsid w:val="003A3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0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0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0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0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0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04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588</Words>
  <Characters>3840</Characters>
  <Application>Microsoft Office Word</Application>
  <DocSecurity>0</DocSecurity>
  <Lines>124</Lines>
  <Paragraphs>88</Paragraphs>
  <ScaleCrop>false</ScaleCrop>
  <Company>Author-it Software Corporation Ltd.</Company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BSB42115 Certificate IV in Library and Information Services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2018-09-27T11:45:57Z</dcterms:created>
  <dcterms:modified xsi:type="dcterms:W3CDTF">2018-09-26T23:13:00Z</dcterms:modified>
</cp:coreProperties>
</file>